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5E6F71" w:rsidR="00432E5F" w:rsidP="005E6F71" w:rsidRDefault="00AE3F75" w14:paraId="61057B84" wp14:textId="77777777">
      <w:pPr>
        <w:pStyle w:val="Ttulo1"/>
        <w:spacing w:after="240"/>
        <w:ind w:left="142"/>
      </w:pPr>
      <w:r w:rsidRPr="005E6F71">
        <w:t xml:space="preserve">CARACTERIZACIÓN DE </w:t>
      </w:r>
      <w:r w:rsidRPr="005E6F71" w:rsidR="00432E5F">
        <w:t xml:space="preserve">PROCESO: </w:t>
      </w:r>
      <w:r w:rsidR="006F4881">
        <w:t>FINANCIERO</w:t>
      </w:r>
    </w:p>
    <w:p xmlns:wp14="http://schemas.microsoft.com/office/word/2010/wordml" w:rsidRPr="005E6F71" w:rsidR="00707402" w:rsidP="005E6F71" w:rsidRDefault="004A239F" w14:paraId="368A7042" wp14:textId="77777777">
      <w:pPr>
        <w:pStyle w:val="Ttulo2"/>
        <w:spacing w:after="240"/>
        <w:ind w:left="142"/>
        <w:jc w:val="left"/>
        <w:rPr>
          <w:sz w:val="24"/>
        </w:rPr>
      </w:pPr>
      <w:r w:rsidRPr="005E6F71">
        <w:rPr>
          <w:sz w:val="24"/>
        </w:rPr>
        <w:t xml:space="preserve">1. </w:t>
      </w:r>
      <w:r w:rsidRPr="005E6F71" w:rsidR="00707402">
        <w:rPr>
          <w:sz w:val="24"/>
        </w:rPr>
        <w:t>DATOS BÁSICOS</w:t>
      </w:r>
    </w:p>
    <w:p xmlns:wp14="http://schemas.microsoft.com/office/word/2010/wordml" w:rsidRPr="005E6F71" w:rsidR="00FB1D94" w:rsidP="005E6F71" w:rsidRDefault="00FB1D94" w14:paraId="707AE37E" wp14:textId="77777777">
      <w:pPr>
        <w:ind w:left="142"/>
        <w:rPr>
          <w:rFonts w:ascii="Arial" w:hAnsi="Arial" w:cs="Arial"/>
        </w:rPr>
      </w:pPr>
      <w:r w:rsidRPr="005E6F71">
        <w:rPr>
          <w:rFonts w:ascii="Arial" w:hAnsi="Arial" w:cs="Arial"/>
        </w:rPr>
        <w:t>Código</w:t>
      </w:r>
      <w:r w:rsidRPr="005E6F71" w:rsidR="00D34C43">
        <w:rPr>
          <w:rFonts w:ascii="Arial" w:hAnsi="Arial" w:cs="Arial"/>
        </w:rPr>
        <w:t xml:space="preserve">: </w:t>
      </w:r>
      <w:r w:rsidRPr="006F4881" w:rsidR="006F4881">
        <w:rPr>
          <w:rFonts w:ascii="Arial" w:hAnsi="Arial" w:cs="Arial"/>
          <w:bCs/>
          <w:spacing w:val="-6"/>
        </w:rPr>
        <w:t>SG-110-CP-027</w:t>
      </w:r>
    </w:p>
    <w:p xmlns:wp14="http://schemas.microsoft.com/office/word/2010/wordml" w:rsidRPr="005E6F71" w:rsidR="00FB1D94" w:rsidP="005E6F71" w:rsidRDefault="00FB1D94" w14:paraId="7F4FA82D" wp14:textId="77777777">
      <w:pPr>
        <w:ind w:left="142"/>
        <w:rPr>
          <w:rFonts w:ascii="Arial" w:hAnsi="Arial" w:cs="Arial"/>
        </w:rPr>
      </w:pPr>
      <w:r w:rsidRPr="005E6F71">
        <w:rPr>
          <w:rFonts w:ascii="Arial" w:hAnsi="Arial" w:cs="Arial"/>
        </w:rPr>
        <w:t>Versión</w:t>
      </w:r>
      <w:r w:rsidRPr="005E6F71" w:rsidR="00D34C43">
        <w:rPr>
          <w:rFonts w:ascii="Arial" w:hAnsi="Arial" w:cs="Arial"/>
        </w:rPr>
        <w:t xml:space="preserve">: </w:t>
      </w:r>
      <w:r w:rsidR="006F4881">
        <w:rPr>
          <w:rFonts w:ascii="Arial" w:hAnsi="Arial" w:cs="Arial"/>
        </w:rPr>
        <w:t>7</w:t>
      </w:r>
    </w:p>
    <w:p xmlns:wp14="http://schemas.microsoft.com/office/word/2010/wordml" w:rsidRPr="00A2739B" w:rsidR="00FB1D94" w:rsidP="005E6F71" w:rsidRDefault="00FB1D94" w14:paraId="44D18B3C" wp14:textId="77777777">
      <w:pPr>
        <w:ind w:left="142"/>
        <w:rPr>
          <w:rFonts w:ascii="Arial" w:hAnsi="Arial" w:cs="Arial"/>
        </w:rPr>
      </w:pPr>
      <w:r w:rsidRPr="005E6F71">
        <w:rPr>
          <w:rFonts w:ascii="Arial" w:hAnsi="Arial" w:cs="Arial"/>
        </w:rPr>
        <w:t>Vigencia</w:t>
      </w:r>
      <w:r w:rsidRPr="005E6F71" w:rsidR="00D34C43">
        <w:rPr>
          <w:rFonts w:ascii="Arial" w:hAnsi="Arial" w:cs="Arial"/>
        </w:rPr>
        <w:t xml:space="preserve">: </w:t>
      </w:r>
      <w:r w:rsidRPr="00A2739B" w:rsidR="005E6F71">
        <w:rPr>
          <w:rFonts w:ascii="Arial" w:hAnsi="Arial" w:cs="Arial"/>
          <w:bCs/>
          <w:spacing w:val="-6"/>
        </w:rPr>
        <w:t>1</w:t>
      </w:r>
      <w:r w:rsidRPr="00A2739B" w:rsidR="00A2739B">
        <w:rPr>
          <w:rFonts w:ascii="Arial" w:hAnsi="Arial" w:cs="Arial"/>
          <w:bCs/>
          <w:spacing w:val="-6"/>
        </w:rPr>
        <w:t>6</w:t>
      </w:r>
      <w:r w:rsidRPr="00A2739B" w:rsidR="005E6F71">
        <w:rPr>
          <w:rFonts w:ascii="Arial" w:hAnsi="Arial" w:cs="Arial"/>
          <w:bCs/>
          <w:spacing w:val="-6"/>
        </w:rPr>
        <w:t>/0</w:t>
      </w:r>
      <w:r w:rsidRPr="00A2739B" w:rsidR="00A2739B">
        <w:rPr>
          <w:rFonts w:ascii="Arial" w:hAnsi="Arial" w:cs="Arial"/>
          <w:bCs/>
          <w:spacing w:val="-6"/>
        </w:rPr>
        <w:t>9</w:t>
      </w:r>
      <w:r w:rsidRPr="00A2739B" w:rsidR="00D34C43">
        <w:rPr>
          <w:rFonts w:ascii="Arial" w:hAnsi="Arial" w:cs="Arial"/>
          <w:bCs/>
          <w:spacing w:val="-6"/>
        </w:rPr>
        <w:t>/2019</w:t>
      </w:r>
    </w:p>
    <w:p xmlns:wp14="http://schemas.microsoft.com/office/word/2010/wordml" w:rsidR="005E6F71" w:rsidP="005E6F71" w:rsidRDefault="004A239F" w14:paraId="4D59685A" wp14:textId="77777777">
      <w:pPr>
        <w:pStyle w:val="Ttulo2"/>
        <w:spacing w:before="240"/>
        <w:ind w:left="142"/>
        <w:jc w:val="left"/>
        <w:rPr>
          <w:b w:val="0"/>
          <w:sz w:val="24"/>
        </w:rPr>
      </w:pPr>
      <w:r w:rsidRPr="005E6F71">
        <w:rPr>
          <w:sz w:val="24"/>
        </w:rPr>
        <w:t xml:space="preserve">2. </w:t>
      </w:r>
      <w:r w:rsidRPr="005E6F71" w:rsidR="00594B41">
        <w:rPr>
          <w:sz w:val="24"/>
        </w:rPr>
        <w:t>OBJETIVO</w:t>
      </w:r>
      <w:r w:rsidRPr="005E6F71" w:rsidR="00432E5F">
        <w:rPr>
          <w:sz w:val="24"/>
        </w:rPr>
        <w:t>:</w:t>
      </w:r>
      <w:r w:rsidRPr="005E6F71" w:rsidR="00037A7E">
        <w:rPr>
          <w:sz w:val="24"/>
        </w:rPr>
        <w:t xml:space="preserve"> </w:t>
      </w:r>
      <w:r w:rsidRPr="006F4881" w:rsidR="006F4881">
        <w:rPr>
          <w:b w:val="0"/>
          <w:sz w:val="24"/>
        </w:rPr>
        <w:t>Proveer y controlar los recursos presupuestales, financieros y contables para el cumplimiento de los objetivos institucionales.</w:t>
      </w:r>
    </w:p>
    <w:p xmlns:wp14="http://schemas.microsoft.com/office/word/2010/wordml" w:rsidRPr="005E6F71" w:rsidR="00982471" w:rsidP="005E6F71" w:rsidRDefault="004A239F" w14:paraId="4F7CFAA2" wp14:textId="77777777">
      <w:pPr>
        <w:pStyle w:val="Ttulo2"/>
        <w:spacing w:before="240"/>
        <w:ind w:left="142"/>
        <w:jc w:val="left"/>
        <w:rPr>
          <w:sz w:val="24"/>
        </w:rPr>
      </w:pPr>
      <w:r w:rsidRPr="005E6F71">
        <w:rPr>
          <w:sz w:val="24"/>
        </w:rPr>
        <w:t xml:space="preserve">3. </w:t>
      </w:r>
      <w:r w:rsidRPr="005E6F71" w:rsidR="00594B41">
        <w:rPr>
          <w:sz w:val="24"/>
        </w:rPr>
        <w:t>ALCANCE</w:t>
      </w:r>
      <w:r w:rsidRPr="005E6F71" w:rsidR="00432E5F">
        <w:rPr>
          <w:sz w:val="24"/>
        </w:rPr>
        <w:t>:</w:t>
      </w:r>
      <w:r w:rsidRPr="005E6F71" w:rsidR="00037A7E">
        <w:rPr>
          <w:sz w:val="24"/>
        </w:rPr>
        <w:t xml:space="preserve"> </w:t>
      </w:r>
      <w:r w:rsidRPr="006F4881" w:rsidR="006F4881">
        <w:rPr>
          <w:b w:val="0"/>
          <w:sz w:val="24"/>
        </w:rPr>
        <w:t>El proceso inicia con la planeación del Presupuesto de la entidad, se desagrega para la operatividad, se controla en su ejecución</w:t>
      </w:r>
      <w:r w:rsidR="0053563A">
        <w:rPr>
          <w:b w:val="0"/>
          <w:sz w:val="24"/>
        </w:rPr>
        <w:t xml:space="preserve"> </w:t>
      </w:r>
      <w:r w:rsidRPr="006F4881" w:rsidR="006F4881">
        <w:rPr>
          <w:b w:val="0"/>
          <w:sz w:val="24"/>
        </w:rPr>
        <w:t>y finaliza con la presentación de informes de ejecución presupuestal, financiera y contable</w:t>
      </w:r>
      <w:r w:rsidR="0053563A">
        <w:rPr>
          <w:b w:val="0"/>
          <w:sz w:val="24"/>
        </w:rPr>
        <w:t xml:space="preserve"> </w:t>
      </w:r>
      <w:r w:rsidRPr="006F4881" w:rsidR="006F4881">
        <w:rPr>
          <w:b w:val="0"/>
          <w:sz w:val="24"/>
        </w:rPr>
        <w:t>a clientes internos y externos.</w:t>
      </w:r>
    </w:p>
    <w:p xmlns:wp14="http://schemas.microsoft.com/office/word/2010/wordml" w:rsidRPr="005E6F71" w:rsidR="00B6665C" w:rsidP="005E6F71" w:rsidRDefault="00352007" w14:paraId="6C6155D5" wp14:textId="77777777">
      <w:pPr>
        <w:pStyle w:val="Ttulo2"/>
        <w:spacing w:before="240"/>
        <w:ind w:left="142"/>
        <w:jc w:val="left"/>
        <w:rPr>
          <w:b w:val="0"/>
          <w:sz w:val="24"/>
        </w:rPr>
      </w:pPr>
      <w:r w:rsidRPr="005E6F71">
        <w:rPr>
          <w:sz w:val="24"/>
        </w:rPr>
        <w:t>4</w:t>
      </w:r>
      <w:r w:rsidRPr="005E6F71" w:rsidR="004A239F">
        <w:rPr>
          <w:sz w:val="24"/>
        </w:rPr>
        <w:t xml:space="preserve">. </w:t>
      </w:r>
      <w:r w:rsidRPr="005E6F71" w:rsidR="00594B41">
        <w:rPr>
          <w:sz w:val="24"/>
        </w:rPr>
        <w:t>LÍDE</w:t>
      </w:r>
      <w:r w:rsidRPr="005E6F71" w:rsidR="00432E5F">
        <w:rPr>
          <w:sz w:val="24"/>
        </w:rPr>
        <w:t>R</w:t>
      </w:r>
      <w:r w:rsidRPr="005E6F71" w:rsidR="00594B41">
        <w:rPr>
          <w:sz w:val="24"/>
        </w:rPr>
        <w:t xml:space="preserve"> DEL PROCESO</w:t>
      </w:r>
      <w:r w:rsidR="005E6F71">
        <w:rPr>
          <w:sz w:val="24"/>
        </w:rPr>
        <w:t xml:space="preserve">: </w:t>
      </w:r>
      <w:r w:rsidR="006F4881">
        <w:rPr>
          <w:b w:val="0"/>
          <w:sz w:val="24"/>
        </w:rPr>
        <w:t>Secretario General</w:t>
      </w:r>
    </w:p>
    <w:p xmlns:wp14="http://schemas.microsoft.com/office/word/2010/wordml" w:rsidRPr="005E6F71" w:rsidR="00037A7E" w:rsidP="005E6F71" w:rsidRDefault="00352007" w14:paraId="5767461B" wp14:textId="77777777">
      <w:pPr>
        <w:pStyle w:val="Ttulo2"/>
        <w:spacing w:before="240"/>
        <w:ind w:left="142"/>
        <w:jc w:val="left"/>
        <w:rPr>
          <w:sz w:val="24"/>
        </w:rPr>
      </w:pPr>
      <w:r w:rsidRPr="005E6F71">
        <w:rPr>
          <w:sz w:val="24"/>
        </w:rPr>
        <w:t>5</w:t>
      </w:r>
      <w:r w:rsidRPr="005E6F71" w:rsidR="004A239F">
        <w:rPr>
          <w:sz w:val="24"/>
        </w:rPr>
        <w:t xml:space="preserve">. </w:t>
      </w:r>
      <w:r w:rsidRPr="005E6F71" w:rsidR="00594B41">
        <w:rPr>
          <w:sz w:val="24"/>
        </w:rPr>
        <w:t>RESPONSABLE DEL PROCESO</w:t>
      </w:r>
      <w:r w:rsidRPr="005E6F71" w:rsidR="00432E5F">
        <w:rPr>
          <w:sz w:val="24"/>
        </w:rPr>
        <w:t>:</w:t>
      </w:r>
      <w:r w:rsidRPr="005E6F71" w:rsidR="00037A7E">
        <w:rPr>
          <w:sz w:val="24"/>
        </w:rPr>
        <w:t xml:space="preserve"> </w:t>
      </w:r>
      <w:r w:rsidR="006F4881">
        <w:rPr>
          <w:b w:val="0"/>
          <w:sz w:val="24"/>
        </w:rPr>
        <w:t>Secretario General</w:t>
      </w:r>
    </w:p>
    <w:p xmlns:wp14="http://schemas.microsoft.com/office/word/2010/wordml" w:rsidRPr="005E6F71" w:rsidR="00AE3F75" w:rsidP="0053563A" w:rsidRDefault="00352007" w14:paraId="2CCF6E45" wp14:textId="77777777">
      <w:pPr>
        <w:pStyle w:val="Ttulo2"/>
        <w:spacing w:before="240" w:after="240"/>
        <w:ind w:left="142"/>
        <w:jc w:val="left"/>
        <w:rPr>
          <w:sz w:val="24"/>
        </w:rPr>
      </w:pPr>
      <w:r w:rsidRPr="005E6F71">
        <w:rPr>
          <w:sz w:val="24"/>
        </w:rPr>
        <w:t>6</w:t>
      </w:r>
      <w:r w:rsidRPr="005E6F71" w:rsidR="004A239F">
        <w:rPr>
          <w:sz w:val="24"/>
        </w:rPr>
        <w:t xml:space="preserve">. </w:t>
      </w:r>
      <w:r w:rsidRPr="005E6F71" w:rsidR="00AE3F75">
        <w:rPr>
          <w:sz w:val="24"/>
        </w:rPr>
        <w:t xml:space="preserve">CICLO PHVA DEL PROCESO: </w:t>
      </w:r>
    </w:p>
    <w:tbl>
      <w:tblPr>
        <w:tblStyle w:val="Tabladecuadrcula1clara"/>
        <w:tblW w:w="5000" w:type="pct"/>
        <w:tblLook w:val="06A0" w:firstRow="1" w:lastRow="0" w:firstColumn="1" w:lastColumn="0" w:noHBand="1" w:noVBand="1"/>
      </w:tblPr>
      <w:tblGrid>
        <w:gridCol w:w="483"/>
        <w:gridCol w:w="1762"/>
        <w:gridCol w:w="1762"/>
        <w:gridCol w:w="1640"/>
        <w:gridCol w:w="803"/>
        <w:gridCol w:w="1840"/>
        <w:gridCol w:w="1728"/>
        <w:gridCol w:w="1762"/>
        <w:gridCol w:w="1818"/>
      </w:tblGrid>
      <w:tr xmlns:wp14="http://schemas.microsoft.com/office/word/2010/wordml" w:rsidRPr="0053563A" w:rsidR="0053563A" w:rsidTr="0053563A" w14:paraId="6719F5EA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" w:type="pct"/>
            <w:vAlign w:val="center"/>
          </w:tcPr>
          <w:p w:rsidRPr="0053563A" w:rsidR="00594B41" w:rsidP="0053563A" w:rsidRDefault="005E6F71" w14:paraId="5AFC7B24" wp14:textId="77777777">
            <w:pPr>
              <w:jc w:val="center"/>
              <w:rPr>
                <w:rFonts w:ascii="Arial" w:hAnsi="Arial" w:cs="Arial"/>
              </w:rPr>
            </w:pPr>
            <w:r w:rsidRPr="0053563A">
              <w:rPr>
                <w:rFonts w:ascii="Arial" w:hAnsi="Arial" w:cs="Arial"/>
              </w:rPr>
              <w:t>#</w:t>
            </w:r>
          </w:p>
        </w:tc>
        <w:tc>
          <w:tcPr>
            <w:tcW w:w="663" w:type="pct"/>
            <w:vAlign w:val="center"/>
          </w:tcPr>
          <w:p w:rsidRPr="0053563A" w:rsidR="00594B41" w:rsidP="0053563A" w:rsidRDefault="00594B41" w14:paraId="3CF7B80C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563A">
              <w:rPr>
                <w:rFonts w:ascii="Arial" w:hAnsi="Arial" w:cs="Arial"/>
              </w:rPr>
              <w:t>Proveedor Interno</w:t>
            </w:r>
          </w:p>
        </w:tc>
        <w:tc>
          <w:tcPr>
            <w:tcW w:w="518" w:type="pct"/>
            <w:vAlign w:val="center"/>
          </w:tcPr>
          <w:p w:rsidRPr="0053563A" w:rsidR="00594B41" w:rsidP="0053563A" w:rsidRDefault="00594B41" w14:paraId="61B06CC9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563A">
              <w:rPr>
                <w:rFonts w:ascii="Arial" w:hAnsi="Arial" w:cs="Arial"/>
              </w:rPr>
              <w:t>Proveedor Externo</w:t>
            </w:r>
          </w:p>
        </w:tc>
        <w:tc>
          <w:tcPr>
            <w:tcW w:w="757" w:type="pct"/>
            <w:vAlign w:val="center"/>
          </w:tcPr>
          <w:p w:rsidRPr="0053563A" w:rsidR="00594B41" w:rsidP="0053563A" w:rsidRDefault="00594B41" w14:paraId="3A2DCBDD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563A">
              <w:rPr>
                <w:rFonts w:ascii="Arial" w:hAnsi="Arial" w:cs="Arial"/>
              </w:rPr>
              <w:t>Entrada (Insumo)</w:t>
            </w:r>
          </w:p>
        </w:tc>
        <w:tc>
          <w:tcPr>
            <w:tcW w:w="357" w:type="pct"/>
            <w:vAlign w:val="center"/>
          </w:tcPr>
          <w:p w:rsidRPr="0053563A" w:rsidR="008F3577" w:rsidP="0053563A" w:rsidRDefault="00594B41" w14:paraId="5EB4E106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563A">
              <w:rPr>
                <w:rFonts w:ascii="Arial" w:hAnsi="Arial" w:cs="Arial"/>
              </w:rPr>
              <w:t xml:space="preserve">Ciclo </w:t>
            </w:r>
            <w:r w:rsidRPr="0053563A">
              <w:rPr>
                <w:rFonts w:ascii="Arial" w:hAnsi="Arial" w:cs="Arial"/>
                <w:sz w:val="18"/>
              </w:rPr>
              <w:t>PHVA</w:t>
            </w:r>
          </w:p>
        </w:tc>
        <w:tc>
          <w:tcPr>
            <w:tcW w:w="867" w:type="pct"/>
            <w:vAlign w:val="center"/>
          </w:tcPr>
          <w:p w:rsidRPr="0053563A" w:rsidR="00594B41" w:rsidP="0053563A" w:rsidRDefault="00594B41" w14:paraId="710559DE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563A">
              <w:rPr>
                <w:rFonts w:ascii="Arial" w:hAnsi="Arial" w:cs="Arial"/>
              </w:rPr>
              <w:t>Actividad</w:t>
            </w:r>
          </w:p>
        </w:tc>
        <w:tc>
          <w:tcPr>
            <w:tcW w:w="612" w:type="pct"/>
            <w:vAlign w:val="center"/>
          </w:tcPr>
          <w:p w:rsidRPr="0053563A" w:rsidR="00594B41" w:rsidP="0053563A" w:rsidRDefault="00594B41" w14:paraId="5EB7FAD4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563A">
              <w:rPr>
                <w:rFonts w:ascii="Arial" w:hAnsi="Arial" w:cs="Arial"/>
              </w:rPr>
              <w:t>Salida</w:t>
            </w:r>
          </w:p>
        </w:tc>
        <w:tc>
          <w:tcPr>
            <w:tcW w:w="561" w:type="pct"/>
            <w:vAlign w:val="center"/>
          </w:tcPr>
          <w:p w:rsidRPr="0053563A" w:rsidR="00594B41" w:rsidP="0053563A" w:rsidRDefault="00594B41" w14:paraId="1BA983F2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563A">
              <w:rPr>
                <w:rFonts w:ascii="Arial" w:hAnsi="Arial" w:cs="Arial"/>
              </w:rPr>
              <w:t>Cliente Interno</w:t>
            </w:r>
          </w:p>
        </w:tc>
        <w:tc>
          <w:tcPr>
            <w:tcW w:w="561" w:type="pct"/>
            <w:vAlign w:val="center"/>
          </w:tcPr>
          <w:p w:rsidRPr="0053563A" w:rsidR="00594B41" w:rsidP="0053563A" w:rsidRDefault="00594B41" w14:paraId="1FD24556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563A">
              <w:rPr>
                <w:rFonts w:ascii="Arial" w:hAnsi="Arial" w:cs="Arial"/>
              </w:rPr>
              <w:t>Cliente Externo</w:t>
            </w:r>
          </w:p>
        </w:tc>
      </w:tr>
      <w:tr xmlns:wp14="http://schemas.microsoft.com/office/word/2010/wordml" w:rsidRPr="0053563A" w:rsidR="0053563A" w:rsidTr="0053563A" w14:paraId="2231D53A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" w:type="pct"/>
            <w:vAlign w:val="center"/>
          </w:tcPr>
          <w:p w:rsidRPr="0053563A" w:rsidR="006F4881" w:rsidP="0053563A" w:rsidRDefault="006F4881" w14:paraId="649841BE" wp14:textId="77777777">
            <w:pPr>
              <w:jc w:val="center"/>
              <w:rPr>
                <w:rFonts w:ascii="Arial" w:hAnsi="Arial" w:cs="Arial"/>
              </w:rPr>
            </w:pPr>
            <w:r w:rsidRPr="0053563A">
              <w:rPr>
                <w:rFonts w:ascii="Arial" w:hAnsi="Arial" w:cs="Arial"/>
              </w:rPr>
              <w:t>1</w:t>
            </w:r>
          </w:p>
        </w:tc>
        <w:tc>
          <w:tcPr>
            <w:tcW w:w="663" w:type="pct"/>
            <w:vAlign w:val="center"/>
          </w:tcPr>
          <w:p w:rsidRPr="0053563A" w:rsidR="006F4881" w:rsidP="0053563A" w:rsidRDefault="006F4881" w14:paraId="67E1156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Direccionamiento Estratégico</w:t>
            </w:r>
          </w:p>
        </w:tc>
        <w:tc>
          <w:tcPr>
            <w:tcW w:w="518" w:type="pct"/>
            <w:vAlign w:val="center"/>
          </w:tcPr>
          <w:p w:rsidRPr="0053563A" w:rsidR="006F4881" w:rsidP="0053563A" w:rsidRDefault="006F4881" w14:paraId="775F7B67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Ministerio de Hacienda y Crédito Público</w:t>
            </w:r>
          </w:p>
        </w:tc>
        <w:tc>
          <w:tcPr>
            <w:tcW w:w="757" w:type="pct"/>
            <w:vAlign w:val="center"/>
          </w:tcPr>
          <w:p w:rsidRPr="0053563A" w:rsidR="006F4881" w:rsidP="0053563A" w:rsidRDefault="006F4881" w14:paraId="59430259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Formato de Costeo Plan Operativo Anual Apoyo y Formato de Costeo Plan Operativo Anual Misional</w:t>
            </w:r>
          </w:p>
          <w:p w:rsidRPr="0053563A" w:rsidR="006F4881" w:rsidP="0053563A" w:rsidRDefault="006F4881" w14:paraId="2BCD04C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lastRenderedPageBreak/>
              <w:t>Plan Estratégico</w:t>
            </w:r>
          </w:p>
          <w:p w:rsidRPr="0053563A" w:rsidR="006F4881" w:rsidP="0053563A" w:rsidRDefault="006F4881" w14:paraId="2E621217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Planes de Mejoramiento</w:t>
            </w:r>
          </w:p>
          <w:p w:rsidRPr="0053563A" w:rsidR="006F4881" w:rsidP="0053563A" w:rsidRDefault="006F4881" w14:paraId="78BD796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Decreto de Liquidación de la Ley Anual de Presupuesto</w:t>
            </w:r>
          </w:p>
          <w:p w:rsidRPr="0053563A" w:rsidR="006F4881" w:rsidP="0053563A" w:rsidRDefault="006F4881" w14:paraId="672A6659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Pr="0053563A" w:rsidR="006F4881" w:rsidP="0053563A" w:rsidRDefault="006F4881" w14:paraId="79E7D87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63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</w:t>
            </w:r>
          </w:p>
        </w:tc>
        <w:tc>
          <w:tcPr>
            <w:tcW w:w="867" w:type="pct"/>
            <w:vAlign w:val="center"/>
          </w:tcPr>
          <w:p w:rsidRPr="0053563A" w:rsidR="006F4881" w:rsidP="0053563A" w:rsidRDefault="006F4881" w14:paraId="5C01D1D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 xml:space="preserve">Proyectar el acuerdo de </w:t>
            </w:r>
            <w:proofErr w:type="spellStart"/>
            <w:r w:rsidRPr="0053563A">
              <w:rPr>
                <w:rFonts w:ascii="Arial" w:hAnsi="Arial" w:cs="Arial"/>
                <w:sz w:val="20"/>
                <w:szCs w:val="20"/>
              </w:rPr>
              <w:t>fijacion</w:t>
            </w:r>
            <w:proofErr w:type="spellEnd"/>
            <w:r w:rsidRPr="0053563A">
              <w:rPr>
                <w:rFonts w:ascii="Arial" w:hAnsi="Arial" w:cs="Arial"/>
                <w:sz w:val="20"/>
                <w:szCs w:val="20"/>
              </w:rPr>
              <w:t xml:space="preserve"> del presupuesto de Rentas y Gastos de la vigencia</w:t>
            </w:r>
          </w:p>
        </w:tc>
        <w:tc>
          <w:tcPr>
            <w:tcW w:w="612" w:type="pct"/>
            <w:vAlign w:val="center"/>
          </w:tcPr>
          <w:p w:rsidRPr="0053563A" w:rsidR="006F4881" w:rsidP="0053563A" w:rsidRDefault="006F4881" w14:paraId="034EE08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 xml:space="preserve">Acuerdo de </w:t>
            </w:r>
            <w:proofErr w:type="spellStart"/>
            <w:r w:rsidRPr="0053563A">
              <w:rPr>
                <w:rFonts w:ascii="Arial" w:hAnsi="Arial" w:cs="Arial"/>
                <w:sz w:val="20"/>
                <w:szCs w:val="20"/>
              </w:rPr>
              <w:t>fijacion</w:t>
            </w:r>
            <w:proofErr w:type="spellEnd"/>
            <w:r w:rsidRPr="0053563A">
              <w:rPr>
                <w:rFonts w:ascii="Arial" w:hAnsi="Arial" w:cs="Arial"/>
                <w:sz w:val="20"/>
                <w:szCs w:val="20"/>
              </w:rPr>
              <w:t xml:space="preserve"> del presupuesto de Rentas y Gastos de la vigencia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17C8A9B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 xml:space="preserve">Direccionamiento </w:t>
            </w:r>
            <w:proofErr w:type="spellStart"/>
            <w:r w:rsidRPr="0053563A">
              <w:rPr>
                <w:rFonts w:ascii="Arial" w:hAnsi="Arial" w:cs="Arial"/>
                <w:sz w:val="20"/>
                <w:szCs w:val="20"/>
              </w:rPr>
              <w:t>Estrategico</w:t>
            </w:r>
            <w:proofErr w:type="spellEnd"/>
            <w:r w:rsidRPr="0053563A">
              <w:rPr>
                <w:rFonts w:ascii="Arial" w:hAnsi="Arial" w:cs="Arial"/>
                <w:sz w:val="20"/>
                <w:szCs w:val="20"/>
              </w:rPr>
              <w:t>- Consejo Directivo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2DC2B3F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Ministerio de Hacienda y Crédito Público</w:t>
            </w:r>
          </w:p>
        </w:tc>
      </w:tr>
      <w:tr xmlns:wp14="http://schemas.microsoft.com/office/word/2010/wordml" w:rsidRPr="0053563A" w:rsidR="0053563A" w:rsidTr="0053563A" w14:paraId="3F2D124C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" w:type="pct"/>
            <w:vAlign w:val="center"/>
          </w:tcPr>
          <w:p w:rsidRPr="0053563A" w:rsidR="006F4881" w:rsidP="0053563A" w:rsidRDefault="0053563A" w14:paraId="18F999B5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663" w:type="pct"/>
            <w:vAlign w:val="center"/>
          </w:tcPr>
          <w:p w:rsidRPr="0053563A" w:rsidR="006F4881" w:rsidP="0053563A" w:rsidRDefault="006F4881" w14:paraId="0A37501D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Pr="0053563A" w:rsidR="006F4881" w:rsidP="0053563A" w:rsidRDefault="006F4881" w14:paraId="5DAB6C7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:rsidRPr="0053563A" w:rsidR="006F4881" w:rsidP="0053563A" w:rsidRDefault="006F4881" w14:paraId="62D44FC5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Matriz de presupuesto de Funcionamiento detallado por rubros</w:t>
            </w:r>
          </w:p>
        </w:tc>
        <w:tc>
          <w:tcPr>
            <w:tcW w:w="357" w:type="pct"/>
            <w:vAlign w:val="center"/>
          </w:tcPr>
          <w:p w:rsidRPr="0053563A" w:rsidR="006F4881" w:rsidP="0053563A" w:rsidRDefault="006F4881" w14:paraId="6F8861C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63A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67" w:type="pct"/>
            <w:vAlign w:val="center"/>
          </w:tcPr>
          <w:p w:rsidRPr="0053563A" w:rsidR="006F4881" w:rsidP="0053563A" w:rsidRDefault="006F4881" w14:paraId="4FEF980A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Desagregar el Presupuesto de funcionamiento conforme a la información recibida de la Oficina de Planeación</w:t>
            </w:r>
          </w:p>
        </w:tc>
        <w:tc>
          <w:tcPr>
            <w:tcW w:w="612" w:type="pct"/>
            <w:vAlign w:val="center"/>
          </w:tcPr>
          <w:p w:rsidRPr="0053563A" w:rsidR="006F4881" w:rsidP="0053563A" w:rsidRDefault="006F4881" w14:paraId="66BAA5DA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Resolución con la desagregación del presupuesto.</w:t>
            </w:r>
            <w:r w:rsidRPr="0053563A">
              <w:rPr>
                <w:rFonts w:ascii="Arial" w:hAnsi="Arial" w:cs="Arial"/>
                <w:sz w:val="20"/>
                <w:szCs w:val="20"/>
              </w:rPr>
              <w:br/>
            </w:r>
            <w:r w:rsidRPr="0053563A">
              <w:rPr>
                <w:rFonts w:ascii="Arial" w:hAnsi="Arial" w:cs="Arial"/>
                <w:sz w:val="20"/>
                <w:szCs w:val="20"/>
              </w:rPr>
              <w:t>Registros en el Sistema Integral de Información Financiera (SIIF II) y en el Sistema Administrativo y Financiero (SAFI)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3336730F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02EB378F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3563A" w:rsidR="0053563A" w:rsidTr="0053563A" w14:paraId="34F85E60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" w:type="pct"/>
            <w:vAlign w:val="center"/>
          </w:tcPr>
          <w:p w:rsidRPr="0053563A" w:rsidR="006F4881" w:rsidP="0053563A" w:rsidRDefault="0053563A" w14:paraId="5FCD5EC4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63" w:type="pct"/>
            <w:vAlign w:val="center"/>
          </w:tcPr>
          <w:p w:rsidRPr="0053563A" w:rsidR="006F4881" w:rsidP="0053563A" w:rsidRDefault="006F4881" w14:paraId="6A05A809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Pr="0053563A" w:rsidR="006F4881" w:rsidP="0053563A" w:rsidRDefault="006F4881" w14:paraId="5A39BBE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:rsidRPr="0053563A" w:rsidR="006F4881" w:rsidP="0053563A" w:rsidRDefault="006F4881" w14:paraId="62374100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Matriz de presupuesto de Inversión desagregado por Programas y Proyectos</w:t>
            </w:r>
          </w:p>
        </w:tc>
        <w:tc>
          <w:tcPr>
            <w:tcW w:w="357" w:type="pct"/>
            <w:vAlign w:val="center"/>
          </w:tcPr>
          <w:p w:rsidRPr="0053563A" w:rsidR="006F4881" w:rsidP="0053563A" w:rsidRDefault="006F4881" w14:paraId="543BC218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63A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67" w:type="pct"/>
            <w:vAlign w:val="center"/>
          </w:tcPr>
          <w:p w:rsidRPr="0053563A" w:rsidR="006F4881" w:rsidP="0053563A" w:rsidRDefault="006F4881" w14:paraId="3313E58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Desagregar el Presupuesto de Inversión conforme a la información recibida de la Oficina de Planeación</w:t>
            </w:r>
          </w:p>
        </w:tc>
        <w:tc>
          <w:tcPr>
            <w:tcW w:w="612" w:type="pct"/>
            <w:vAlign w:val="center"/>
          </w:tcPr>
          <w:p w:rsidRPr="0053563A" w:rsidR="006F4881" w:rsidP="0053563A" w:rsidRDefault="006F4881" w14:paraId="28D3013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Registros según desagregación del POA en el Sistema Administrativo y Financiero (SAFI) y desagregación por Proyectos en el SIIF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41C8F39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72A3D3E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3563A" w:rsidR="0053563A" w:rsidTr="0053563A" w14:paraId="0D659321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" w:type="pct"/>
            <w:vAlign w:val="center"/>
          </w:tcPr>
          <w:p w:rsidRPr="0053563A" w:rsidR="006F4881" w:rsidP="0053563A" w:rsidRDefault="0053563A" w14:paraId="2598DEE6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63" w:type="pct"/>
            <w:vAlign w:val="center"/>
          </w:tcPr>
          <w:p w:rsidRPr="0053563A" w:rsidR="006F4881" w:rsidP="0053563A" w:rsidRDefault="006F4881" w14:paraId="7649014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Direccionamiento Estratégico</w:t>
            </w:r>
          </w:p>
        </w:tc>
        <w:tc>
          <w:tcPr>
            <w:tcW w:w="518" w:type="pct"/>
            <w:vAlign w:val="center"/>
          </w:tcPr>
          <w:p w:rsidRPr="0053563A" w:rsidR="006F4881" w:rsidP="0053563A" w:rsidRDefault="006F4881" w14:paraId="0D0B940D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:rsidRPr="0053563A" w:rsidR="006F4881" w:rsidP="0053563A" w:rsidRDefault="006F4881" w14:paraId="7DC9CD54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Acuerdo de distribución</w:t>
            </w:r>
            <w:r w:rsidR="00535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63A">
              <w:rPr>
                <w:rFonts w:ascii="Arial" w:hAnsi="Arial" w:cs="Arial"/>
                <w:sz w:val="20"/>
                <w:szCs w:val="20"/>
              </w:rPr>
              <w:t xml:space="preserve">del Programa </w:t>
            </w:r>
            <w:r w:rsidRPr="0053563A">
              <w:rPr>
                <w:rFonts w:ascii="Arial" w:hAnsi="Arial" w:cs="Arial"/>
                <w:sz w:val="20"/>
                <w:szCs w:val="20"/>
              </w:rPr>
              <w:lastRenderedPageBreak/>
              <w:t xml:space="preserve">Anual </w:t>
            </w:r>
            <w:proofErr w:type="spellStart"/>
            <w:r w:rsidRPr="0053563A">
              <w:rPr>
                <w:rFonts w:ascii="Arial" w:hAnsi="Arial" w:cs="Arial"/>
                <w:sz w:val="20"/>
                <w:szCs w:val="20"/>
              </w:rPr>
              <w:t>mensualizado</w:t>
            </w:r>
            <w:proofErr w:type="spellEnd"/>
            <w:r w:rsidRPr="0053563A">
              <w:rPr>
                <w:rFonts w:ascii="Arial" w:hAnsi="Arial" w:cs="Arial"/>
                <w:sz w:val="20"/>
                <w:szCs w:val="20"/>
              </w:rPr>
              <w:t xml:space="preserve"> de Caja con recursos propios</w:t>
            </w:r>
          </w:p>
        </w:tc>
        <w:tc>
          <w:tcPr>
            <w:tcW w:w="357" w:type="pct"/>
            <w:vAlign w:val="center"/>
          </w:tcPr>
          <w:p w:rsidRPr="0053563A" w:rsidR="006F4881" w:rsidP="0053563A" w:rsidRDefault="006F4881" w14:paraId="0E7E9658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63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</w:t>
            </w:r>
          </w:p>
        </w:tc>
        <w:tc>
          <w:tcPr>
            <w:tcW w:w="867" w:type="pct"/>
            <w:vAlign w:val="center"/>
          </w:tcPr>
          <w:p w:rsidRPr="0053563A" w:rsidR="006F4881" w:rsidP="0053563A" w:rsidRDefault="006F4881" w14:paraId="6A7979A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Distribuir el PAC recursos Propios</w:t>
            </w:r>
          </w:p>
        </w:tc>
        <w:tc>
          <w:tcPr>
            <w:tcW w:w="612" w:type="pct"/>
            <w:vAlign w:val="center"/>
          </w:tcPr>
          <w:p w:rsidRPr="0053563A" w:rsidR="006F4881" w:rsidP="0053563A" w:rsidRDefault="006F4881" w14:paraId="6C7C324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 xml:space="preserve">Registros en el Sistema Integral de Información </w:t>
            </w:r>
            <w:r w:rsidRPr="0053563A">
              <w:rPr>
                <w:rFonts w:ascii="Arial" w:hAnsi="Arial" w:cs="Arial"/>
                <w:sz w:val="20"/>
                <w:szCs w:val="20"/>
              </w:rPr>
              <w:lastRenderedPageBreak/>
              <w:t>Financiera (SIIF II) y en el Sistema Administrativo y Financiero (SAFI)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08A4EDB0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lastRenderedPageBreak/>
              <w:t>Todos los procesos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46AC5B14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Ministerio de Hacienda y Crédito Público</w:t>
            </w:r>
          </w:p>
        </w:tc>
      </w:tr>
      <w:tr xmlns:wp14="http://schemas.microsoft.com/office/word/2010/wordml" w:rsidRPr="0053563A" w:rsidR="0053563A" w:rsidTr="0053563A" w14:paraId="7CFD4550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" w:type="pct"/>
            <w:vAlign w:val="center"/>
          </w:tcPr>
          <w:p w:rsidRPr="0053563A" w:rsidR="006F4881" w:rsidP="0053563A" w:rsidRDefault="0053563A" w14:paraId="78941E47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663" w:type="pct"/>
            <w:vAlign w:val="center"/>
          </w:tcPr>
          <w:p w:rsidRPr="0053563A" w:rsidR="006F4881" w:rsidP="0053563A" w:rsidRDefault="006F4881" w14:paraId="75C766DF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Proceso Financiero</w:t>
            </w:r>
          </w:p>
        </w:tc>
        <w:tc>
          <w:tcPr>
            <w:tcW w:w="518" w:type="pct"/>
            <w:vAlign w:val="center"/>
          </w:tcPr>
          <w:p w:rsidRPr="0053563A" w:rsidR="006F4881" w:rsidP="0053563A" w:rsidRDefault="006F4881" w14:paraId="0E27B00A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:rsidRPr="0053563A" w:rsidR="006F4881" w:rsidP="0053563A" w:rsidRDefault="006F4881" w14:paraId="1DBDA6A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Informe de Ejecución Presupuestal de cierre vigencia anterior</w:t>
            </w:r>
          </w:p>
        </w:tc>
        <w:tc>
          <w:tcPr>
            <w:tcW w:w="357" w:type="pct"/>
            <w:vAlign w:val="center"/>
          </w:tcPr>
          <w:p w:rsidRPr="0053563A" w:rsidR="006F4881" w:rsidP="0053563A" w:rsidRDefault="006F4881" w14:paraId="25352A6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63A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67" w:type="pct"/>
            <w:vAlign w:val="center"/>
          </w:tcPr>
          <w:p w:rsidRPr="0053563A" w:rsidR="006F4881" w:rsidP="0053563A" w:rsidRDefault="006F4881" w14:paraId="4B570D24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Elaborar informe de constitución de reservas y cuentas por pagar</w:t>
            </w:r>
          </w:p>
        </w:tc>
        <w:tc>
          <w:tcPr>
            <w:tcW w:w="612" w:type="pct"/>
            <w:vAlign w:val="center"/>
          </w:tcPr>
          <w:p w:rsidRPr="0053563A" w:rsidR="006F4881" w:rsidP="0053563A" w:rsidRDefault="006F4881" w14:paraId="45DA0CD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Informe de Reservas y Cuentas por Pagar constituidas al cierre de la vigencia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0A5E0B39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Proceso Financiero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760034E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Ministerio de Hacienda y Crédito Público</w:t>
            </w:r>
          </w:p>
        </w:tc>
      </w:tr>
      <w:tr xmlns:wp14="http://schemas.microsoft.com/office/word/2010/wordml" w:rsidRPr="0053563A" w:rsidR="0053563A" w:rsidTr="0053563A" w14:paraId="679F4719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" w:type="pct"/>
            <w:vAlign w:val="center"/>
          </w:tcPr>
          <w:p w:rsidRPr="0053563A" w:rsidR="006F4881" w:rsidP="0053563A" w:rsidRDefault="0053563A" w14:paraId="29B4EA11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63" w:type="pct"/>
            <w:vAlign w:val="center"/>
          </w:tcPr>
          <w:p w:rsidRPr="0053563A" w:rsidR="006F4881" w:rsidP="0053563A" w:rsidRDefault="006F4881" w14:paraId="209D1F0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  <w:tc>
          <w:tcPr>
            <w:tcW w:w="518" w:type="pct"/>
            <w:vAlign w:val="center"/>
          </w:tcPr>
          <w:p w:rsidRPr="0053563A" w:rsidR="006F4881" w:rsidP="0053563A" w:rsidRDefault="006F4881" w14:paraId="0F6D4FF0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Ministerio de Hacienda y Crédito Público</w:t>
            </w:r>
          </w:p>
        </w:tc>
        <w:tc>
          <w:tcPr>
            <w:tcW w:w="757" w:type="pct"/>
            <w:vAlign w:val="center"/>
          </w:tcPr>
          <w:p w:rsidRPr="0053563A" w:rsidR="006F4881" w:rsidP="0053563A" w:rsidRDefault="006F4881" w14:paraId="41CF183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 xml:space="preserve">Programa Anual </w:t>
            </w:r>
            <w:proofErr w:type="spellStart"/>
            <w:r w:rsidRPr="0053563A">
              <w:rPr>
                <w:rFonts w:ascii="Arial" w:hAnsi="Arial" w:cs="Arial"/>
                <w:sz w:val="20"/>
                <w:szCs w:val="20"/>
              </w:rPr>
              <w:t>Mensualizado</w:t>
            </w:r>
            <w:proofErr w:type="spellEnd"/>
            <w:r w:rsidRPr="0053563A">
              <w:rPr>
                <w:rFonts w:ascii="Arial" w:hAnsi="Arial" w:cs="Arial"/>
                <w:sz w:val="20"/>
                <w:szCs w:val="20"/>
              </w:rPr>
              <w:t xml:space="preserve"> de Caja</w:t>
            </w:r>
            <w:r w:rsidR="00535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63A">
              <w:rPr>
                <w:rFonts w:ascii="Arial" w:hAnsi="Arial" w:cs="Arial"/>
                <w:sz w:val="20"/>
                <w:szCs w:val="20"/>
              </w:rPr>
              <w:t>y documentos soporte de pagos programados</w:t>
            </w:r>
          </w:p>
        </w:tc>
        <w:tc>
          <w:tcPr>
            <w:tcW w:w="357" w:type="pct"/>
            <w:vAlign w:val="center"/>
          </w:tcPr>
          <w:p w:rsidRPr="0053563A" w:rsidR="006F4881" w:rsidP="0053563A" w:rsidRDefault="006F4881" w14:paraId="6ED70CD8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63A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67" w:type="pct"/>
            <w:vAlign w:val="center"/>
          </w:tcPr>
          <w:p w:rsidRPr="0053563A" w:rsidR="006F4881" w:rsidP="0053563A" w:rsidRDefault="006F4881" w14:paraId="44FF64F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Programar giros mensuales y modificaciones de PAC en SIIF II</w:t>
            </w:r>
          </w:p>
        </w:tc>
        <w:tc>
          <w:tcPr>
            <w:tcW w:w="612" w:type="pct"/>
            <w:vAlign w:val="center"/>
          </w:tcPr>
          <w:p w:rsidRPr="0053563A" w:rsidR="006F4881" w:rsidP="0053563A" w:rsidRDefault="006F4881" w14:paraId="1B04535E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Programación mensual de giros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495AA560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Proceso Financiero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3CFA2CF9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Ministerio de Hacienda y Crédito Público</w:t>
            </w:r>
          </w:p>
        </w:tc>
      </w:tr>
      <w:tr xmlns:wp14="http://schemas.microsoft.com/office/word/2010/wordml" w:rsidRPr="0053563A" w:rsidR="0053563A" w:rsidTr="0053563A" w14:paraId="72752C15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" w:type="pct"/>
            <w:vAlign w:val="center"/>
          </w:tcPr>
          <w:p w:rsidRPr="0053563A" w:rsidR="006F4881" w:rsidP="0053563A" w:rsidRDefault="0053563A" w14:paraId="75697EEC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63" w:type="pct"/>
            <w:vAlign w:val="center"/>
          </w:tcPr>
          <w:p w:rsidRPr="0053563A" w:rsidR="006F4881" w:rsidP="0053563A" w:rsidRDefault="006F4881" w14:paraId="12DB2B6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  <w:tc>
          <w:tcPr>
            <w:tcW w:w="518" w:type="pct"/>
            <w:vAlign w:val="center"/>
          </w:tcPr>
          <w:p w:rsidRPr="0053563A" w:rsidR="006F4881" w:rsidP="0053563A" w:rsidRDefault="006F4881" w14:paraId="60061E4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:rsidRPr="0053563A" w:rsidR="006F4881" w:rsidP="0053563A" w:rsidRDefault="006F4881" w14:paraId="5427876F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Solicitud de Disponibilidad Presupuestal</w:t>
            </w:r>
          </w:p>
        </w:tc>
        <w:tc>
          <w:tcPr>
            <w:tcW w:w="357" w:type="pct"/>
            <w:vAlign w:val="center"/>
          </w:tcPr>
          <w:p w:rsidRPr="0053563A" w:rsidR="006F4881" w:rsidP="0053563A" w:rsidRDefault="006F4881" w14:paraId="140DA07A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63A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867" w:type="pct"/>
            <w:vAlign w:val="center"/>
          </w:tcPr>
          <w:p w:rsidRPr="0053563A" w:rsidR="006F4881" w:rsidP="0053563A" w:rsidRDefault="006F4881" w14:paraId="1C38E1C4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Expedir Certificados de Disponibilidad Presupuestal en el aplicativo SIIF II y en SAFI</w:t>
            </w:r>
          </w:p>
        </w:tc>
        <w:tc>
          <w:tcPr>
            <w:tcW w:w="612" w:type="pct"/>
            <w:vAlign w:val="center"/>
          </w:tcPr>
          <w:p w:rsidRPr="0053563A" w:rsidR="006F4881" w:rsidP="0053563A" w:rsidRDefault="006F4881" w14:paraId="01DF9278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Certificado Disponibilidad Presupuestal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1A30DD1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63B5C02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Ministerio de Hacienda y Crédito Público</w:t>
            </w:r>
          </w:p>
        </w:tc>
      </w:tr>
      <w:tr xmlns:wp14="http://schemas.microsoft.com/office/word/2010/wordml" w:rsidRPr="0053563A" w:rsidR="0053563A" w:rsidTr="0053563A" w14:paraId="6B24F95C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" w:type="pct"/>
            <w:vAlign w:val="center"/>
          </w:tcPr>
          <w:p w:rsidRPr="0053563A" w:rsidR="006F4881" w:rsidP="0053563A" w:rsidRDefault="0053563A" w14:paraId="44B0A208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63" w:type="pct"/>
            <w:vAlign w:val="center"/>
          </w:tcPr>
          <w:p w:rsidRPr="0053563A" w:rsidR="006F4881" w:rsidP="0053563A" w:rsidRDefault="006F4881" w14:paraId="28C5108F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  <w:tc>
          <w:tcPr>
            <w:tcW w:w="518" w:type="pct"/>
            <w:vAlign w:val="center"/>
          </w:tcPr>
          <w:p w:rsidRPr="0053563A" w:rsidR="006F4881" w:rsidP="0053563A" w:rsidRDefault="006F4881" w14:paraId="44EAFD9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:rsidRPr="0053563A" w:rsidR="006F4881" w:rsidP="0053563A" w:rsidRDefault="006F4881" w14:paraId="261BC76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Contratos y demás documentos soporte de compromisos</w:t>
            </w:r>
          </w:p>
        </w:tc>
        <w:tc>
          <w:tcPr>
            <w:tcW w:w="357" w:type="pct"/>
            <w:vAlign w:val="center"/>
          </w:tcPr>
          <w:p w:rsidRPr="0053563A" w:rsidR="006F4881" w:rsidP="0053563A" w:rsidRDefault="006F4881" w14:paraId="5301FEB4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63A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867" w:type="pct"/>
            <w:vAlign w:val="center"/>
          </w:tcPr>
          <w:p w:rsidRPr="0053563A" w:rsidR="006F4881" w:rsidP="0053563A" w:rsidRDefault="006F4881" w14:paraId="09088D7E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Expedir Registros Presupuestales en el aplicativo SIIF II y en SAFI</w:t>
            </w:r>
          </w:p>
        </w:tc>
        <w:tc>
          <w:tcPr>
            <w:tcW w:w="612" w:type="pct"/>
            <w:vAlign w:val="center"/>
          </w:tcPr>
          <w:p w:rsidRPr="0053563A" w:rsidR="006F4881" w:rsidP="0053563A" w:rsidRDefault="006F4881" w14:paraId="2DBAB9A7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Registro Presupuestal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43E245A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6C9EA3E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Ministerio de Hacienda y Crédito Público</w:t>
            </w:r>
          </w:p>
        </w:tc>
      </w:tr>
      <w:tr xmlns:wp14="http://schemas.microsoft.com/office/word/2010/wordml" w:rsidRPr="0053563A" w:rsidR="0053563A" w:rsidTr="0053563A" w14:paraId="6F9A7500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" w:type="pct"/>
            <w:vAlign w:val="center"/>
          </w:tcPr>
          <w:p w:rsidRPr="0053563A" w:rsidR="006F4881" w:rsidP="0053563A" w:rsidRDefault="0053563A" w14:paraId="2B2B7304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63" w:type="pct"/>
            <w:vAlign w:val="center"/>
          </w:tcPr>
          <w:p w:rsidRPr="0053563A" w:rsidR="006F4881" w:rsidP="0053563A" w:rsidRDefault="006F4881" w14:paraId="2E8AE1CD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  <w:tc>
          <w:tcPr>
            <w:tcW w:w="518" w:type="pct"/>
            <w:vAlign w:val="center"/>
          </w:tcPr>
          <w:p w:rsidRPr="0053563A" w:rsidR="006F4881" w:rsidP="0053563A" w:rsidRDefault="006F4881" w14:paraId="4B94D5A5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:rsidRPr="0053563A" w:rsidR="006F4881" w:rsidP="0053563A" w:rsidRDefault="006F4881" w14:paraId="6B79595A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Soportes documentales completos</w:t>
            </w:r>
            <w:r w:rsidR="00535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63A">
              <w:rPr>
                <w:rFonts w:ascii="Arial" w:hAnsi="Arial" w:cs="Arial"/>
                <w:sz w:val="20"/>
                <w:szCs w:val="20"/>
              </w:rPr>
              <w:lastRenderedPageBreak/>
              <w:t>autorizados para tramitar pagos</w:t>
            </w:r>
          </w:p>
        </w:tc>
        <w:tc>
          <w:tcPr>
            <w:tcW w:w="357" w:type="pct"/>
            <w:vAlign w:val="center"/>
          </w:tcPr>
          <w:p w:rsidRPr="0053563A" w:rsidR="006F4881" w:rsidP="0053563A" w:rsidRDefault="006F4881" w14:paraId="74B5B047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63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</w:t>
            </w:r>
          </w:p>
        </w:tc>
        <w:tc>
          <w:tcPr>
            <w:tcW w:w="867" w:type="pct"/>
            <w:vAlign w:val="center"/>
          </w:tcPr>
          <w:p w:rsidRPr="0053563A" w:rsidR="006F4881" w:rsidP="0053563A" w:rsidRDefault="006F4881" w14:paraId="6B9E021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 xml:space="preserve">Expedir Obligación y Cuenta por Pagar </w:t>
            </w:r>
            <w:r w:rsidRPr="0053563A">
              <w:rPr>
                <w:rFonts w:ascii="Arial" w:hAnsi="Arial" w:cs="Arial"/>
                <w:sz w:val="20"/>
                <w:szCs w:val="20"/>
              </w:rPr>
              <w:lastRenderedPageBreak/>
              <w:t>en SIIF II y en SAFI</w:t>
            </w:r>
          </w:p>
        </w:tc>
        <w:tc>
          <w:tcPr>
            <w:tcW w:w="612" w:type="pct"/>
            <w:vAlign w:val="center"/>
          </w:tcPr>
          <w:p w:rsidRPr="0053563A" w:rsidR="006F4881" w:rsidP="0053563A" w:rsidRDefault="006F4881" w14:paraId="46ED885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lastRenderedPageBreak/>
              <w:t>Obligación Presupuestal</w:t>
            </w:r>
            <w:r w:rsidR="00535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63A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53563A">
              <w:rPr>
                <w:rFonts w:ascii="Arial" w:hAnsi="Arial" w:cs="Arial"/>
                <w:sz w:val="20"/>
                <w:szCs w:val="20"/>
              </w:rPr>
              <w:lastRenderedPageBreak/>
              <w:t>Cuenta por Pagar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5ACA0EB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lastRenderedPageBreak/>
              <w:t>Proceso Financiero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0B2D63B8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Ministerio de Hacienda y Crédito Público</w:t>
            </w:r>
          </w:p>
        </w:tc>
      </w:tr>
      <w:tr xmlns:wp14="http://schemas.microsoft.com/office/word/2010/wordml" w:rsidRPr="0053563A" w:rsidR="0053563A" w:rsidTr="0053563A" w14:paraId="50ADDB8B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" w:type="pct"/>
            <w:vAlign w:val="center"/>
          </w:tcPr>
          <w:p w:rsidRPr="0053563A" w:rsidR="006F4881" w:rsidP="0053563A" w:rsidRDefault="0053563A" w14:paraId="5D369756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663" w:type="pct"/>
            <w:vAlign w:val="center"/>
          </w:tcPr>
          <w:p w:rsidRPr="0053563A" w:rsidR="006F4881" w:rsidP="0053563A" w:rsidRDefault="006F4881" w14:paraId="58A11BB8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Proceso Financiero</w:t>
            </w:r>
          </w:p>
        </w:tc>
        <w:tc>
          <w:tcPr>
            <w:tcW w:w="518" w:type="pct"/>
            <w:vAlign w:val="center"/>
          </w:tcPr>
          <w:p w:rsidRPr="0053563A" w:rsidR="006F4881" w:rsidP="0053563A" w:rsidRDefault="006F4881" w14:paraId="3DEEC669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:rsidRPr="0053563A" w:rsidR="006F4881" w:rsidP="0053563A" w:rsidRDefault="006F4881" w14:paraId="5783436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Obligación Presupuestal, Cuenta por Pagar y Soportes documentales completos</w:t>
            </w:r>
            <w:r w:rsidR="00535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63A">
              <w:rPr>
                <w:rFonts w:ascii="Arial" w:hAnsi="Arial" w:cs="Arial"/>
                <w:sz w:val="20"/>
                <w:szCs w:val="20"/>
              </w:rPr>
              <w:t>autorizados para tramitar pagos</w:t>
            </w:r>
          </w:p>
        </w:tc>
        <w:tc>
          <w:tcPr>
            <w:tcW w:w="357" w:type="pct"/>
            <w:vAlign w:val="center"/>
          </w:tcPr>
          <w:p w:rsidRPr="0053563A" w:rsidR="006F4881" w:rsidP="0053563A" w:rsidRDefault="006F4881" w14:paraId="3CF85D6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63A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867" w:type="pct"/>
            <w:vAlign w:val="center"/>
          </w:tcPr>
          <w:p w:rsidRPr="0053563A" w:rsidR="006F4881" w:rsidP="0053563A" w:rsidRDefault="006F4881" w14:paraId="4174E04D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Expedir orden de pago presupuestal y generar pago en SIIF II y en SAFI</w:t>
            </w:r>
          </w:p>
        </w:tc>
        <w:tc>
          <w:tcPr>
            <w:tcW w:w="612" w:type="pct"/>
            <w:vAlign w:val="center"/>
          </w:tcPr>
          <w:p w:rsidRPr="0053563A" w:rsidR="006F4881" w:rsidP="0053563A" w:rsidRDefault="006F4881" w14:paraId="5416E12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Orden de pago presupuestal y pago en cheque o abono en cuenta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17A19F68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6068E7CE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Ministerio de Hacienda y Crédito Público</w:t>
            </w:r>
          </w:p>
        </w:tc>
      </w:tr>
      <w:tr xmlns:wp14="http://schemas.microsoft.com/office/word/2010/wordml" w:rsidRPr="0053563A" w:rsidR="0053563A" w:rsidTr="0053563A" w14:paraId="0070D5E1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" w:type="pct"/>
            <w:vAlign w:val="center"/>
          </w:tcPr>
          <w:p w:rsidRPr="0053563A" w:rsidR="006F4881" w:rsidP="0053563A" w:rsidRDefault="0053563A" w14:paraId="4737E36C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63" w:type="pct"/>
            <w:vAlign w:val="center"/>
          </w:tcPr>
          <w:p w:rsidRPr="0053563A" w:rsidR="006F4881" w:rsidP="0053563A" w:rsidRDefault="006F4881" w14:paraId="6F04903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Proceso Direccionamiento Estratégico</w:t>
            </w:r>
          </w:p>
          <w:p w:rsidRPr="0053563A" w:rsidR="006F4881" w:rsidP="0053563A" w:rsidRDefault="006F4881" w14:paraId="3656B9A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Pr="0053563A" w:rsidR="006F4881" w:rsidP="0053563A" w:rsidRDefault="006F4881" w14:paraId="0E447D9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Proceso Gestión Técnica</w:t>
            </w:r>
          </w:p>
          <w:p w:rsidRPr="0053563A" w:rsidR="006F4881" w:rsidP="0053563A" w:rsidRDefault="006F4881" w14:paraId="45FB0818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Pr="0053563A" w:rsidR="006F4881" w:rsidP="0053563A" w:rsidRDefault="006F4881" w14:paraId="0EF35715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Proceso Producción y Mercadeo Social</w:t>
            </w:r>
          </w:p>
        </w:tc>
        <w:tc>
          <w:tcPr>
            <w:tcW w:w="518" w:type="pct"/>
            <w:vAlign w:val="center"/>
          </w:tcPr>
          <w:p w:rsidRPr="0053563A" w:rsidR="006F4881" w:rsidP="0053563A" w:rsidRDefault="006F4881" w14:paraId="6A079BE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Entidades gubernamentales del orden nacional y territorial y clientes Organismos nacionales e internacionales</w:t>
            </w:r>
          </w:p>
        </w:tc>
        <w:tc>
          <w:tcPr>
            <w:tcW w:w="757" w:type="pct"/>
            <w:vAlign w:val="center"/>
          </w:tcPr>
          <w:p w:rsidRPr="0053563A" w:rsidR="006F4881" w:rsidP="0053563A" w:rsidRDefault="006F4881" w14:paraId="4426FE5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Transferencias a cuentas</w:t>
            </w:r>
            <w:r w:rsidR="00535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63A">
              <w:rPr>
                <w:rFonts w:ascii="Arial" w:hAnsi="Arial" w:cs="Arial"/>
                <w:sz w:val="20"/>
                <w:szCs w:val="20"/>
              </w:rPr>
              <w:t>Consignaciones</w:t>
            </w:r>
            <w:r w:rsidR="00535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63A">
              <w:rPr>
                <w:rFonts w:ascii="Arial" w:hAnsi="Arial" w:cs="Arial"/>
                <w:sz w:val="20"/>
                <w:szCs w:val="20"/>
              </w:rPr>
              <w:t>Efectivo</w:t>
            </w:r>
          </w:p>
        </w:tc>
        <w:tc>
          <w:tcPr>
            <w:tcW w:w="357" w:type="pct"/>
            <w:vAlign w:val="center"/>
          </w:tcPr>
          <w:p w:rsidRPr="0053563A" w:rsidR="006F4881" w:rsidP="0053563A" w:rsidRDefault="006F4881" w14:paraId="75E31B89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63A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867" w:type="pct"/>
            <w:vAlign w:val="center"/>
          </w:tcPr>
          <w:p w:rsidRPr="0053563A" w:rsidR="006F4881" w:rsidP="0053563A" w:rsidRDefault="006F4881" w14:paraId="7930AA1F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Registrar ingresos en SAFI y en SIIF II</w:t>
            </w:r>
          </w:p>
        </w:tc>
        <w:tc>
          <w:tcPr>
            <w:tcW w:w="612" w:type="pct"/>
            <w:vAlign w:val="center"/>
          </w:tcPr>
          <w:p w:rsidRPr="0053563A" w:rsidR="006F4881" w:rsidP="0053563A" w:rsidRDefault="006F4881" w14:paraId="0C1C17EF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Recibos de caja en el SAFI ,</w:t>
            </w:r>
            <w:r w:rsidR="00535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63A">
              <w:rPr>
                <w:rFonts w:ascii="Arial" w:hAnsi="Arial" w:cs="Arial"/>
                <w:sz w:val="20"/>
                <w:szCs w:val="20"/>
              </w:rPr>
              <w:t>Consignación bancaria (Efectivo) , Registros en Libros de Bancos SAFI y reportes en SIIF II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69F50ED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Proceso Financiero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5F0BE6FF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Ministerio de Hacienda y Crédito Público- Entidad Bancaria</w:t>
            </w:r>
          </w:p>
        </w:tc>
      </w:tr>
      <w:tr xmlns:wp14="http://schemas.microsoft.com/office/word/2010/wordml" w:rsidRPr="0053563A" w:rsidR="0053563A" w:rsidTr="0053563A" w14:paraId="6F5735F6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" w:type="pct"/>
            <w:vAlign w:val="center"/>
          </w:tcPr>
          <w:p w:rsidRPr="0053563A" w:rsidR="006F4881" w:rsidP="0053563A" w:rsidRDefault="0053563A" w14:paraId="4B73E586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63" w:type="pct"/>
            <w:vAlign w:val="center"/>
          </w:tcPr>
          <w:p w:rsidRPr="0053563A" w:rsidR="006F4881" w:rsidP="0053563A" w:rsidRDefault="006F4881" w14:paraId="4A25C43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Proceso Financiero</w:t>
            </w:r>
          </w:p>
        </w:tc>
        <w:tc>
          <w:tcPr>
            <w:tcW w:w="518" w:type="pct"/>
            <w:vAlign w:val="center"/>
          </w:tcPr>
          <w:p w:rsidRPr="0053563A" w:rsidR="006F4881" w:rsidP="0053563A" w:rsidRDefault="006F4881" w14:paraId="5C2E106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Ministerio de Hacienda y Crédito Público, INFOVAL (</w:t>
            </w:r>
            <w:proofErr w:type="spellStart"/>
            <w:r w:rsidRPr="0053563A">
              <w:rPr>
                <w:rFonts w:ascii="Arial" w:hAnsi="Arial" w:cs="Arial"/>
                <w:sz w:val="20"/>
                <w:szCs w:val="20"/>
              </w:rPr>
              <w:t>Informacion</w:t>
            </w:r>
            <w:proofErr w:type="spellEnd"/>
            <w:r w:rsidRPr="0053563A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Pr="0053563A">
              <w:rPr>
                <w:rFonts w:ascii="Arial" w:hAnsi="Arial" w:cs="Arial"/>
                <w:sz w:val="20"/>
                <w:szCs w:val="20"/>
              </w:rPr>
              <w:t>valoracion</w:t>
            </w:r>
            <w:proofErr w:type="spellEnd"/>
            <w:r w:rsidRPr="0053563A">
              <w:rPr>
                <w:rFonts w:ascii="Arial" w:hAnsi="Arial" w:cs="Arial"/>
                <w:sz w:val="20"/>
                <w:szCs w:val="20"/>
              </w:rPr>
              <w:t xml:space="preserve"> bolsa de valores de Colombia)</w:t>
            </w:r>
          </w:p>
        </w:tc>
        <w:tc>
          <w:tcPr>
            <w:tcW w:w="757" w:type="pct"/>
            <w:vAlign w:val="center"/>
          </w:tcPr>
          <w:p w:rsidRPr="0053563A" w:rsidR="0053563A" w:rsidP="0053563A" w:rsidRDefault="006F4881" w14:paraId="6646D6C7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Movimiento cuenta renta administradas y saldo del portafolio de inversiones</w:t>
            </w:r>
          </w:p>
          <w:p w:rsidRPr="0053563A" w:rsidR="0053563A" w:rsidP="0053563A" w:rsidRDefault="0053563A" w14:paraId="049F31C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Pr="0053563A" w:rsidR="006F4881" w:rsidP="0053563A" w:rsidRDefault="0053563A" w14:paraId="7F62AD98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Necesidades institucionales de recursos.</w:t>
            </w:r>
          </w:p>
        </w:tc>
        <w:tc>
          <w:tcPr>
            <w:tcW w:w="357" w:type="pct"/>
            <w:vAlign w:val="center"/>
          </w:tcPr>
          <w:p w:rsidRPr="0053563A" w:rsidR="006F4881" w:rsidP="0053563A" w:rsidRDefault="0053563A" w14:paraId="3C30CCF0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63A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867" w:type="pct"/>
            <w:vAlign w:val="center"/>
          </w:tcPr>
          <w:p w:rsidRPr="0053563A" w:rsidR="006F4881" w:rsidP="0053563A" w:rsidRDefault="006F4881" w14:paraId="52487BC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Gestionar portafolio de inversión forzosa</w:t>
            </w:r>
          </w:p>
        </w:tc>
        <w:tc>
          <w:tcPr>
            <w:tcW w:w="612" w:type="pct"/>
            <w:vAlign w:val="center"/>
          </w:tcPr>
          <w:p w:rsidRPr="0053563A" w:rsidR="006F4881" w:rsidP="0053563A" w:rsidRDefault="006F4881" w14:paraId="179B636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Operaciones de Compra y/o venta</w:t>
            </w:r>
            <w:r w:rsidR="00535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63A">
              <w:rPr>
                <w:rFonts w:ascii="Arial" w:hAnsi="Arial" w:cs="Arial"/>
                <w:sz w:val="20"/>
                <w:szCs w:val="20"/>
              </w:rPr>
              <w:t>y redención de Títulos de tesorería (TES)</w:t>
            </w:r>
            <w:r w:rsidRPr="0053563A">
              <w:rPr>
                <w:rFonts w:ascii="Arial" w:hAnsi="Arial" w:cs="Arial"/>
                <w:sz w:val="20"/>
                <w:szCs w:val="20"/>
              </w:rPr>
              <w:br/>
            </w:r>
            <w:r w:rsidRPr="0053563A">
              <w:rPr>
                <w:rFonts w:ascii="Arial" w:hAnsi="Arial" w:cs="Arial"/>
                <w:sz w:val="20"/>
                <w:szCs w:val="20"/>
              </w:rPr>
              <w:t>Informes mensuales y trimestrales de portafolio de inversión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1806535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Proceso Financiero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46277688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Ministerio de Hacienda y Crédito Público</w:t>
            </w:r>
          </w:p>
        </w:tc>
      </w:tr>
      <w:tr xmlns:wp14="http://schemas.microsoft.com/office/word/2010/wordml" w:rsidRPr="0053563A" w:rsidR="0053563A" w:rsidTr="0053563A" w14:paraId="185676C4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" w:type="pct"/>
            <w:vAlign w:val="center"/>
          </w:tcPr>
          <w:p w:rsidRPr="0053563A" w:rsidR="006F4881" w:rsidP="0053563A" w:rsidRDefault="0053563A" w14:paraId="39F18D26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663" w:type="pct"/>
            <w:vAlign w:val="center"/>
          </w:tcPr>
          <w:p w:rsidRPr="0053563A" w:rsidR="006F4881" w:rsidP="0053563A" w:rsidRDefault="006F4881" w14:paraId="4C17FF47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  <w:tc>
          <w:tcPr>
            <w:tcW w:w="518" w:type="pct"/>
            <w:vAlign w:val="center"/>
          </w:tcPr>
          <w:p w:rsidRPr="0053563A" w:rsidR="006F4881" w:rsidP="0053563A" w:rsidRDefault="006F4881" w14:paraId="5312826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:rsidRPr="0053563A" w:rsidR="0053563A" w:rsidP="0053563A" w:rsidRDefault="006F4881" w14:paraId="4EE45107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 xml:space="preserve">Cuadro de control en </w:t>
            </w:r>
            <w:proofErr w:type="spellStart"/>
            <w:r w:rsidRPr="0053563A">
              <w:rPr>
                <w:rFonts w:ascii="Arial" w:hAnsi="Arial" w:cs="Arial"/>
                <w:sz w:val="20"/>
                <w:szCs w:val="20"/>
              </w:rPr>
              <w:t>excel</w:t>
            </w:r>
            <w:proofErr w:type="spellEnd"/>
            <w:r w:rsidRPr="0053563A">
              <w:rPr>
                <w:rFonts w:ascii="Arial" w:hAnsi="Arial" w:cs="Arial"/>
                <w:sz w:val="20"/>
                <w:szCs w:val="20"/>
              </w:rPr>
              <w:t xml:space="preserve"> (Presupuesto)</w:t>
            </w:r>
          </w:p>
          <w:p w:rsidRPr="0053563A" w:rsidR="0053563A" w:rsidP="0053563A" w:rsidRDefault="0053563A" w14:paraId="62486C05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Pr="0053563A" w:rsidR="0053563A" w:rsidP="0053563A" w:rsidRDefault="0053563A" w14:paraId="7AEAB3EF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Movimientos consolidados de bancos, Libro de caja, Obligaciones, Saldos acreedores (Tesorería)</w:t>
            </w:r>
          </w:p>
          <w:p w:rsidRPr="0053563A" w:rsidR="0053563A" w:rsidP="0053563A" w:rsidRDefault="0053563A" w14:paraId="4101652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Pr="0053563A" w:rsidR="006F4881" w:rsidP="0053563A" w:rsidRDefault="0053563A" w14:paraId="0B892F10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Informes de los procesos proveedores y documentos fuente (Contabilidad)</w:t>
            </w:r>
          </w:p>
        </w:tc>
        <w:tc>
          <w:tcPr>
            <w:tcW w:w="357" w:type="pct"/>
            <w:vAlign w:val="center"/>
          </w:tcPr>
          <w:p w:rsidRPr="0053563A" w:rsidR="006F4881" w:rsidP="0053563A" w:rsidRDefault="0053563A" w14:paraId="129FF33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63A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867" w:type="pct"/>
            <w:vAlign w:val="center"/>
          </w:tcPr>
          <w:p w:rsidRPr="0053563A" w:rsidR="006F4881" w:rsidP="0053563A" w:rsidRDefault="006F4881" w14:paraId="4498045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Conciliar la información presupuestal, financiera y contable.</w:t>
            </w:r>
          </w:p>
        </w:tc>
        <w:tc>
          <w:tcPr>
            <w:tcW w:w="612" w:type="pct"/>
            <w:vAlign w:val="center"/>
          </w:tcPr>
          <w:p w:rsidRPr="0053563A" w:rsidR="006F4881" w:rsidP="0053563A" w:rsidRDefault="006F4881" w14:paraId="2E3D8D8F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Cierre de aplicativos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356D835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4B99056E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3563A" w:rsidR="0053563A" w:rsidTr="0053563A" w14:paraId="3BC12B90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" w:type="pct"/>
            <w:vAlign w:val="center"/>
          </w:tcPr>
          <w:p w:rsidRPr="0053563A" w:rsidR="006F4881" w:rsidP="0053563A" w:rsidRDefault="0053563A" w14:paraId="4E1E336A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63" w:type="pct"/>
            <w:vAlign w:val="center"/>
          </w:tcPr>
          <w:p w:rsidRPr="0053563A" w:rsidR="006F4881" w:rsidP="0053563A" w:rsidRDefault="006F4881" w14:paraId="234EB6D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Proceso Financiero</w:t>
            </w:r>
          </w:p>
        </w:tc>
        <w:tc>
          <w:tcPr>
            <w:tcW w:w="518" w:type="pct"/>
            <w:vAlign w:val="center"/>
          </w:tcPr>
          <w:p w:rsidRPr="0053563A" w:rsidR="006F4881" w:rsidP="0053563A" w:rsidRDefault="006F4881" w14:paraId="1299C43A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:rsidRPr="0053563A" w:rsidR="0053563A" w:rsidP="0053563A" w:rsidRDefault="006F4881" w14:paraId="385FB71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Informes de ejecución de gastos e ingresos</w:t>
            </w:r>
          </w:p>
          <w:p w:rsidRPr="0053563A" w:rsidR="006F4881" w:rsidP="0053563A" w:rsidRDefault="0053563A" w14:paraId="3E62746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357" w:type="pct"/>
            <w:vAlign w:val="center"/>
          </w:tcPr>
          <w:p w:rsidRPr="0053563A" w:rsidR="006F4881" w:rsidP="0053563A" w:rsidRDefault="0053563A" w14:paraId="76D35FD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63A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867" w:type="pct"/>
            <w:vAlign w:val="center"/>
          </w:tcPr>
          <w:p w:rsidRPr="0053563A" w:rsidR="006F4881" w:rsidP="0053563A" w:rsidRDefault="006F4881" w14:paraId="4AB0519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Elaborar y presentar informes</w:t>
            </w:r>
          </w:p>
        </w:tc>
        <w:tc>
          <w:tcPr>
            <w:tcW w:w="612" w:type="pct"/>
            <w:vAlign w:val="center"/>
          </w:tcPr>
          <w:p w:rsidRPr="0053563A" w:rsidR="006F4881" w:rsidP="0053563A" w:rsidRDefault="006F4881" w14:paraId="419989A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Informes de ejecución presupuestal, financiera y Estados financieros Contables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19FA224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Todos los procesos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665B77C7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Entidades gubernamentales, órganos de control fiscal y político y ciudadanos.</w:t>
            </w:r>
          </w:p>
        </w:tc>
      </w:tr>
      <w:tr xmlns:wp14="http://schemas.microsoft.com/office/word/2010/wordml" w:rsidRPr="0053563A" w:rsidR="0053563A" w:rsidTr="0053563A" w14:paraId="792081DB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" w:type="pct"/>
            <w:vAlign w:val="center"/>
          </w:tcPr>
          <w:p w:rsidRPr="0053563A" w:rsidR="006F4881" w:rsidP="0053563A" w:rsidRDefault="0053563A" w14:paraId="33CFEC6B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63" w:type="pct"/>
            <w:vAlign w:val="center"/>
          </w:tcPr>
          <w:p w:rsidRPr="0053563A" w:rsidR="006F4881" w:rsidP="0053563A" w:rsidRDefault="006F4881" w14:paraId="7E5C7B3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Proceso Financiero</w:t>
            </w:r>
          </w:p>
        </w:tc>
        <w:tc>
          <w:tcPr>
            <w:tcW w:w="518" w:type="pct"/>
            <w:vAlign w:val="center"/>
          </w:tcPr>
          <w:p w:rsidRPr="0053563A" w:rsidR="006F4881" w:rsidP="0053563A" w:rsidRDefault="006F4881" w14:paraId="4DDBEF00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:rsidRPr="0053563A" w:rsidR="006F4881" w:rsidP="0053563A" w:rsidRDefault="006F4881" w14:paraId="3289418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Herramientas e instrumentos de trabajo</w:t>
            </w:r>
          </w:p>
        </w:tc>
        <w:tc>
          <w:tcPr>
            <w:tcW w:w="357" w:type="pct"/>
            <w:vAlign w:val="center"/>
          </w:tcPr>
          <w:p w:rsidRPr="0053563A" w:rsidR="006F4881" w:rsidP="0053563A" w:rsidRDefault="006F4881" w14:paraId="3696C34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63A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867" w:type="pct"/>
            <w:vAlign w:val="center"/>
          </w:tcPr>
          <w:p w:rsidRPr="0053563A" w:rsidR="006F4881" w:rsidP="0053563A" w:rsidRDefault="006F4881" w14:paraId="17EC3F8E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Evaluar la efectividad de los instrumentos del proceso</w:t>
            </w:r>
          </w:p>
        </w:tc>
        <w:tc>
          <w:tcPr>
            <w:tcW w:w="612" w:type="pct"/>
            <w:vAlign w:val="center"/>
          </w:tcPr>
          <w:p w:rsidRPr="0053563A" w:rsidR="006F4881" w:rsidP="0053563A" w:rsidRDefault="006F4881" w14:paraId="7E6CB0C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Plan de mejora del proceso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06B6F85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Proceso Evaluación y Mejoramiento Institucional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3461D779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3563A" w:rsidR="0053563A" w:rsidTr="0053563A" w14:paraId="7B17B283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" w:type="pct"/>
            <w:vAlign w:val="center"/>
          </w:tcPr>
          <w:p w:rsidRPr="0053563A" w:rsidR="006F4881" w:rsidP="0053563A" w:rsidRDefault="0053563A" w14:paraId="0EB5E791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63" w:type="pct"/>
            <w:vAlign w:val="center"/>
          </w:tcPr>
          <w:p w:rsidRPr="0053563A" w:rsidR="006F4881" w:rsidP="0053563A" w:rsidRDefault="0053563A" w14:paraId="705AE4A4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Proceso Direccionamiento Estratégico</w:t>
            </w:r>
          </w:p>
          <w:p w:rsidRPr="0053563A" w:rsidR="0053563A" w:rsidP="0053563A" w:rsidRDefault="0053563A" w14:paraId="3CF2D8B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Pr="0053563A" w:rsidR="0053563A" w:rsidP="0053563A" w:rsidRDefault="0053563A" w14:paraId="167F566A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lastRenderedPageBreak/>
              <w:t>Proceso Evaluación y Mejoramiento Institucional</w:t>
            </w:r>
          </w:p>
        </w:tc>
        <w:tc>
          <w:tcPr>
            <w:tcW w:w="518" w:type="pct"/>
            <w:vAlign w:val="center"/>
          </w:tcPr>
          <w:p w:rsidRPr="0053563A" w:rsidR="006F4881" w:rsidP="0053563A" w:rsidRDefault="006F4881" w14:paraId="1FD49A5D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lastRenderedPageBreak/>
              <w:t>Entes de control</w:t>
            </w:r>
          </w:p>
        </w:tc>
        <w:tc>
          <w:tcPr>
            <w:tcW w:w="757" w:type="pct"/>
            <w:vAlign w:val="center"/>
          </w:tcPr>
          <w:p w:rsidRPr="0053563A" w:rsidR="006F4881" w:rsidP="0053563A" w:rsidRDefault="006F4881" w14:paraId="120DC939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Informes de entes de control</w:t>
            </w:r>
          </w:p>
          <w:p w:rsidRPr="0053563A" w:rsidR="0053563A" w:rsidP="0053563A" w:rsidRDefault="0053563A" w14:paraId="0FB78278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Pr="0053563A" w:rsidR="0053563A" w:rsidP="0053563A" w:rsidRDefault="0053563A" w14:paraId="3FCEDF87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lastRenderedPageBreak/>
              <w:t>Resultados de revisión por la dirección</w:t>
            </w:r>
          </w:p>
          <w:p w:rsidRPr="0053563A" w:rsidR="0053563A" w:rsidP="0053563A" w:rsidRDefault="0053563A" w14:paraId="1FC39945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Pr="0053563A" w:rsidR="0053563A" w:rsidP="0053563A" w:rsidRDefault="0053563A" w14:paraId="59D55545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Plan de auditorías y ejecución de auditorías</w:t>
            </w:r>
          </w:p>
        </w:tc>
        <w:tc>
          <w:tcPr>
            <w:tcW w:w="357" w:type="pct"/>
            <w:vAlign w:val="center"/>
          </w:tcPr>
          <w:p w:rsidRPr="0053563A" w:rsidR="006F4881" w:rsidP="0053563A" w:rsidRDefault="0053563A" w14:paraId="030772CC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63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</w:t>
            </w:r>
          </w:p>
        </w:tc>
        <w:tc>
          <w:tcPr>
            <w:tcW w:w="867" w:type="pct"/>
            <w:vAlign w:val="center"/>
          </w:tcPr>
          <w:p w:rsidRPr="0053563A" w:rsidR="006F4881" w:rsidP="0053563A" w:rsidRDefault="006F4881" w14:paraId="0877F6A9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Efectuar Seguimiento y medición del proceso (indicadores)</w:t>
            </w:r>
          </w:p>
        </w:tc>
        <w:tc>
          <w:tcPr>
            <w:tcW w:w="612" w:type="pct"/>
            <w:vAlign w:val="center"/>
          </w:tcPr>
          <w:p w:rsidRPr="0053563A" w:rsidR="006F4881" w:rsidP="0053563A" w:rsidRDefault="006F4881" w14:paraId="49B45CEA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Indicadores</w:t>
            </w:r>
            <w:r w:rsidRPr="0053563A">
              <w:rPr>
                <w:rFonts w:ascii="Arial" w:hAnsi="Arial" w:cs="Arial"/>
                <w:sz w:val="20"/>
                <w:szCs w:val="20"/>
              </w:rPr>
              <w:br/>
            </w:r>
            <w:r w:rsidRPr="0053563A">
              <w:rPr>
                <w:rFonts w:ascii="Arial" w:hAnsi="Arial" w:cs="Arial"/>
                <w:sz w:val="20"/>
                <w:szCs w:val="20"/>
              </w:rPr>
              <w:t>Análisis de datos</w:t>
            </w:r>
            <w:r w:rsidRPr="0053563A">
              <w:rPr>
                <w:rFonts w:ascii="Arial" w:hAnsi="Arial" w:cs="Arial"/>
                <w:sz w:val="20"/>
                <w:szCs w:val="20"/>
              </w:rPr>
              <w:br/>
            </w:r>
            <w:r w:rsidRPr="0053563A">
              <w:rPr>
                <w:rFonts w:ascii="Arial" w:hAnsi="Arial" w:cs="Arial"/>
                <w:sz w:val="20"/>
                <w:szCs w:val="20"/>
              </w:rPr>
              <w:t>Indicadores publicados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1516579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Proceso Direccionamiento Estratégico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0562CB0E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53563A" w:rsidR="0053563A" w:rsidTr="0053563A" w14:paraId="354DC6A4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" w:type="pct"/>
            <w:vAlign w:val="center"/>
          </w:tcPr>
          <w:p w:rsidRPr="0053563A" w:rsidR="006F4881" w:rsidP="0053563A" w:rsidRDefault="0053563A" w14:paraId="111B77A1" wp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663" w:type="pct"/>
            <w:vAlign w:val="center"/>
          </w:tcPr>
          <w:p w:rsidRPr="0053563A" w:rsidR="0053563A" w:rsidP="0053563A" w:rsidRDefault="0053563A" w14:paraId="59BCF15F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Proceso de Direccionamiento Estratégico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63A">
              <w:rPr>
                <w:rFonts w:ascii="Arial" w:hAnsi="Arial" w:cs="Arial"/>
                <w:sz w:val="20"/>
                <w:szCs w:val="20"/>
              </w:rPr>
              <w:t xml:space="preserve">Proceso de Evaluación y Mejoramiento </w:t>
            </w:r>
            <w:r w:rsidRPr="0053563A" w:rsidR="006F4881">
              <w:rPr>
                <w:rFonts w:ascii="Arial" w:hAnsi="Arial" w:cs="Arial"/>
                <w:sz w:val="20"/>
                <w:szCs w:val="20"/>
              </w:rPr>
              <w:t>Proceso Financiero</w:t>
            </w:r>
          </w:p>
        </w:tc>
        <w:tc>
          <w:tcPr>
            <w:tcW w:w="518" w:type="pct"/>
            <w:vAlign w:val="center"/>
          </w:tcPr>
          <w:p w:rsidRPr="0053563A" w:rsidR="006F4881" w:rsidP="0053563A" w:rsidRDefault="0053563A" w14:paraId="1C996C48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Autoridades ambientales y entes de control</w:t>
            </w:r>
          </w:p>
        </w:tc>
        <w:tc>
          <w:tcPr>
            <w:tcW w:w="757" w:type="pct"/>
            <w:vAlign w:val="center"/>
          </w:tcPr>
          <w:p w:rsidRPr="0053563A" w:rsidR="006F4881" w:rsidP="0053563A" w:rsidRDefault="006F4881" w14:paraId="3E89E44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Medición y análisis de indicadores</w:t>
            </w:r>
          </w:p>
          <w:p w:rsidRPr="0053563A" w:rsidR="0053563A" w:rsidP="0053563A" w:rsidRDefault="0053563A" w14:paraId="34CE0A41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Pr="0053563A" w:rsidR="0053563A" w:rsidP="0053563A" w:rsidRDefault="0053563A" w14:paraId="2AEBFFA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Resultados de auditorías y revisión por la dirección</w:t>
            </w:r>
          </w:p>
          <w:p w:rsidRPr="0053563A" w:rsidR="0053563A" w:rsidP="0053563A" w:rsidRDefault="0053563A" w14:paraId="62EBF3C5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Pr="0053563A" w:rsidR="0053563A" w:rsidP="0053563A" w:rsidRDefault="0053563A" w14:paraId="2C0430DD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Informes de entes de control y autoridades ambientales</w:t>
            </w:r>
          </w:p>
          <w:p w:rsidRPr="0053563A" w:rsidR="0053563A" w:rsidP="0053563A" w:rsidRDefault="0053563A" w14:paraId="6D98A12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Pr="0053563A" w:rsidR="0053563A" w:rsidP="0053563A" w:rsidRDefault="0053563A" w14:paraId="2FE3AB25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Informes de gestión y evaluación institucional</w:t>
            </w:r>
          </w:p>
        </w:tc>
        <w:tc>
          <w:tcPr>
            <w:tcW w:w="357" w:type="pct"/>
            <w:vAlign w:val="center"/>
          </w:tcPr>
          <w:p w:rsidRPr="0053563A" w:rsidR="006F4881" w:rsidP="0053563A" w:rsidRDefault="006F4881" w14:paraId="5316D17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63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67" w:type="pct"/>
            <w:vAlign w:val="center"/>
          </w:tcPr>
          <w:p w:rsidRPr="0053563A" w:rsidR="006F4881" w:rsidP="0053563A" w:rsidRDefault="006F4881" w14:paraId="08F9A67A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53563A">
              <w:rPr>
                <w:rFonts w:ascii="Arial" w:hAnsi="Arial" w:cs="Arial"/>
                <w:sz w:val="18"/>
                <w:szCs w:val="18"/>
              </w:rPr>
              <w:t>Tomar acciones para la mejora</w:t>
            </w:r>
          </w:p>
        </w:tc>
        <w:tc>
          <w:tcPr>
            <w:tcW w:w="612" w:type="pct"/>
            <w:vAlign w:val="center"/>
          </w:tcPr>
          <w:p w:rsidRPr="0053563A" w:rsidR="006F4881" w:rsidP="0053563A" w:rsidRDefault="006F4881" w14:paraId="0B2CE2D0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Acciones preventivas</w:t>
            </w:r>
          </w:p>
          <w:p w:rsidRPr="0053563A" w:rsidR="0053563A" w:rsidP="0053563A" w:rsidRDefault="0053563A" w14:paraId="2946DB8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Pr="0053563A" w:rsidR="0053563A" w:rsidP="0053563A" w:rsidRDefault="0053563A" w14:paraId="0C37BF1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Acciones correctivas</w:t>
            </w:r>
          </w:p>
          <w:p w:rsidRPr="0053563A" w:rsidR="0053563A" w:rsidP="0053563A" w:rsidRDefault="0053563A" w14:paraId="5997CC1D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Pr="0053563A" w:rsidR="0053563A" w:rsidP="0053563A" w:rsidRDefault="0053563A" w14:paraId="1E99BEA8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 xml:space="preserve">Planes de mejoramiento </w:t>
            </w:r>
            <w:proofErr w:type="spellStart"/>
            <w:r w:rsidRPr="0053563A">
              <w:rPr>
                <w:rFonts w:ascii="Arial" w:hAnsi="Arial" w:cs="Arial"/>
                <w:sz w:val="20"/>
                <w:szCs w:val="20"/>
              </w:rPr>
              <w:t>refereridos</w:t>
            </w:r>
            <w:proofErr w:type="spellEnd"/>
            <w:r w:rsidRPr="0053563A">
              <w:rPr>
                <w:rFonts w:ascii="Arial" w:hAnsi="Arial" w:cs="Arial"/>
                <w:sz w:val="20"/>
                <w:szCs w:val="20"/>
              </w:rPr>
              <w:t xml:space="preserve"> al plan de acción</w:t>
            </w:r>
          </w:p>
          <w:p w:rsidRPr="0053563A" w:rsidR="0053563A" w:rsidP="0053563A" w:rsidRDefault="0053563A" w14:paraId="110FFD37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Pr="0053563A" w:rsidR="0053563A" w:rsidP="0053563A" w:rsidRDefault="0053563A" w14:paraId="4BFF6BE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Ajustar los elementos del direccionamiento estratégico, planes, programas y proyectos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53563A" w14:paraId="182F6BB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3563A">
              <w:rPr>
                <w:rFonts w:ascii="Arial" w:hAnsi="Arial" w:cs="Arial"/>
                <w:sz w:val="20"/>
                <w:szCs w:val="20"/>
              </w:rPr>
              <w:t>Proceso de Evaluación y Mejoramiento Proceso de Direccionamiento Estratégico</w:t>
            </w:r>
          </w:p>
        </w:tc>
        <w:tc>
          <w:tcPr>
            <w:tcW w:w="561" w:type="pct"/>
            <w:vAlign w:val="center"/>
          </w:tcPr>
          <w:p w:rsidRPr="0053563A" w:rsidR="006F4881" w:rsidP="0053563A" w:rsidRDefault="006F4881" w14:paraId="6B699379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Pr="005E6F71" w:rsidR="004A239F" w:rsidP="005E6F71" w:rsidRDefault="00352007" w14:paraId="40C9D7C6" wp14:textId="77777777">
      <w:pPr>
        <w:pStyle w:val="Ttulo2"/>
        <w:spacing w:before="240" w:after="240"/>
        <w:ind w:firstLine="142"/>
        <w:jc w:val="left"/>
        <w:rPr>
          <w:b w:val="0"/>
          <w:sz w:val="24"/>
        </w:rPr>
      </w:pPr>
      <w:r w:rsidRPr="005E6F71">
        <w:rPr>
          <w:sz w:val="24"/>
        </w:rPr>
        <w:lastRenderedPageBreak/>
        <w:t>7</w:t>
      </w:r>
      <w:r w:rsidRPr="005E6F71" w:rsidR="005E7CD1">
        <w:rPr>
          <w:sz w:val="24"/>
        </w:rPr>
        <w:t xml:space="preserve">. </w:t>
      </w:r>
      <w:r w:rsidRPr="005E6F71" w:rsidR="004A239F">
        <w:rPr>
          <w:sz w:val="24"/>
        </w:rPr>
        <w:t xml:space="preserve">RIESGOS: </w:t>
      </w:r>
      <w:r w:rsidRPr="005E6F71" w:rsidR="004A239F">
        <w:rPr>
          <w:b w:val="0"/>
          <w:sz w:val="24"/>
        </w:rPr>
        <w:t>Ver Mapa de riesgos Institucional (Proceso Direccionamiento Estratégico)</w:t>
      </w:r>
    </w:p>
    <w:p xmlns:wp14="http://schemas.microsoft.com/office/word/2010/wordml" w:rsidRPr="005E6F71" w:rsidR="004A239F" w:rsidP="005E6F71" w:rsidRDefault="00352007" w14:paraId="75511231" wp14:textId="77777777">
      <w:pPr>
        <w:pStyle w:val="Ttulo2"/>
        <w:spacing w:after="240"/>
        <w:ind w:firstLine="142"/>
        <w:jc w:val="left"/>
        <w:rPr>
          <w:b w:val="0"/>
          <w:sz w:val="24"/>
        </w:rPr>
      </w:pPr>
      <w:r w:rsidRPr="005E6F71">
        <w:rPr>
          <w:sz w:val="24"/>
        </w:rPr>
        <w:t>8</w:t>
      </w:r>
      <w:r w:rsidRPr="005E6F71" w:rsidR="005E7CD1">
        <w:rPr>
          <w:sz w:val="24"/>
        </w:rPr>
        <w:t xml:space="preserve">. </w:t>
      </w:r>
      <w:r w:rsidRPr="005E6F71" w:rsidR="004A239F">
        <w:rPr>
          <w:sz w:val="24"/>
        </w:rPr>
        <w:t xml:space="preserve">INDICADORES: </w:t>
      </w:r>
      <w:r w:rsidRPr="005E6F71" w:rsidR="004A239F">
        <w:rPr>
          <w:b w:val="0"/>
          <w:sz w:val="24"/>
        </w:rPr>
        <w:t>Ver Cuadro de Mando Integral (Proceso Direccionamiento Estratégico)</w:t>
      </w:r>
    </w:p>
    <w:p xmlns:wp14="http://schemas.microsoft.com/office/word/2010/wordml" w:rsidRPr="005E6F71" w:rsidR="004A239F" w:rsidP="005E6F71" w:rsidRDefault="00352007" w14:paraId="79241C5F" wp14:textId="77777777">
      <w:pPr>
        <w:pStyle w:val="Ttulo2"/>
        <w:spacing w:after="240"/>
        <w:ind w:firstLine="142"/>
        <w:jc w:val="left"/>
        <w:rPr>
          <w:b w:val="0"/>
          <w:sz w:val="24"/>
        </w:rPr>
      </w:pPr>
      <w:r w:rsidRPr="005E6F71">
        <w:rPr>
          <w:sz w:val="24"/>
        </w:rPr>
        <w:t>9</w:t>
      </w:r>
      <w:r w:rsidRPr="005E6F71" w:rsidR="005E7CD1">
        <w:rPr>
          <w:sz w:val="24"/>
        </w:rPr>
        <w:t xml:space="preserve">. </w:t>
      </w:r>
      <w:r w:rsidRPr="005E6F71" w:rsidR="004A239F">
        <w:rPr>
          <w:sz w:val="24"/>
        </w:rPr>
        <w:t>DOCUMENTOS ASOCIADOS</w:t>
      </w:r>
      <w:r w:rsidRPr="005E6F71" w:rsidR="00233EE9">
        <w:rPr>
          <w:sz w:val="24"/>
        </w:rPr>
        <w:t>:</w:t>
      </w:r>
      <w:r w:rsidRPr="005E6F71" w:rsidR="004A239F">
        <w:rPr>
          <w:sz w:val="24"/>
        </w:rPr>
        <w:t xml:space="preserve"> </w:t>
      </w:r>
      <w:r w:rsidRPr="005E6F71" w:rsidR="004A239F">
        <w:rPr>
          <w:b w:val="0"/>
          <w:sz w:val="24"/>
        </w:rPr>
        <w:t>Ver Listado Maestro de documento (pro</w:t>
      </w:r>
      <w:r w:rsidRPr="005E6F71" w:rsidR="009866D1">
        <w:rPr>
          <w:b w:val="0"/>
          <w:sz w:val="24"/>
        </w:rPr>
        <w:t>c</w:t>
      </w:r>
      <w:r w:rsidRPr="005E6F71" w:rsidR="004A239F">
        <w:rPr>
          <w:b w:val="0"/>
          <w:sz w:val="24"/>
        </w:rPr>
        <w:t>eso de administración documental</w:t>
      </w:r>
      <w:r w:rsidRPr="005E6F71" w:rsidR="00F13CCD">
        <w:rPr>
          <w:b w:val="0"/>
          <w:sz w:val="24"/>
        </w:rPr>
        <w:t>)</w:t>
      </w:r>
    </w:p>
    <w:p xmlns:wp14="http://schemas.microsoft.com/office/word/2010/wordml" w:rsidRPr="005E6F71" w:rsidR="00EB0E97" w:rsidP="000B4623" w:rsidRDefault="005E7CD1" w14:paraId="623CBA47" wp14:textId="77777777">
      <w:pPr>
        <w:pStyle w:val="Ttulo2"/>
        <w:ind w:firstLine="142"/>
        <w:jc w:val="left"/>
        <w:rPr>
          <w:sz w:val="24"/>
        </w:rPr>
      </w:pPr>
      <w:r w:rsidRPr="005E6F71">
        <w:rPr>
          <w:sz w:val="24"/>
        </w:rPr>
        <w:t>1</w:t>
      </w:r>
      <w:r w:rsidRPr="005E6F71" w:rsidR="00352007">
        <w:rPr>
          <w:sz w:val="24"/>
        </w:rPr>
        <w:t>0</w:t>
      </w:r>
      <w:r w:rsidRPr="005E6F71">
        <w:rPr>
          <w:sz w:val="24"/>
        </w:rPr>
        <w:t xml:space="preserve">. </w:t>
      </w:r>
      <w:r w:rsidRPr="005E6F71" w:rsidR="00EB0E97">
        <w:rPr>
          <w:sz w:val="24"/>
        </w:rPr>
        <w:t>CONTROL DE CAMBIOS</w:t>
      </w:r>
    </w:p>
    <w:tbl>
      <w:tblPr>
        <w:tblStyle w:val="Tabladecuadrcula1clara1"/>
        <w:tblpPr w:leftFromText="141" w:rightFromText="141" w:vertAnchor="text" w:tblpY="1"/>
        <w:tblW w:w="13745" w:type="dxa"/>
        <w:tblLayout w:type="fixed"/>
        <w:tblLook w:val="06A0" w:firstRow="1" w:lastRow="0" w:firstColumn="1" w:lastColumn="0" w:noHBand="1" w:noVBand="1"/>
      </w:tblPr>
      <w:tblGrid>
        <w:gridCol w:w="1129"/>
        <w:gridCol w:w="1701"/>
        <w:gridCol w:w="2928"/>
        <w:gridCol w:w="7987"/>
      </w:tblGrid>
      <w:tr xmlns:wp14="http://schemas.microsoft.com/office/word/2010/wordml" w:rsidRPr="005E6F71" w:rsidR="00C454C0" w:rsidTr="006F4881" w14:paraId="02E0E4A8" wp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:rsidRPr="005E6F71" w:rsidR="00C454C0" w:rsidP="006F4881" w:rsidRDefault="00C454C0" w14:paraId="745F5C4E" wp14:textId="77777777">
            <w:pPr>
              <w:jc w:val="center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Versión</w:t>
            </w:r>
          </w:p>
        </w:tc>
        <w:tc>
          <w:tcPr>
            <w:tcW w:w="1701" w:type="dxa"/>
            <w:vAlign w:val="center"/>
            <w:hideMark/>
          </w:tcPr>
          <w:p w:rsidRPr="005E6F71" w:rsidR="00C454C0" w:rsidP="006F4881" w:rsidRDefault="00C454C0" w14:paraId="6161765A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 xml:space="preserve">Fecha </w:t>
            </w:r>
            <w:r w:rsidRPr="005E6F71" w:rsidR="00867F09">
              <w:rPr>
                <w:rFonts w:ascii="Arial" w:hAnsi="Arial" w:cs="Arial"/>
              </w:rPr>
              <w:t>(</w:t>
            </w:r>
            <w:proofErr w:type="spellStart"/>
            <w:r w:rsidRPr="005E6F71" w:rsidR="00867F09">
              <w:rPr>
                <w:rFonts w:ascii="Arial" w:hAnsi="Arial" w:cs="Arial"/>
              </w:rPr>
              <w:t>dd</w:t>
            </w:r>
            <w:proofErr w:type="spellEnd"/>
            <w:r w:rsidRPr="005E6F71" w:rsidR="00867F09">
              <w:rPr>
                <w:rFonts w:ascii="Arial" w:hAnsi="Arial" w:cs="Arial"/>
              </w:rPr>
              <w:t>/mm/</w:t>
            </w:r>
            <w:proofErr w:type="spellStart"/>
            <w:r w:rsidRPr="005E6F71" w:rsidR="00867F09">
              <w:rPr>
                <w:rFonts w:ascii="Arial" w:hAnsi="Arial" w:cs="Arial"/>
              </w:rPr>
              <w:t>aa</w:t>
            </w:r>
            <w:proofErr w:type="spellEnd"/>
            <w:r w:rsidRPr="005E6F71" w:rsidR="00867F09">
              <w:rPr>
                <w:rFonts w:ascii="Arial" w:hAnsi="Arial" w:cs="Arial"/>
              </w:rPr>
              <w:t>)</w:t>
            </w:r>
          </w:p>
        </w:tc>
        <w:tc>
          <w:tcPr>
            <w:tcW w:w="2928" w:type="dxa"/>
            <w:vAlign w:val="center"/>
            <w:hideMark/>
          </w:tcPr>
          <w:p w:rsidRPr="005E6F71" w:rsidR="00C454C0" w:rsidP="006F4881" w:rsidRDefault="00C454C0" w14:paraId="2A4E2F87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Relación de las secciones modificadas</w:t>
            </w:r>
          </w:p>
        </w:tc>
        <w:tc>
          <w:tcPr>
            <w:tcW w:w="7987" w:type="dxa"/>
            <w:vAlign w:val="center"/>
            <w:hideMark/>
          </w:tcPr>
          <w:p w:rsidRPr="005E6F71" w:rsidR="00C454C0" w:rsidP="006F4881" w:rsidRDefault="00C454C0" w14:paraId="03A34EFF" wp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>Naturaleza del cambio</w:t>
            </w:r>
          </w:p>
        </w:tc>
      </w:tr>
      <w:tr xmlns:wp14="http://schemas.microsoft.com/office/word/2010/wordml" w:rsidRPr="005E6F71" w:rsidR="006F4881" w:rsidTr="006F4881" w14:paraId="25255DFE" wp14:textId="7777777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6F4881" w:rsidP="006F4881" w:rsidRDefault="006F4881" w14:paraId="44240AAE" wp14:textId="77777777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6F4881" w:rsidP="006F4881" w:rsidRDefault="006F4881" w14:paraId="1D6CF2F3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30/04/2012</w:t>
            </w:r>
          </w:p>
        </w:tc>
        <w:tc>
          <w:tcPr>
            <w:tcW w:w="2928" w:type="dxa"/>
            <w:vAlign w:val="center"/>
          </w:tcPr>
          <w:p w:rsidR="006F4881" w:rsidP="006F4881" w:rsidRDefault="006F4881" w14:paraId="26D99F36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modificaron los insumos de las actividades relacionadas con la Planeación, se modificaron las entradas y salidas de la actividad de seguimiento y medición del proceso (verificar). Se modificaron las actividades relacionadas con el Actuar. Se cambió la caracterización al nuevo formato.</w:t>
            </w:r>
          </w:p>
        </w:tc>
        <w:tc>
          <w:tcPr>
            <w:tcW w:w="7987" w:type="dxa"/>
            <w:vAlign w:val="center"/>
          </w:tcPr>
          <w:p w:rsidR="006F4881" w:rsidP="006F4881" w:rsidRDefault="006F4881" w14:paraId="23D24BAA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modificó la caracterización de acuerdo con los lineamientos dados por el equipo líder de calidad.</w:t>
            </w:r>
          </w:p>
        </w:tc>
      </w:tr>
      <w:tr xmlns:wp14="http://schemas.microsoft.com/office/word/2010/wordml" w:rsidRPr="005E6F71" w:rsidR="006F4881" w:rsidTr="006F4881" w14:paraId="74A81B4B" wp14:textId="7777777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="006F4881" w:rsidP="006F4881" w:rsidRDefault="006F4881" w14:paraId="1B87E3DE" wp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6F4881" w:rsidP="006F4881" w:rsidRDefault="006F4881" w14:paraId="44E6DE8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29/06/2012</w:t>
            </w:r>
          </w:p>
        </w:tc>
        <w:tc>
          <w:tcPr>
            <w:tcW w:w="2928" w:type="dxa"/>
            <w:vAlign w:val="center"/>
          </w:tcPr>
          <w:p w:rsidR="006F4881" w:rsidP="006F4881" w:rsidRDefault="006F4881" w14:paraId="15D4C59D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modifica el objeto del proceso y se enuncian los insumos recibidos de la Oficina de Planeación</w:t>
            </w:r>
          </w:p>
        </w:tc>
        <w:tc>
          <w:tcPr>
            <w:tcW w:w="7987" w:type="dxa"/>
            <w:vAlign w:val="center"/>
          </w:tcPr>
          <w:p w:rsidR="006F4881" w:rsidP="006F4881" w:rsidRDefault="006F4881" w14:paraId="3CD33A35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modificó la caracterización dando</w:t>
            </w:r>
            <w:r w:rsidR="0053563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más amplitud al objeto del Proceso.</w:t>
            </w:r>
          </w:p>
        </w:tc>
      </w:tr>
      <w:tr xmlns:wp14="http://schemas.microsoft.com/office/word/2010/wordml" w:rsidRPr="005E6F71" w:rsidR="00D34C43" w:rsidTr="006F4881" w14:paraId="5A4CFF2D" wp14:textId="7777777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:rsidRPr="005E6F71" w:rsidR="00D34C43" w:rsidP="006F4881" w:rsidRDefault="006F4881" w14:paraId="109B8484" wp14:textId="77777777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Pr="005E6F71" w:rsidR="00D34C43" w:rsidP="006F4881" w:rsidRDefault="005E6F71" w14:paraId="23157BAB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19/07</w:t>
            </w:r>
            <w:r w:rsidRPr="005E6F71" w:rsidR="00D34C43">
              <w:rPr>
                <w:rFonts w:ascii="Arial" w:hAnsi="Arial" w:cs="Arial"/>
                <w:bCs/>
              </w:rPr>
              <w:t>/2019</w:t>
            </w:r>
          </w:p>
        </w:tc>
        <w:tc>
          <w:tcPr>
            <w:tcW w:w="2928" w:type="dxa"/>
            <w:vAlign w:val="center"/>
          </w:tcPr>
          <w:p w:rsidRPr="005E6F71" w:rsidR="00D34C43" w:rsidP="006F4881" w:rsidRDefault="00D34C43" w14:paraId="7DB7C412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7987" w:type="dxa"/>
            <w:vAlign w:val="center"/>
          </w:tcPr>
          <w:p w:rsidRPr="005E6F71" w:rsidR="00D34C43" w:rsidP="006F4881" w:rsidRDefault="00D34C43" w14:paraId="400C8C9D" wp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</w:rPr>
              <w:t xml:space="preserve">Se actualizó </w:t>
            </w:r>
            <w:r w:rsidRPr="005E6F71" w:rsidR="005541C9">
              <w:rPr>
                <w:rFonts w:ascii="Arial" w:hAnsi="Arial" w:cs="Arial"/>
              </w:rPr>
              <w:t xml:space="preserve">objetivo, alcance, ciclo </w:t>
            </w:r>
            <w:r w:rsidRPr="005E6F71">
              <w:rPr>
                <w:rFonts w:ascii="Arial" w:hAnsi="Arial" w:cs="Arial"/>
              </w:rPr>
              <w:t xml:space="preserve">PHVA </w:t>
            </w:r>
            <w:r w:rsidRPr="005E6F71" w:rsidR="005541C9">
              <w:rPr>
                <w:rFonts w:ascii="Arial" w:hAnsi="Arial" w:cs="Arial"/>
              </w:rPr>
              <w:t>y se incorporó la accesibilidad del documento.</w:t>
            </w:r>
          </w:p>
        </w:tc>
      </w:tr>
    </w:tbl>
    <w:p xmlns:wp14="http://schemas.microsoft.com/office/word/2010/wordml" w:rsidRPr="005E6F71" w:rsidR="00EB0E97" w:rsidP="000B4623" w:rsidRDefault="005E7CD1" w14:paraId="346618F3" wp14:textId="77777777">
      <w:pPr>
        <w:pStyle w:val="Ttulo2"/>
        <w:spacing w:before="240"/>
        <w:jc w:val="left"/>
        <w:rPr>
          <w:sz w:val="24"/>
        </w:rPr>
      </w:pPr>
      <w:r w:rsidRPr="005E6F71">
        <w:rPr>
          <w:sz w:val="24"/>
        </w:rPr>
        <w:lastRenderedPageBreak/>
        <w:t>1</w:t>
      </w:r>
      <w:r w:rsidRPr="005E6F71" w:rsidR="00352007">
        <w:rPr>
          <w:sz w:val="24"/>
        </w:rPr>
        <w:t>1</w:t>
      </w:r>
      <w:r w:rsidRPr="005E6F71">
        <w:rPr>
          <w:sz w:val="24"/>
        </w:rPr>
        <w:t xml:space="preserve">. </w:t>
      </w:r>
      <w:r w:rsidRPr="005E6F71" w:rsidR="00233EE9">
        <w:rPr>
          <w:sz w:val="24"/>
        </w:rPr>
        <w:t>ETAPAS DEL DOCUMENTO</w:t>
      </w:r>
      <w:bookmarkStart w:name="_GoBack" w:id="0"/>
      <w:bookmarkEnd w:id="0"/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827"/>
        <w:gridCol w:w="5443"/>
        <w:gridCol w:w="2442"/>
      </w:tblGrid>
      <w:tr xmlns:wp14="http://schemas.microsoft.com/office/word/2010/wordml" w:rsidRPr="005E6F71" w:rsidR="005E6F71" w:rsidTr="001C7E70" w14:paraId="25E21A6F" wp14:textId="77777777">
        <w:trPr>
          <w:tblHeader/>
        </w:trPr>
        <w:tc>
          <w:tcPr>
            <w:tcW w:w="3827" w:type="dxa"/>
          </w:tcPr>
          <w:p w:rsidRPr="005E6F71" w:rsidR="006B5C00" w:rsidP="005541C9" w:rsidRDefault="00233EE9" w14:paraId="5086EE30" wp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F71">
              <w:rPr>
                <w:rFonts w:ascii="Arial" w:hAnsi="Arial" w:cs="Arial"/>
                <w:b/>
                <w:bCs/>
              </w:rPr>
              <w:t>ETAPAS DE</w:t>
            </w:r>
            <w:r w:rsidRPr="005E6F71" w:rsidR="006B5C00">
              <w:rPr>
                <w:rFonts w:ascii="Arial" w:hAnsi="Arial" w:cs="Arial"/>
                <w:b/>
                <w:bCs/>
              </w:rPr>
              <w:t>L DOCUMENTO</w:t>
            </w:r>
          </w:p>
        </w:tc>
        <w:tc>
          <w:tcPr>
            <w:tcW w:w="5443" w:type="dxa"/>
          </w:tcPr>
          <w:p w:rsidRPr="005E6F71" w:rsidR="006B5C00" w:rsidP="005541C9" w:rsidRDefault="00233EE9" w14:paraId="24AA729A" wp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F71">
              <w:rPr>
                <w:rFonts w:ascii="Arial" w:hAnsi="Arial" w:cs="Arial"/>
                <w:b/>
                <w:bCs/>
              </w:rPr>
              <w:t xml:space="preserve">NOMBRE DE LA PERSONA </w:t>
            </w:r>
            <w:r w:rsidRPr="005E6F71" w:rsidR="006B5C00"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2442" w:type="dxa"/>
          </w:tcPr>
          <w:p w:rsidRPr="005E6F71" w:rsidR="006B5C00" w:rsidP="00233EE9" w:rsidRDefault="006B5C00" w14:paraId="2AC2C9E0" wp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5E6F71">
              <w:rPr>
                <w:rFonts w:ascii="Arial" w:hAnsi="Arial" w:cs="Arial"/>
                <w:b/>
                <w:bCs/>
              </w:rPr>
              <w:t>FECHA</w:t>
            </w:r>
            <w:r w:rsidRPr="005E6F71" w:rsidR="00233EE9">
              <w:rPr>
                <w:rFonts w:ascii="Arial" w:hAnsi="Arial" w:cs="Arial"/>
                <w:b/>
                <w:bCs/>
              </w:rPr>
              <w:t xml:space="preserve"> (</w:t>
            </w:r>
            <w:proofErr w:type="spellStart"/>
            <w:r w:rsidRPr="005E6F71" w:rsidR="00233EE9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Pr="005E6F71" w:rsidR="00233EE9">
              <w:rPr>
                <w:rFonts w:ascii="Arial" w:hAnsi="Arial" w:cs="Arial"/>
                <w:b/>
                <w:bCs/>
              </w:rPr>
              <w:t>/mm/</w:t>
            </w:r>
            <w:proofErr w:type="spellStart"/>
            <w:r w:rsidRPr="005E6F71" w:rsidR="00233EE9">
              <w:rPr>
                <w:rFonts w:ascii="Arial" w:hAnsi="Arial" w:cs="Arial"/>
                <w:b/>
                <w:bCs/>
              </w:rPr>
              <w:t>aa</w:t>
            </w:r>
            <w:proofErr w:type="spellEnd"/>
            <w:r w:rsidRPr="005E6F71" w:rsidR="00233EE9">
              <w:rPr>
                <w:rFonts w:ascii="Arial" w:hAnsi="Arial" w:cs="Arial"/>
                <w:b/>
                <w:bCs/>
              </w:rPr>
              <w:t>)</w:t>
            </w:r>
          </w:p>
        </w:tc>
      </w:tr>
      <w:tr xmlns:wp14="http://schemas.microsoft.com/office/word/2010/wordml" w:rsidRPr="005E6F71" w:rsidR="005E6F71" w:rsidTr="005541C9" w14:paraId="26739CB8" wp14:textId="77777777">
        <w:tc>
          <w:tcPr>
            <w:tcW w:w="3827" w:type="dxa"/>
          </w:tcPr>
          <w:p w:rsidRPr="005E6F71" w:rsidR="006B5C00" w:rsidP="005541C9" w:rsidRDefault="009D4071" w14:paraId="2B093820" wp14:textId="77777777">
            <w:pPr>
              <w:jc w:val="center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Elaboración</w:t>
            </w:r>
          </w:p>
        </w:tc>
        <w:tc>
          <w:tcPr>
            <w:tcW w:w="5443" w:type="dxa"/>
          </w:tcPr>
          <w:p w:rsidRPr="005E6F71" w:rsidR="006B5C00" w:rsidP="005541C9" w:rsidRDefault="005541C9" w14:paraId="73321766" wp14:textId="77777777">
            <w:pPr>
              <w:jc w:val="center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Stephania Ortega Lugo</w:t>
            </w:r>
          </w:p>
        </w:tc>
        <w:tc>
          <w:tcPr>
            <w:tcW w:w="2442" w:type="dxa"/>
          </w:tcPr>
          <w:p w:rsidRPr="005E6F71" w:rsidR="006B5C00" w:rsidP="00A2739B" w:rsidRDefault="005E6F71" w14:paraId="6A4B121A" wp14:textId="77777777">
            <w:pPr>
              <w:jc w:val="both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1</w:t>
            </w:r>
            <w:r w:rsidR="00A2739B">
              <w:rPr>
                <w:rFonts w:ascii="Arial" w:hAnsi="Arial" w:cs="Arial"/>
                <w:bCs/>
              </w:rPr>
              <w:t>6</w:t>
            </w:r>
            <w:r w:rsidRPr="005E6F71">
              <w:rPr>
                <w:rFonts w:ascii="Arial" w:hAnsi="Arial" w:cs="Arial"/>
                <w:bCs/>
              </w:rPr>
              <w:t>/0</w:t>
            </w:r>
            <w:r w:rsidR="00A2739B">
              <w:rPr>
                <w:rFonts w:ascii="Arial" w:hAnsi="Arial" w:cs="Arial"/>
                <w:bCs/>
              </w:rPr>
              <w:t>9</w:t>
            </w:r>
            <w:r w:rsidRPr="005E6F71" w:rsidR="00D34C43">
              <w:rPr>
                <w:rFonts w:ascii="Arial" w:hAnsi="Arial" w:cs="Arial"/>
                <w:bCs/>
              </w:rPr>
              <w:t>/2019</w:t>
            </w:r>
          </w:p>
        </w:tc>
      </w:tr>
      <w:tr xmlns:wp14="http://schemas.microsoft.com/office/word/2010/wordml" w:rsidRPr="005E6F71" w:rsidR="005E6F71" w:rsidTr="005541C9" w14:paraId="6238F885" wp14:textId="77777777">
        <w:tc>
          <w:tcPr>
            <w:tcW w:w="3827" w:type="dxa"/>
          </w:tcPr>
          <w:p w:rsidRPr="005E6F71" w:rsidR="006B5C00" w:rsidP="005541C9" w:rsidRDefault="009D4071" w14:paraId="477FBACC" wp14:textId="77777777">
            <w:pPr>
              <w:jc w:val="center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Revisión</w:t>
            </w:r>
          </w:p>
        </w:tc>
        <w:tc>
          <w:tcPr>
            <w:tcW w:w="5443" w:type="dxa"/>
          </w:tcPr>
          <w:p w:rsidRPr="005E6F71" w:rsidR="006B5C00" w:rsidP="005541C9" w:rsidRDefault="003A61BA" w14:paraId="55AA9C43" wp14:textId="77777777">
            <w:pPr>
              <w:jc w:val="center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Darío Montañez Vargas</w:t>
            </w:r>
          </w:p>
        </w:tc>
        <w:tc>
          <w:tcPr>
            <w:tcW w:w="2442" w:type="dxa"/>
          </w:tcPr>
          <w:p w:rsidRPr="005E6F71" w:rsidR="006B5C00" w:rsidP="00A2739B" w:rsidRDefault="00D34C43" w14:paraId="589D072C" wp14:textId="77777777">
            <w:pPr>
              <w:jc w:val="both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1</w:t>
            </w:r>
            <w:r w:rsidR="00A2739B">
              <w:rPr>
                <w:rFonts w:ascii="Arial" w:hAnsi="Arial" w:cs="Arial"/>
                <w:bCs/>
              </w:rPr>
              <w:t>6</w:t>
            </w:r>
            <w:r w:rsidRPr="005E6F71">
              <w:rPr>
                <w:rFonts w:ascii="Arial" w:hAnsi="Arial" w:cs="Arial"/>
                <w:bCs/>
              </w:rPr>
              <w:t>/0</w:t>
            </w:r>
            <w:r w:rsidR="00A2739B">
              <w:rPr>
                <w:rFonts w:ascii="Arial" w:hAnsi="Arial" w:cs="Arial"/>
                <w:bCs/>
              </w:rPr>
              <w:t>9</w:t>
            </w:r>
            <w:r w:rsidRPr="005E6F71">
              <w:rPr>
                <w:rFonts w:ascii="Arial" w:hAnsi="Arial" w:cs="Arial"/>
                <w:bCs/>
              </w:rPr>
              <w:t>/2019</w:t>
            </w:r>
          </w:p>
        </w:tc>
      </w:tr>
      <w:tr xmlns:wp14="http://schemas.microsoft.com/office/word/2010/wordml" w:rsidRPr="005E6F71" w:rsidR="005E6F71" w:rsidTr="005541C9" w14:paraId="1F6F21AD" wp14:textId="77777777">
        <w:tc>
          <w:tcPr>
            <w:tcW w:w="3827" w:type="dxa"/>
          </w:tcPr>
          <w:p w:rsidRPr="005E6F71" w:rsidR="006B5C00" w:rsidP="005541C9" w:rsidRDefault="009D4071" w14:paraId="68370AD4" wp14:textId="77777777">
            <w:pPr>
              <w:jc w:val="center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Aprobación</w:t>
            </w:r>
          </w:p>
        </w:tc>
        <w:tc>
          <w:tcPr>
            <w:tcW w:w="5443" w:type="dxa"/>
          </w:tcPr>
          <w:p w:rsidRPr="005E6F71" w:rsidR="006B5C00" w:rsidP="005541C9" w:rsidRDefault="003A61BA" w14:paraId="5F651EFF" wp14:textId="77777777">
            <w:pPr>
              <w:jc w:val="center"/>
              <w:rPr>
                <w:rFonts w:ascii="Arial" w:hAnsi="Arial" w:cs="Arial"/>
              </w:rPr>
            </w:pPr>
            <w:r w:rsidRPr="005E6F71">
              <w:rPr>
                <w:rFonts w:ascii="Arial" w:hAnsi="Arial" w:cs="Arial"/>
                <w:bCs/>
              </w:rPr>
              <w:t>Darío Montañez Vargas</w:t>
            </w:r>
          </w:p>
        </w:tc>
        <w:tc>
          <w:tcPr>
            <w:tcW w:w="2442" w:type="dxa"/>
          </w:tcPr>
          <w:p w:rsidRPr="005E6F71" w:rsidR="006B5C00" w:rsidP="00A2739B" w:rsidRDefault="00D34C43" w14:paraId="0F656127" wp14:textId="77777777">
            <w:pPr>
              <w:jc w:val="both"/>
              <w:rPr>
                <w:rFonts w:ascii="Arial" w:hAnsi="Arial" w:cs="Arial"/>
                <w:bCs/>
              </w:rPr>
            </w:pPr>
            <w:r w:rsidRPr="005E6F71">
              <w:rPr>
                <w:rFonts w:ascii="Arial" w:hAnsi="Arial" w:cs="Arial"/>
                <w:bCs/>
              </w:rPr>
              <w:t>1</w:t>
            </w:r>
            <w:r w:rsidR="00A2739B">
              <w:rPr>
                <w:rFonts w:ascii="Arial" w:hAnsi="Arial" w:cs="Arial"/>
                <w:bCs/>
              </w:rPr>
              <w:t>6</w:t>
            </w:r>
            <w:r w:rsidRPr="005E6F71">
              <w:rPr>
                <w:rFonts w:ascii="Arial" w:hAnsi="Arial" w:cs="Arial"/>
                <w:bCs/>
              </w:rPr>
              <w:t>/0</w:t>
            </w:r>
            <w:r w:rsidR="00A2739B">
              <w:rPr>
                <w:rFonts w:ascii="Arial" w:hAnsi="Arial" w:cs="Arial"/>
                <w:bCs/>
              </w:rPr>
              <w:t>9</w:t>
            </w:r>
            <w:r w:rsidRPr="005E6F71" w:rsidR="005E6F71">
              <w:rPr>
                <w:rFonts w:ascii="Arial" w:hAnsi="Arial" w:cs="Arial"/>
                <w:bCs/>
              </w:rPr>
              <w:t>/</w:t>
            </w:r>
            <w:r w:rsidRPr="005E6F71">
              <w:rPr>
                <w:rFonts w:ascii="Arial" w:hAnsi="Arial" w:cs="Arial"/>
                <w:bCs/>
              </w:rPr>
              <w:t>2019</w:t>
            </w:r>
          </w:p>
        </w:tc>
      </w:tr>
    </w:tbl>
    <w:p xmlns:wp14="http://schemas.microsoft.com/office/word/2010/wordml" w:rsidRPr="005E6F71" w:rsidR="00F557C2" w:rsidP="000B4623" w:rsidRDefault="00F557C2" w14:paraId="3FE9F23F" wp14:textId="77777777">
      <w:pPr>
        <w:jc w:val="both"/>
        <w:rPr>
          <w:rFonts w:ascii="Arial" w:hAnsi="Arial" w:cs="Arial"/>
          <w:bCs/>
        </w:rPr>
      </w:pPr>
    </w:p>
    <w:sectPr w:rsidRPr="005E6F71" w:rsidR="00F557C2" w:rsidSect="000B4623">
      <w:headerReference w:type="default" r:id="rId8"/>
      <w:footerReference w:type="default" r:id="rId9"/>
      <w:pgSz w:w="15840" w:h="12240" w:orient="landscape" w:code="1"/>
      <w:pgMar w:top="59" w:right="1381" w:bottom="142" w:left="85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D515F" w:rsidRDefault="009D515F" w14:paraId="52E56223" wp14:textId="77777777">
      <w:r>
        <w:separator/>
      </w:r>
    </w:p>
  </w:endnote>
  <w:endnote w:type="continuationSeparator" w:id="0">
    <w:p xmlns:wp14="http://schemas.microsoft.com/office/word/2010/wordml" w:rsidR="009D515F" w:rsidRDefault="009D515F" w14:paraId="07547A0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557C2" w:rsidP="00FB1D94" w:rsidRDefault="00F557C2" w14:paraId="0A01F458" wp14:textId="77777777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20"/>
        <w:szCs w:val="20"/>
      </w:rPr>
    </w:pPr>
    <w:r w:rsidRPr="00AA5BF8">
      <w:rPr>
        <w:rFonts w:ascii="Arial" w:hAnsi="Arial" w:cs="Arial"/>
        <w:sz w:val="20"/>
        <w:szCs w:val="20"/>
      </w:rPr>
      <w:t xml:space="preserve">Página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PAGE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A2739B">
      <w:rPr>
        <w:rFonts w:ascii="Arial" w:hAnsi="Arial" w:cs="Arial"/>
        <w:noProof/>
        <w:sz w:val="20"/>
        <w:szCs w:val="20"/>
      </w:rPr>
      <w:t>2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de </w:t>
    </w:r>
    <w:r w:rsidRPr="00AA5BF8">
      <w:rPr>
        <w:rFonts w:ascii="Arial" w:hAnsi="Arial" w:cs="Arial"/>
        <w:sz w:val="20"/>
        <w:szCs w:val="20"/>
      </w:rPr>
      <w:fldChar w:fldCharType="begin"/>
    </w:r>
    <w:r w:rsidRPr="00AA5BF8">
      <w:rPr>
        <w:rFonts w:ascii="Arial" w:hAnsi="Arial" w:cs="Arial"/>
        <w:sz w:val="20"/>
        <w:szCs w:val="20"/>
      </w:rPr>
      <w:instrText xml:space="preserve"> NUMPAGES </w:instrText>
    </w:r>
    <w:r w:rsidRPr="00AA5BF8">
      <w:rPr>
        <w:rFonts w:ascii="Arial" w:hAnsi="Arial" w:cs="Arial"/>
        <w:sz w:val="20"/>
        <w:szCs w:val="20"/>
      </w:rPr>
      <w:fldChar w:fldCharType="separate"/>
    </w:r>
    <w:r w:rsidR="00A2739B">
      <w:rPr>
        <w:rFonts w:ascii="Arial" w:hAnsi="Arial" w:cs="Arial"/>
        <w:noProof/>
        <w:sz w:val="20"/>
        <w:szCs w:val="20"/>
      </w:rPr>
      <w:t>8</w:t>
    </w:r>
    <w:r w:rsidRPr="00AA5BF8">
      <w:rPr>
        <w:rFonts w:ascii="Arial" w:hAnsi="Arial" w:cs="Arial"/>
        <w:sz w:val="20"/>
        <w:szCs w:val="20"/>
      </w:rPr>
      <w:fldChar w:fldCharType="end"/>
    </w:r>
    <w:r w:rsidRPr="00AA5BF8">
      <w:rPr>
        <w:rFonts w:ascii="Arial" w:hAnsi="Arial" w:cs="Arial"/>
        <w:sz w:val="20"/>
        <w:szCs w:val="20"/>
      </w:rPr>
      <w:t xml:space="preserve"> - Formato Caracterización de Proceso – Proceso Administración Documental – Código: SG-30-FM-044 -- Versión: </w:t>
    </w:r>
    <w:r>
      <w:rPr>
        <w:rFonts w:ascii="Arial" w:hAnsi="Arial" w:cs="Arial"/>
        <w:sz w:val="20"/>
        <w:szCs w:val="20"/>
      </w:rPr>
      <w:t>1</w:t>
    </w:r>
    <w:r w:rsidR="00723910">
      <w:rPr>
        <w:rFonts w:ascii="Arial" w:hAnsi="Arial" w:cs="Arial"/>
        <w:sz w:val="20"/>
        <w:szCs w:val="20"/>
      </w:rPr>
      <w:t>1</w:t>
    </w:r>
    <w:r w:rsidRPr="00AA5BF8">
      <w:rPr>
        <w:rFonts w:ascii="Arial" w:hAnsi="Arial" w:cs="Arial"/>
        <w:color w:val="FF0000"/>
        <w:sz w:val="20"/>
        <w:szCs w:val="20"/>
      </w:rPr>
      <w:t xml:space="preserve"> </w:t>
    </w:r>
    <w:r w:rsidRPr="008A455B">
      <w:rPr>
        <w:rFonts w:ascii="Arial" w:hAnsi="Arial" w:cs="Arial"/>
        <w:sz w:val="20"/>
        <w:szCs w:val="20"/>
      </w:rPr>
      <w:t xml:space="preserve">– Vigencia: </w:t>
    </w:r>
    <w:r w:rsidR="00723910">
      <w:rPr>
        <w:rFonts w:ascii="Arial" w:hAnsi="Arial" w:cs="Arial"/>
        <w:sz w:val="20"/>
        <w:szCs w:val="20"/>
      </w:rPr>
      <w:t>0</w:t>
    </w:r>
    <w:r w:rsidR="00E93887">
      <w:rPr>
        <w:rFonts w:ascii="Arial" w:hAnsi="Arial" w:cs="Arial"/>
        <w:sz w:val="20"/>
        <w:szCs w:val="20"/>
      </w:rPr>
      <w:t>2</w:t>
    </w:r>
    <w:r w:rsidRPr="008A455B">
      <w:rPr>
        <w:rFonts w:ascii="Arial" w:hAnsi="Arial" w:cs="Arial"/>
        <w:sz w:val="20"/>
        <w:szCs w:val="20"/>
      </w:rPr>
      <w:t>/0</w:t>
    </w:r>
    <w:r w:rsidR="00E93887">
      <w:rPr>
        <w:rFonts w:ascii="Arial" w:hAnsi="Arial" w:cs="Arial"/>
        <w:sz w:val="20"/>
        <w:szCs w:val="20"/>
      </w:rPr>
      <w:t>5</w:t>
    </w:r>
    <w:r w:rsidRPr="008A455B">
      <w:rPr>
        <w:rFonts w:ascii="Arial" w:hAnsi="Arial" w:cs="Arial"/>
        <w:sz w:val="20"/>
        <w:szCs w:val="20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D515F" w:rsidRDefault="009D515F" w14:paraId="5043CB0F" wp14:textId="77777777">
      <w:r>
        <w:separator/>
      </w:r>
    </w:p>
  </w:footnote>
  <w:footnote w:type="continuationSeparator" w:id="0">
    <w:p xmlns:wp14="http://schemas.microsoft.com/office/word/2010/wordml" w:rsidR="009D515F" w:rsidRDefault="009D515F" w14:paraId="0745931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13637" w:type="dxa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1E0" w:firstRow="1" w:lastRow="1" w:firstColumn="1" w:lastColumn="1" w:noHBand="0" w:noVBand="0"/>
    </w:tblPr>
    <w:tblGrid>
      <w:gridCol w:w="2410"/>
      <w:gridCol w:w="7683"/>
      <w:gridCol w:w="3544"/>
    </w:tblGrid>
    <w:tr xmlns:wp14="http://schemas.microsoft.com/office/word/2010/wordml" w:rsidR="00F557C2" w:rsidTr="49CF5146" w14:paraId="31010CF3" wp14:textId="77777777">
      <w:trPr>
        <w:cantSplit/>
        <w:trHeight w:val="445"/>
      </w:trPr>
      <w:tc>
        <w:tcPr>
          <w:tcW w:w="2410" w:type="dxa"/>
          <w:vMerge w:val="restart"/>
          <w:tcMar/>
          <w:vAlign w:val="center"/>
        </w:tcPr>
        <w:p w:rsidRPr="005E6F71" w:rsidR="00F557C2" w:rsidP="00976332" w:rsidRDefault="00F557C2" w14:paraId="1F72F646" wp14:textId="77777777">
          <w:pPr>
            <w:jc w:val="center"/>
            <w:rPr>
              <w:rFonts w:ascii="Arial" w:hAnsi="Arial" w:cs="Arial"/>
            </w:rPr>
          </w:pPr>
          <w:r w:rsidR="49CF5146">
            <w:drawing>
              <wp:inline xmlns:wp14="http://schemas.microsoft.com/office/word/2010/wordprocessingDrawing" wp14:editId="1584108E" wp14:anchorId="57847A78">
                <wp:extent cx="1162050" cy="733425"/>
                <wp:effectExtent l="0" t="0" r="0" b="9525"/>
                <wp:docPr id="1238323526" name="Imagen 19" descr="C:\Users\inci6.INCI\AppData\Local\Microsoft\Windows\Temporary Internet Files\Content.Outlook\N8JGCM0T\Logo-INCI-siglas-para-formatos.jpg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n 19"/>
                        <pic:cNvPicPr/>
                      </pic:nvPicPr>
                      <pic:blipFill>
                        <a:blip r:embed="R3361710fa38c4f9d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3" w:type="dxa"/>
          <w:vMerge w:val="restart"/>
          <w:tcMar/>
          <w:vAlign w:val="center"/>
        </w:tcPr>
        <w:p w:rsidRPr="005E6F71" w:rsidR="00F557C2" w:rsidP="00C454C0" w:rsidRDefault="00F557C2" w14:paraId="10A62D92" wp14:textId="77777777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5E6F71">
            <w:rPr>
              <w:rFonts w:ascii="Arial" w:hAnsi="Arial" w:cs="Arial"/>
            </w:rPr>
            <w:t>CARACTERIZACIÓN DE PROCESO</w:t>
          </w:r>
        </w:p>
      </w:tc>
      <w:tc>
        <w:tcPr>
          <w:tcW w:w="3544" w:type="dxa"/>
          <w:tcMar/>
          <w:vAlign w:val="center"/>
        </w:tcPr>
        <w:p w:rsidRPr="005E6F71" w:rsidR="00F557C2" w:rsidP="0029340E" w:rsidRDefault="00F557C2" w14:paraId="2E9A2E46" wp14:textId="77777777">
          <w:pPr>
            <w:ind w:right="-42"/>
            <w:rPr>
              <w:rFonts w:ascii="Arial" w:hAnsi="Arial" w:cs="Arial"/>
              <w:bCs/>
              <w:spacing w:val="-6"/>
            </w:rPr>
          </w:pPr>
          <w:r w:rsidRPr="005E6F71">
            <w:rPr>
              <w:rFonts w:ascii="Arial" w:hAnsi="Arial" w:cs="Arial"/>
              <w:bCs/>
              <w:spacing w:val="-6"/>
            </w:rPr>
            <w:t>Código</w:t>
          </w:r>
          <w:r w:rsidRPr="005E6F71" w:rsidR="00D34C43">
            <w:rPr>
              <w:rFonts w:ascii="Arial" w:hAnsi="Arial" w:cs="Arial"/>
              <w:bCs/>
              <w:spacing w:val="-6"/>
            </w:rPr>
            <w:t xml:space="preserve">: </w:t>
          </w:r>
          <w:r w:rsidRPr="006F4881" w:rsidR="006F4881">
            <w:rPr>
              <w:rFonts w:ascii="Arial" w:hAnsi="Arial" w:cs="Arial"/>
              <w:bCs/>
              <w:spacing w:val="-6"/>
            </w:rPr>
            <w:t>SG-110-CP-027</w:t>
          </w:r>
        </w:p>
      </w:tc>
    </w:tr>
    <w:tr xmlns:wp14="http://schemas.microsoft.com/office/word/2010/wordml" w:rsidR="00F557C2" w:rsidTr="49CF5146" w14:paraId="6061E920" wp14:textId="77777777">
      <w:trPr>
        <w:cantSplit/>
        <w:trHeight w:val="658"/>
      </w:trPr>
      <w:tc>
        <w:tcPr>
          <w:tcW w:w="2410" w:type="dxa"/>
          <w:vMerge/>
          <w:tcMar/>
          <w:vAlign w:val="center"/>
        </w:tcPr>
        <w:p w:rsidRPr="005E6F71" w:rsidR="00F557C2" w:rsidRDefault="00F557C2" w14:paraId="08CE6F91" wp14:textId="77777777">
          <w:pPr>
            <w:jc w:val="center"/>
            <w:rPr>
              <w:rFonts w:ascii="Arial" w:hAnsi="Arial" w:cs="Arial"/>
              <w:bCs/>
              <w:spacing w:val="-6"/>
            </w:rPr>
          </w:pPr>
        </w:p>
      </w:tc>
      <w:tc>
        <w:tcPr>
          <w:tcW w:w="7683" w:type="dxa"/>
          <w:vMerge/>
          <w:tcMar/>
          <w:vAlign w:val="center"/>
        </w:tcPr>
        <w:p w:rsidRPr="005E6F71" w:rsidR="00F557C2" w:rsidRDefault="00F557C2" w14:paraId="61CDCEAD" wp14:textId="77777777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3544" w:type="dxa"/>
          <w:tcMar/>
          <w:vAlign w:val="center"/>
        </w:tcPr>
        <w:p w:rsidRPr="005E6F71" w:rsidR="00F557C2" w:rsidP="00A2739B" w:rsidRDefault="00F557C2" w14:paraId="6B68B7A9" wp14:textId="77777777">
          <w:pPr>
            <w:ind w:right="-42"/>
            <w:rPr>
              <w:rFonts w:ascii="Arial" w:hAnsi="Arial" w:cs="Arial"/>
              <w:bCs/>
              <w:spacing w:val="-6"/>
            </w:rPr>
          </w:pPr>
          <w:r w:rsidRPr="005E6F71">
            <w:rPr>
              <w:rFonts w:ascii="Arial" w:hAnsi="Arial" w:cs="Arial"/>
              <w:bCs/>
              <w:spacing w:val="-6"/>
            </w:rPr>
            <w:t xml:space="preserve">Versión: </w:t>
          </w:r>
          <w:r w:rsidR="00A2739B">
            <w:rPr>
              <w:rFonts w:ascii="Arial" w:hAnsi="Arial" w:cs="Arial"/>
              <w:bCs/>
              <w:spacing w:val="-6"/>
            </w:rPr>
            <w:t>7</w:t>
          </w:r>
        </w:p>
      </w:tc>
    </w:tr>
    <w:tr xmlns:wp14="http://schemas.microsoft.com/office/word/2010/wordml" w:rsidR="00F557C2" w:rsidTr="49CF5146" w14:paraId="07EB3B9C" wp14:textId="77777777">
      <w:trPr>
        <w:cantSplit/>
        <w:trHeight w:val="70"/>
      </w:trPr>
      <w:tc>
        <w:tcPr>
          <w:tcW w:w="2410" w:type="dxa"/>
          <w:vMerge/>
          <w:tcMar/>
          <w:vAlign w:val="center"/>
        </w:tcPr>
        <w:p w:rsidRPr="005E6F71" w:rsidR="00F557C2" w:rsidRDefault="00F557C2" w14:paraId="6BB9E253" wp14:textId="77777777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</w:p>
      </w:tc>
      <w:tc>
        <w:tcPr>
          <w:tcW w:w="7683" w:type="dxa"/>
          <w:tcMar/>
          <w:vAlign w:val="center"/>
        </w:tcPr>
        <w:p w:rsidRPr="005E6F71" w:rsidR="00F557C2" w:rsidP="006F4881" w:rsidRDefault="00F557C2" w14:paraId="29CDC4F5" wp14:textId="77777777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5E6F71">
            <w:rPr>
              <w:rFonts w:ascii="Arial" w:hAnsi="Arial" w:cs="Arial"/>
              <w:bCs/>
              <w:spacing w:val="-6"/>
            </w:rPr>
            <w:t>Proceso:</w:t>
          </w:r>
          <w:r w:rsidR="006F4881">
            <w:rPr>
              <w:rFonts w:ascii="Arial" w:hAnsi="Arial" w:cs="Arial"/>
              <w:bCs/>
              <w:spacing w:val="-6"/>
            </w:rPr>
            <w:t xml:space="preserve"> FINANCIERO</w:t>
          </w:r>
        </w:p>
      </w:tc>
      <w:tc>
        <w:tcPr>
          <w:tcW w:w="3544" w:type="dxa"/>
          <w:tcMar/>
          <w:vAlign w:val="center"/>
        </w:tcPr>
        <w:p w:rsidRPr="005E6F71" w:rsidR="00F557C2" w:rsidP="00A2739B" w:rsidRDefault="00F557C2" w14:paraId="325D7323" wp14:textId="77777777">
          <w:pPr>
            <w:ind w:right="-42"/>
            <w:rPr>
              <w:rFonts w:ascii="Arial" w:hAnsi="Arial" w:cs="Arial"/>
              <w:bCs/>
              <w:spacing w:val="-6"/>
            </w:rPr>
          </w:pPr>
          <w:r w:rsidRPr="005E6F71">
            <w:rPr>
              <w:rFonts w:ascii="Arial" w:hAnsi="Arial" w:cs="Arial"/>
              <w:bCs/>
              <w:spacing w:val="-6"/>
            </w:rPr>
            <w:t>Vigencia</w:t>
          </w:r>
          <w:r w:rsidRPr="005E6F71" w:rsidR="00D34C43">
            <w:rPr>
              <w:rFonts w:ascii="Arial" w:hAnsi="Arial" w:cs="Arial"/>
              <w:bCs/>
              <w:spacing w:val="-6"/>
            </w:rPr>
            <w:t xml:space="preserve">: </w:t>
          </w:r>
          <w:r w:rsidRPr="00A2739B" w:rsidR="00A2739B">
            <w:rPr>
              <w:rFonts w:ascii="Arial" w:hAnsi="Arial" w:cs="Arial"/>
              <w:bCs/>
              <w:spacing w:val="-6"/>
            </w:rPr>
            <w:t>16</w:t>
          </w:r>
          <w:r w:rsidRPr="00A2739B" w:rsidR="006F4881">
            <w:rPr>
              <w:rFonts w:ascii="Arial" w:hAnsi="Arial" w:cs="Arial"/>
              <w:bCs/>
              <w:spacing w:val="-6"/>
            </w:rPr>
            <w:t>/09</w:t>
          </w:r>
          <w:r w:rsidRPr="00A2739B" w:rsidR="00D34C43">
            <w:rPr>
              <w:rFonts w:ascii="Arial" w:hAnsi="Arial" w:cs="Arial"/>
              <w:bCs/>
              <w:spacing w:val="-6"/>
            </w:rPr>
            <w:t>/2019</w:t>
          </w:r>
        </w:p>
      </w:tc>
    </w:tr>
  </w:tbl>
  <w:p xmlns:wp14="http://schemas.microsoft.com/office/word/2010/wordml" w:rsidR="005E6F71" w:rsidP="000B4623" w:rsidRDefault="005E6F71" w14:paraId="23DE523C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8" style="width:9pt;height:9pt" o:bullet="t" type="#_x0000_t75">
        <v:imagedata o:title="BD15059_" r:id="rId1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2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0278A6"/>
    <w:multiLevelType w:val="hybridMultilevel"/>
    <w:tmpl w:val="8F0EA48A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85320D"/>
    <w:multiLevelType w:val="hybridMultilevel"/>
    <w:tmpl w:val="629A269E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2D57DA"/>
    <w:multiLevelType w:val="hybridMultilevel"/>
    <w:tmpl w:val="09FED734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73FB4"/>
    <w:multiLevelType w:val="hybridMultilevel"/>
    <w:tmpl w:val="D6ECB4B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10" w15:restartNumberingAfterBreak="0">
    <w:nsid w:val="1D3244E6"/>
    <w:multiLevelType w:val="hybridMultilevel"/>
    <w:tmpl w:val="E75EB1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hint="default" w:ascii="Wingdings" w:hAnsi="Wingdings"/>
      </w:rPr>
    </w:lvl>
  </w:abstractNum>
  <w:abstractNum w:abstractNumId="13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725B93"/>
    <w:multiLevelType w:val="hybridMultilevel"/>
    <w:tmpl w:val="7A6E64A4"/>
    <w:lvl w:ilvl="0" w:tplc="F808D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2D99"/>
    <w:multiLevelType w:val="hybridMultilevel"/>
    <w:tmpl w:val="20C8DFEA"/>
    <w:lvl w:ilvl="0" w:tplc="208CE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C0250"/>
    <w:multiLevelType w:val="hybridMultilevel"/>
    <w:tmpl w:val="E3CC8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C65F4"/>
    <w:multiLevelType w:val="hybridMultilevel"/>
    <w:tmpl w:val="09CC299E"/>
    <w:lvl w:ilvl="0" w:tplc="0742D3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DD0679"/>
    <w:multiLevelType w:val="hybridMultilevel"/>
    <w:tmpl w:val="454E301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hint="default" w:ascii="Symbol" w:hAnsi="Symbol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26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82643"/>
    <w:multiLevelType w:val="hybridMultilevel"/>
    <w:tmpl w:val="BD560DB6"/>
    <w:lvl w:ilvl="0" w:tplc="B2329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B821B9B"/>
    <w:multiLevelType w:val="hybridMultilevel"/>
    <w:tmpl w:val="78804E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C20B6"/>
    <w:multiLevelType w:val="hybridMultilevel"/>
    <w:tmpl w:val="5BB6BC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24"/>
  </w:num>
  <w:num w:numId="8">
    <w:abstractNumId w:val="29"/>
  </w:num>
  <w:num w:numId="9">
    <w:abstractNumId w:val="25"/>
  </w:num>
  <w:num w:numId="10">
    <w:abstractNumId w:val="12"/>
  </w:num>
  <w:num w:numId="11">
    <w:abstractNumId w:val="2"/>
  </w:num>
  <w:num w:numId="12">
    <w:abstractNumId w:val="4"/>
  </w:num>
  <w:num w:numId="13">
    <w:abstractNumId w:val="13"/>
  </w:num>
  <w:num w:numId="14">
    <w:abstractNumId w:val="23"/>
  </w:num>
  <w:num w:numId="15">
    <w:abstractNumId w:val="19"/>
  </w:num>
  <w:num w:numId="16">
    <w:abstractNumId w:val="26"/>
  </w:num>
  <w:num w:numId="17">
    <w:abstractNumId w:val="16"/>
  </w:num>
  <w:num w:numId="18">
    <w:abstractNumId w:val="20"/>
  </w:num>
  <w:num w:numId="19">
    <w:abstractNumId w:val="31"/>
  </w:num>
  <w:num w:numId="20">
    <w:abstractNumId w:val="27"/>
  </w:num>
  <w:num w:numId="21">
    <w:abstractNumId w:val="32"/>
  </w:num>
  <w:num w:numId="22">
    <w:abstractNumId w:val="30"/>
  </w:num>
  <w:num w:numId="23">
    <w:abstractNumId w:val="21"/>
  </w:num>
  <w:num w:numId="24">
    <w:abstractNumId w:val="10"/>
  </w:num>
  <w:num w:numId="25">
    <w:abstractNumId w:val="17"/>
  </w:num>
  <w:num w:numId="26">
    <w:abstractNumId w:val="15"/>
  </w:num>
  <w:num w:numId="27">
    <w:abstractNumId w:val="28"/>
  </w:num>
  <w:num w:numId="28">
    <w:abstractNumId w:val="3"/>
  </w:num>
  <w:num w:numId="29">
    <w:abstractNumId w:val="18"/>
  </w:num>
  <w:num w:numId="30">
    <w:abstractNumId w:val="7"/>
  </w:num>
  <w:num w:numId="31">
    <w:abstractNumId w:val="22"/>
  </w:num>
  <w:num w:numId="32">
    <w:abstractNumId w:val="8"/>
  </w:num>
  <w:num w:numId="33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embedSystemFonts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2"/>
    <w:rsid w:val="00006653"/>
    <w:rsid w:val="00006E5A"/>
    <w:rsid w:val="000140F2"/>
    <w:rsid w:val="00016CCF"/>
    <w:rsid w:val="00021E72"/>
    <w:rsid w:val="00030EE6"/>
    <w:rsid w:val="00037911"/>
    <w:rsid w:val="00037A7E"/>
    <w:rsid w:val="00051AB8"/>
    <w:rsid w:val="00096576"/>
    <w:rsid w:val="000B2D17"/>
    <w:rsid w:val="000B4623"/>
    <w:rsid w:val="000C22B3"/>
    <w:rsid w:val="000C567E"/>
    <w:rsid w:val="000D4DC5"/>
    <w:rsid w:val="00103E2C"/>
    <w:rsid w:val="00106C77"/>
    <w:rsid w:val="001203BA"/>
    <w:rsid w:val="00140D19"/>
    <w:rsid w:val="00147149"/>
    <w:rsid w:val="00153D46"/>
    <w:rsid w:val="00160CCA"/>
    <w:rsid w:val="001C7E04"/>
    <w:rsid w:val="001C7E70"/>
    <w:rsid w:val="001D57FB"/>
    <w:rsid w:val="00232D8F"/>
    <w:rsid w:val="00233EE9"/>
    <w:rsid w:val="00250B92"/>
    <w:rsid w:val="00280E64"/>
    <w:rsid w:val="0029340E"/>
    <w:rsid w:val="002A4D77"/>
    <w:rsid w:val="002E2962"/>
    <w:rsid w:val="00306486"/>
    <w:rsid w:val="00336027"/>
    <w:rsid w:val="00337C1E"/>
    <w:rsid w:val="00352007"/>
    <w:rsid w:val="003A04FE"/>
    <w:rsid w:val="003A61BA"/>
    <w:rsid w:val="003D3C4A"/>
    <w:rsid w:val="00400FBA"/>
    <w:rsid w:val="0042794B"/>
    <w:rsid w:val="004317B3"/>
    <w:rsid w:val="00432E5F"/>
    <w:rsid w:val="00452EF6"/>
    <w:rsid w:val="0046268B"/>
    <w:rsid w:val="00466222"/>
    <w:rsid w:val="004A239F"/>
    <w:rsid w:val="004D7DB7"/>
    <w:rsid w:val="0051234F"/>
    <w:rsid w:val="00517A5E"/>
    <w:rsid w:val="005254C8"/>
    <w:rsid w:val="0053205E"/>
    <w:rsid w:val="0053563A"/>
    <w:rsid w:val="005541C9"/>
    <w:rsid w:val="00563B6D"/>
    <w:rsid w:val="00565B47"/>
    <w:rsid w:val="005766F8"/>
    <w:rsid w:val="00594B41"/>
    <w:rsid w:val="005A72A4"/>
    <w:rsid w:val="005E6F71"/>
    <w:rsid w:val="005E7CD1"/>
    <w:rsid w:val="00603E9D"/>
    <w:rsid w:val="006075CB"/>
    <w:rsid w:val="00615125"/>
    <w:rsid w:val="0062147F"/>
    <w:rsid w:val="0062638F"/>
    <w:rsid w:val="00630A23"/>
    <w:rsid w:val="00631D24"/>
    <w:rsid w:val="006325FF"/>
    <w:rsid w:val="0065400C"/>
    <w:rsid w:val="006678CE"/>
    <w:rsid w:val="00673BA8"/>
    <w:rsid w:val="006A3753"/>
    <w:rsid w:val="006B5C00"/>
    <w:rsid w:val="006C65D2"/>
    <w:rsid w:val="006E21C0"/>
    <w:rsid w:val="006F4881"/>
    <w:rsid w:val="00707402"/>
    <w:rsid w:val="0072310F"/>
    <w:rsid w:val="00723910"/>
    <w:rsid w:val="0073486F"/>
    <w:rsid w:val="007B6EFB"/>
    <w:rsid w:val="007E5BC5"/>
    <w:rsid w:val="007F22D6"/>
    <w:rsid w:val="0080152A"/>
    <w:rsid w:val="00803EF0"/>
    <w:rsid w:val="008140A1"/>
    <w:rsid w:val="008173A9"/>
    <w:rsid w:val="008405EE"/>
    <w:rsid w:val="00841F15"/>
    <w:rsid w:val="00867F09"/>
    <w:rsid w:val="00877F32"/>
    <w:rsid w:val="008A455B"/>
    <w:rsid w:val="008C123F"/>
    <w:rsid w:val="008C37A6"/>
    <w:rsid w:val="008E6283"/>
    <w:rsid w:val="008F3577"/>
    <w:rsid w:val="00902223"/>
    <w:rsid w:val="00914E2A"/>
    <w:rsid w:val="00920DDE"/>
    <w:rsid w:val="00964CB0"/>
    <w:rsid w:val="00976332"/>
    <w:rsid w:val="00982471"/>
    <w:rsid w:val="009866D1"/>
    <w:rsid w:val="009867DD"/>
    <w:rsid w:val="009B1441"/>
    <w:rsid w:val="009D1FD3"/>
    <w:rsid w:val="009D4071"/>
    <w:rsid w:val="009D515F"/>
    <w:rsid w:val="009E340C"/>
    <w:rsid w:val="00A2739B"/>
    <w:rsid w:val="00A52BAF"/>
    <w:rsid w:val="00A71D8D"/>
    <w:rsid w:val="00A73431"/>
    <w:rsid w:val="00A74264"/>
    <w:rsid w:val="00A8121B"/>
    <w:rsid w:val="00AA5BF8"/>
    <w:rsid w:val="00AE3F75"/>
    <w:rsid w:val="00B13EE1"/>
    <w:rsid w:val="00B318C5"/>
    <w:rsid w:val="00B32037"/>
    <w:rsid w:val="00B6665C"/>
    <w:rsid w:val="00B73802"/>
    <w:rsid w:val="00B73BC7"/>
    <w:rsid w:val="00B86A40"/>
    <w:rsid w:val="00BE5C61"/>
    <w:rsid w:val="00BE6C0D"/>
    <w:rsid w:val="00C34BE1"/>
    <w:rsid w:val="00C454C0"/>
    <w:rsid w:val="00C471BD"/>
    <w:rsid w:val="00C54B3B"/>
    <w:rsid w:val="00C54C6F"/>
    <w:rsid w:val="00C57DDE"/>
    <w:rsid w:val="00C83A60"/>
    <w:rsid w:val="00C9789A"/>
    <w:rsid w:val="00CC60FD"/>
    <w:rsid w:val="00CD1318"/>
    <w:rsid w:val="00CE1DA4"/>
    <w:rsid w:val="00D21133"/>
    <w:rsid w:val="00D2379F"/>
    <w:rsid w:val="00D34C43"/>
    <w:rsid w:val="00D74F4C"/>
    <w:rsid w:val="00D76049"/>
    <w:rsid w:val="00D95966"/>
    <w:rsid w:val="00DD47C2"/>
    <w:rsid w:val="00E06372"/>
    <w:rsid w:val="00E1210E"/>
    <w:rsid w:val="00E27245"/>
    <w:rsid w:val="00E35904"/>
    <w:rsid w:val="00E37112"/>
    <w:rsid w:val="00E52469"/>
    <w:rsid w:val="00E6751B"/>
    <w:rsid w:val="00E70CF8"/>
    <w:rsid w:val="00E93887"/>
    <w:rsid w:val="00EB0E97"/>
    <w:rsid w:val="00F13CCD"/>
    <w:rsid w:val="00F24582"/>
    <w:rsid w:val="00F376A3"/>
    <w:rsid w:val="00F4063F"/>
    <w:rsid w:val="00F42DCF"/>
    <w:rsid w:val="00F557C2"/>
    <w:rsid w:val="00FA5A34"/>
    <w:rsid w:val="00FB1D94"/>
    <w:rsid w:val="49C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3ADA97"/>
  <w15:docId w15:val="{E0000FCD-B6CB-4E78-BDAA-A986F8A145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styleId="apple-converted-space" w:customStyle="1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styleId="TextocomentarioCar" w:customStyle="1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styleId="AsuntodelcomentarioCar" w:customStyle="1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table" w:styleId="Tabladecuadrcula1clara1" w:customStyle="1">
    <w:name w:val="Tabla de cuadrícula 1 clara1"/>
    <w:basedOn w:val="Tablanormal"/>
    <w:uiPriority w:val="46"/>
    <w:rsid w:val="00594B41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594B41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FB1D94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rsid w:val="00FB1D94"/>
    <w:rPr>
      <w:lang w:val="es-ES" w:eastAsia="es-ES"/>
    </w:rPr>
  </w:style>
  <w:style w:type="character" w:styleId="Refdenotaalpie">
    <w:name w:val="footnote reference"/>
    <w:basedOn w:val="Fuentedeprrafopredeter"/>
    <w:rsid w:val="00FB1D94"/>
    <w:rPr>
      <w:vertAlign w:val="superscript"/>
    </w:rPr>
  </w:style>
  <w:style w:type="table" w:styleId="Tabladecuadrcula1clara">
    <w:name w:val="Grid Table 1 Light"/>
    <w:basedOn w:val="Tablanormal"/>
    <w:uiPriority w:val="46"/>
    <w:rsid w:val="0053563A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3361710fa38c4f9d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96380-8430-4C6A-A505-ECF8C1D4BB1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Casa Grajales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</dc:title>
  <dc:subject/>
  <dc:creator>JULIAN IGNACIO CANDELO ARIAS</dc:creator>
  <keywords/>
  <dc:description/>
  <lastModifiedBy>Sara Paola Rivera Moreno</lastModifiedBy>
  <revision>4</revision>
  <lastPrinted>2010-11-02T20:20:00.0000000Z</lastPrinted>
  <dcterms:created xsi:type="dcterms:W3CDTF">2019-09-04T16:26:00.0000000Z</dcterms:created>
  <dcterms:modified xsi:type="dcterms:W3CDTF">2020-05-14T16:40:17.1441396Z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