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F4382" w14:textId="77777777" w:rsidR="0055284C" w:rsidRPr="00A37726" w:rsidRDefault="00A94D0C" w:rsidP="00DE0AA5">
      <w:pPr>
        <w:spacing w:line="960" w:lineRule="auto"/>
        <w:jc w:val="center"/>
        <w:rPr>
          <w:rFonts w:ascii="Arial" w:hAnsi="Arial" w:cs="Arial"/>
          <w:bCs/>
          <w:color w:val="000000" w:themeColor="text1"/>
          <w:sz w:val="28"/>
          <w:szCs w:val="28"/>
        </w:rPr>
      </w:pPr>
      <w:r>
        <w:rPr>
          <w:rFonts w:ascii="Arial" w:hAnsi="Arial" w:cs="Arial"/>
          <w:bCs/>
          <w:color w:val="000000" w:themeColor="text1"/>
          <w:sz w:val="28"/>
          <w:szCs w:val="28"/>
        </w:rPr>
        <w:t>SISTEMA INTEGRADO DE CONSERVACIÓN</w:t>
      </w:r>
    </w:p>
    <w:p w14:paraId="4E9DB9ED" w14:textId="77777777" w:rsidR="00DE0AA5" w:rsidRDefault="0055284C" w:rsidP="00DE0AA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VERSION No. </w:t>
      </w:r>
      <w:r>
        <w:rPr>
          <w:rFonts w:ascii="Arial" w:hAnsi="Arial" w:cs="Arial"/>
          <w:bCs/>
          <w:color w:val="000000" w:themeColor="text1"/>
          <w:sz w:val="28"/>
          <w:szCs w:val="28"/>
        </w:rPr>
        <w:t>1</w:t>
      </w:r>
    </w:p>
    <w:p w14:paraId="13F2A1ED" w14:textId="77777777"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14:paraId="5E3AB8FE" w14:textId="77777777"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14:paraId="0DD7D573" w14:textId="77777777" w:rsidR="0055284C" w:rsidRPr="00A37726" w:rsidRDefault="002B4358"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31</w:t>
      </w:r>
      <w:r w:rsidR="0055284C" w:rsidRPr="00A37726">
        <w:rPr>
          <w:rFonts w:ascii="Arial" w:hAnsi="Arial" w:cs="Arial"/>
          <w:color w:val="000000" w:themeColor="text1"/>
          <w:sz w:val="28"/>
          <w:szCs w:val="28"/>
        </w:rPr>
        <w:t>/</w:t>
      </w:r>
      <w:r>
        <w:rPr>
          <w:rFonts w:ascii="Arial" w:hAnsi="Arial" w:cs="Arial"/>
          <w:color w:val="000000" w:themeColor="text1"/>
          <w:sz w:val="28"/>
          <w:szCs w:val="28"/>
        </w:rPr>
        <w:t>01</w:t>
      </w:r>
      <w:r w:rsidR="0055284C" w:rsidRPr="00A37726">
        <w:rPr>
          <w:rFonts w:ascii="Arial" w:hAnsi="Arial" w:cs="Arial"/>
          <w:color w:val="000000" w:themeColor="text1"/>
          <w:sz w:val="28"/>
          <w:szCs w:val="28"/>
        </w:rPr>
        <w:t>/</w:t>
      </w:r>
      <w:r w:rsidR="00A94D0C">
        <w:rPr>
          <w:rFonts w:ascii="Arial" w:hAnsi="Arial" w:cs="Arial"/>
          <w:color w:val="000000" w:themeColor="text1"/>
          <w:sz w:val="28"/>
          <w:szCs w:val="28"/>
        </w:rPr>
        <w:t>2020</w:t>
      </w:r>
    </w:p>
    <w:p w14:paraId="2C2442D8" w14:textId="77777777"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14:paraId="06251670" w14:textId="77777777"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14:paraId="57DA827B"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14:paraId="74CC8092"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14:paraId="646D63B6" w14:textId="77777777" w:rsidR="0055284C" w:rsidRPr="00A37726" w:rsidRDefault="0055284C" w:rsidP="0055284C">
      <w:pPr>
        <w:jc w:val="center"/>
        <w:rPr>
          <w:rFonts w:ascii="Arial" w:hAnsi="Arial" w:cs="Arial"/>
          <w:color w:val="000000" w:themeColor="text1"/>
          <w:sz w:val="28"/>
          <w:szCs w:val="28"/>
        </w:rPr>
      </w:pPr>
    </w:p>
    <w:p w14:paraId="539734ED"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14:paraId="6AD652F1" w14:textId="77777777" w:rsidR="0055284C"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0055284C" w:rsidRPr="00A37726">
        <w:rPr>
          <w:rFonts w:ascii="Arial" w:hAnsi="Arial" w:cs="Arial"/>
          <w:color w:val="000000" w:themeColor="text1"/>
          <w:sz w:val="28"/>
          <w:szCs w:val="28"/>
        </w:rPr>
        <w:t xml:space="preserve"> - Proceso de Administración Documental</w:t>
      </w:r>
    </w:p>
    <w:p w14:paraId="3B38E881" w14:textId="77777777" w:rsidR="00E80F23"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14:paraId="113C6792" w14:textId="77777777" w:rsidR="00E80F23" w:rsidRDefault="00E80F23">
      <w:pPr>
        <w:rPr>
          <w:rFonts w:ascii="Arial" w:hAnsi="Arial" w:cs="Arial"/>
          <w:color w:val="000000" w:themeColor="text1"/>
          <w:sz w:val="28"/>
          <w:szCs w:val="28"/>
        </w:rPr>
      </w:pPr>
      <w:r>
        <w:rPr>
          <w:rFonts w:ascii="Arial" w:hAnsi="Arial" w:cs="Arial"/>
          <w:color w:val="000000" w:themeColor="text1"/>
          <w:sz w:val="28"/>
          <w:szCs w:val="28"/>
        </w:rPr>
        <w:br w:type="page"/>
      </w:r>
    </w:p>
    <w:sdt>
      <w:sdtPr>
        <w:rPr>
          <w:rFonts w:asciiTheme="minorHAnsi" w:eastAsiaTheme="minorHAnsi" w:hAnsiTheme="minorHAnsi" w:cstheme="minorBidi"/>
          <w:color w:val="auto"/>
          <w:sz w:val="22"/>
          <w:szCs w:val="22"/>
          <w:lang w:val="es-ES" w:eastAsia="en-US"/>
        </w:rPr>
        <w:id w:val="-1151520366"/>
        <w:docPartObj>
          <w:docPartGallery w:val="Table of Contents"/>
          <w:docPartUnique/>
        </w:docPartObj>
      </w:sdtPr>
      <w:sdtEndPr>
        <w:rPr>
          <w:b/>
          <w:bCs/>
        </w:rPr>
      </w:sdtEndPr>
      <w:sdtContent>
        <w:p w14:paraId="555E032F" w14:textId="77777777" w:rsidR="0036290B" w:rsidRDefault="0036290B" w:rsidP="0036290B">
          <w:pPr>
            <w:pStyle w:val="TtuloTDC"/>
            <w:jc w:val="center"/>
            <w:rPr>
              <w:rFonts w:ascii="Arial" w:hAnsi="Arial" w:cs="Arial"/>
              <w:sz w:val="36"/>
              <w:szCs w:val="36"/>
              <w:lang w:val="es-ES"/>
            </w:rPr>
          </w:pPr>
          <w:r w:rsidRPr="0036290B">
            <w:rPr>
              <w:rFonts w:ascii="Arial" w:hAnsi="Arial" w:cs="Arial"/>
              <w:sz w:val="36"/>
              <w:szCs w:val="36"/>
              <w:lang w:val="es-ES"/>
            </w:rPr>
            <w:t>Tabla de contenido</w:t>
          </w:r>
        </w:p>
        <w:p w14:paraId="12AD164B" w14:textId="77777777" w:rsidR="00347157" w:rsidRDefault="00347157" w:rsidP="00347157">
          <w:pPr>
            <w:rPr>
              <w:lang w:val="es-ES" w:eastAsia="es-CO"/>
            </w:rPr>
          </w:pPr>
        </w:p>
        <w:p w14:paraId="153CE429" w14:textId="77777777" w:rsidR="00347157" w:rsidRPr="00347157" w:rsidRDefault="00347157" w:rsidP="00347157">
          <w:pPr>
            <w:rPr>
              <w:lang w:val="es-ES" w:eastAsia="es-CO"/>
            </w:rPr>
          </w:pPr>
        </w:p>
        <w:p w14:paraId="5C09B31D" w14:textId="77777777" w:rsidR="0036290B" w:rsidRPr="00347157" w:rsidRDefault="0036290B" w:rsidP="00347157">
          <w:pPr>
            <w:pStyle w:val="TDC1"/>
            <w:tabs>
              <w:tab w:val="left" w:pos="440"/>
              <w:tab w:val="right" w:leader="dot" w:pos="8828"/>
            </w:tabs>
            <w:spacing w:line="480" w:lineRule="auto"/>
            <w:rPr>
              <w:rFonts w:ascii="Arial" w:eastAsiaTheme="minorEastAsia" w:hAnsi="Arial" w:cs="Arial"/>
              <w:noProof/>
              <w:sz w:val="24"/>
              <w:szCs w:val="24"/>
              <w:lang w:eastAsia="es-CO"/>
            </w:rPr>
          </w:pPr>
          <w:r>
            <w:fldChar w:fldCharType="begin"/>
          </w:r>
          <w:r>
            <w:instrText xml:space="preserve"> TOC \o "1-3" \h \z \u </w:instrText>
          </w:r>
          <w:r>
            <w:fldChar w:fldCharType="separate"/>
          </w:r>
          <w:hyperlink w:anchor="_Toc34637755" w:history="1">
            <w:r w:rsidRPr="00347157">
              <w:rPr>
                <w:rStyle w:val="Hipervnculo"/>
                <w:rFonts w:ascii="Arial" w:hAnsi="Arial" w:cs="Arial"/>
                <w:noProof/>
                <w:sz w:val="24"/>
                <w:szCs w:val="24"/>
              </w:rPr>
              <w:t>1.</w:t>
            </w:r>
            <w:r w:rsidRPr="00347157">
              <w:rPr>
                <w:rFonts w:ascii="Arial" w:eastAsiaTheme="minorEastAsia" w:hAnsi="Arial" w:cs="Arial"/>
                <w:noProof/>
                <w:sz w:val="24"/>
                <w:szCs w:val="24"/>
                <w:lang w:eastAsia="es-CO"/>
              </w:rPr>
              <w:tab/>
            </w:r>
            <w:r w:rsidRPr="00347157">
              <w:rPr>
                <w:rStyle w:val="Hipervnculo"/>
                <w:rFonts w:ascii="Arial" w:hAnsi="Arial" w:cs="Arial"/>
                <w:noProof/>
                <w:sz w:val="24"/>
                <w:szCs w:val="24"/>
              </w:rPr>
              <w:t>Introducción</w:t>
            </w:r>
            <w:r w:rsidRPr="00347157">
              <w:rPr>
                <w:rFonts w:ascii="Arial" w:hAnsi="Arial" w:cs="Arial"/>
                <w:noProof/>
                <w:webHidden/>
                <w:sz w:val="24"/>
                <w:szCs w:val="24"/>
              </w:rPr>
              <w:tab/>
            </w:r>
            <w:r w:rsidRPr="00347157">
              <w:rPr>
                <w:rFonts w:ascii="Arial" w:hAnsi="Arial" w:cs="Arial"/>
                <w:noProof/>
                <w:webHidden/>
                <w:sz w:val="24"/>
                <w:szCs w:val="24"/>
              </w:rPr>
              <w:fldChar w:fldCharType="begin"/>
            </w:r>
            <w:r w:rsidRPr="00347157">
              <w:rPr>
                <w:rFonts w:ascii="Arial" w:hAnsi="Arial" w:cs="Arial"/>
                <w:noProof/>
                <w:webHidden/>
                <w:sz w:val="24"/>
                <w:szCs w:val="24"/>
              </w:rPr>
              <w:instrText xml:space="preserve"> PAGEREF _Toc34637755 \h </w:instrText>
            </w:r>
            <w:r w:rsidRPr="00347157">
              <w:rPr>
                <w:rFonts w:ascii="Arial" w:hAnsi="Arial" w:cs="Arial"/>
                <w:noProof/>
                <w:webHidden/>
                <w:sz w:val="24"/>
                <w:szCs w:val="24"/>
              </w:rPr>
            </w:r>
            <w:r w:rsidRPr="00347157">
              <w:rPr>
                <w:rFonts w:ascii="Arial" w:hAnsi="Arial" w:cs="Arial"/>
                <w:noProof/>
                <w:webHidden/>
                <w:sz w:val="24"/>
                <w:szCs w:val="24"/>
              </w:rPr>
              <w:fldChar w:fldCharType="separate"/>
            </w:r>
            <w:r w:rsidR="00091C9C">
              <w:rPr>
                <w:rFonts w:ascii="Arial" w:hAnsi="Arial" w:cs="Arial"/>
                <w:noProof/>
                <w:webHidden/>
                <w:sz w:val="24"/>
                <w:szCs w:val="24"/>
              </w:rPr>
              <w:t>3</w:t>
            </w:r>
            <w:r w:rsidRPr="00347157">
              <w:rPr>
                <w:rFonts w:ascii="Arial" w:hAnsi="Arial" w:cs="Arial"/>
                <w:noProof/>
                <w:webHidden/>
                <w:sz w:val="24"/>
                <w:szCs w:val="24"/>
              </w:rPr>
              <w:fldChar w:fldCharType="end"/>
            </w:r>
          </w:hyperlink>
        </w:p>
        <w:p w14:paraId="7B293E8A"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6" w:history="1">
            <w:r w:rsidR="0036290B" w:rsidRPr="00347157">
              <w:rPr>
                <w:rStyle w:val="Hipervnculo"/>
                <w:rFonts w:ascii="Arial" w:hAnsi="Arial" w:cs="Arial"/>
                <w:noProof/>
                <w:sz w:val="24"/>
                <w:szCs w:val="24"/>
              </w:rPr>
              <w:t>2.</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Objetivos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_Toc34637756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4</w:t>
            </w:r>
            <w:r w:rsidR="0036290B" w:rsidRPr="00347157">
              <w:rPr>
                <w:rFonts w:ascii="Arial" w:hAnsi="Arial" w:cs="Arial"/>
                <w:noProof/>
                <w:webHidden/>
                <w:sz w:val="24"/>
                <w:szCs w:val="24"/>
              </w:rPr>
              <w:fldChar w:fldCharType="end"/>
            </w:r>
          </w:hyperlink>
        </w:p>
        <w:p w14:paraId="7851409F"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9" w:history="1">
            <w:r w:rsidR="0036290B" w:rsidRPr="00347157">
              <w:rPr>
                <w:rStyle w:val="Hipervnculo"/>
                <w:rFonts w:ascii="Arial" w:hAnsi="Arial" w:cs="Arial"/>
                <w:noProof/>
                <w:sz w:val="24"/>
                <w:szCs w:val="24"/>
              </w:rPr>
              <w:t>3.</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Alcance</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_Toc34637759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4</w:t>
            </w:r>
            <w:r w:rsidR="0036290B" w:rsidRPr="00347157">
              <w:rPr>
                <w:rFonts w:ascii="Arial" w:hAnsi="Arial" w:cs="Arial"/>
                <w:noProof/>
                <w:webHidden/>
                <w:sz w:val="24"/>
                <w:szCs w:val="24"/>
              </w:rPr>
              <w:fldChar w:fldCharType="end"/>
            </w:r>
          </w:hyperlink>
        </w:p>
        <w:p w14:paraId="602903C7"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0" w:history="1">
            <w:r w:rsidR="0036290B" w:rsidRPr="00347157">
              <w:rPr>
                <w:rStyle w:val="Hipervnculo"/>
                <w:rFonts w:ascii="Arial" w:hAnsi="Arial" w:cs="Arial"/>
                <w:noProof/>
                <w:sz w:val="24"/>
                <w:szCs w:val="24"/>
              </w:rPr>
              <w:t>4.</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Normativa Aplicable Al Plan de Preservación Digital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_Toc34637760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5</w:t>
            </w:r>
            <w:r w:rsidR="0036290B" w:rsidRPr="00347157">
              <w:rPr>
                <w:rFonts w:ascii="Arial" w:hAnsi="Arial" w:cs="Arial"/>
                <w:noProof/>
                <w:webHidden/>
                <w:sz w:val="24"/>
                <w:szCs w:val="24"/>
              </w:rPr>
              <w:fldChar w:fldCharType="end"/>
            </w:r>
          </w:hyperlink>
        </w:p>
        <w:p w14:paraId="2082D86A"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1" w:history="1">
            <w:r w:rsidR="0036290B" w:rsidRPr="00347157">
              <w:rPr>
                <w:rStyle w:val="Hipervnculo"/>
                <w:rFonts w:ascii="Arial" w:hAnsi="Arial" w:cs="Arial"/>
                <w:noProof/>
                <w:sz w:val="24"/>
                <w:szCs w:val="24"/>
              </w:rPr>
              <w:t>5.</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Definiciones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_Toc34637761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9</w:t>
            </w:r>
            <w:r w:rsidR="0036290B" w:rsidRPr="00347157">
              <w:rPr>
                <w:rFonts w:ascii="Arial" w:hAnsi="Arial" w:cs="Arial"/>
                <w:noProof/>
                <w:webHidden/>
                <w:sz w:val="24"/>
                <w:szCs w:val="24"/>
              </w:rPr>
              <w:fldChar w:fldCharType="end"/>
            </w:r>
          </w:hyperlink>
        </w:p>
        <w:p w14:paraId="56B51C4B"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2" w:history="1">
            <w:r w:rsidR="0036290B" w:rsidRPr="00347157">
              <w:rPr>
                <w:rStyle w:val="Hipervnculo"/>
                <w:rFonts w:ascii="Arial" w:hAnsi="Arial" w:cs="Arial"/>
                <w:noProof/>
                <w:sz w:val="24"/>
                <w:szCs w:val="24"/>
              </w:rPr>
              <w:t>6.</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Política de Preservación</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_Toc34637762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13</w:t>
            </w:r>
            <w:r w:rsidR="0036290B" w:rsidRPr="00347157">
              <w:rPr>
                <w:rFonts w:ascii="Arial" w:hAnsi="Arial" w:cs="Arial"/>
                <w:noProof/>
                <w:webHidden/>
                <w:sz w:val="24"/>
                <w:szCs w:val="24"/>
              </w:rPr>
              <w:fldChar w:fldCharType="end"/>
            </w:r>
          </w:hyperlink>
        </w:p>
        <w:p w14:paraId="7D0B5584"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3" w:history="1">
            <w:r w:rsidR="0036290B" w:rsidRPr="00347157">
              <w:rPr>
                <w:rStyle w:val="Hipervnculo"/>
                <w:rFonts w:ascii="Arial" w:hAnsi="Arial" w:cs="Arial"/>
                <w:noProof/>
                <w:sz w:val="24"/>
                <w:szCs w:val="24"/>
              </w:rPr>
              <w:t>7.</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Planes Sistema Integrado de Conservación</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_Toc34637763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13</w:t>
            </w:r>
            <w:r w:rsidR="0036290B" w:rsidRPr="00347157">
              <w:rPr>
                <w:rFonts w:ascii="Arial" w:hAnsi="Arial" w:cs="Arial"/>
                <w:noProof/>
                <w:webHidden/>
                <w:sz w:val="24"/>
                <w:szCs w:val="24"/>
              </w:rPr>
              <w:fldChar w:fldCharType="end"/>
            </w:r>
          </w:hyperlink>
        </w:p>
        <w:p w14:paraId="36DC94DA"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6" w:history="1">
            <w:r w:rsidR="0036290B" w:rsidRPr="00347157">
              <w:rPr>
                <w:rStyle w:val="Hipervnculo"/>
                <w:rFonts w:ascii="Arial" w:hAnsi="Arial" w:cs="Arial"/>
                <w:noProof/>
                <w:sz w:val="24"/>
                <w:szCs w:val="24"/>
              </w:rPr>
              <w:t>8.</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Bibliografía</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_Toc34637766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14</w:t>
            </w:r>
            <w:r w:rsidR="0036290B" w:rsidRPr="00347157">
              <w:rPr>
                <w:rFonts w:ascii="Arial" w:hAnsi="Arial" w:cs="Arial"/>
                <w:noProof/>
                <w:webHidden/>
                <w:sz w:val="24"/>
                <w:szCs w:val="24"/>
              </w:rPr>
              <w:fldChar w:fldCharType="end"/>
            </w:r>
          </w:hyperlink>
        </w:p>
        <w:p w14:paraId="47473840" w14:textId="77777777" w:rsidR="0036290B" w:rsidRPr="00347157" w:rsidRDefault="004E6B97"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7" w:history="1">
            <w:r w:rsidR="0036290B" w:rsidRPr="00347157">
              <w:rPr>
                <w:rStyle w:val="Hipervnculo"/>
                <w:rFonts w:ascii="Arial" w:hAnsi="Arial" w:cs="Arial"/>
                <w:noProof/>
                <w:sz w:val="24"/>
                <w:szCs w:val="24"/>
              </w:rPr>
              <w:t>9.</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CONTROL DE CAMBIOS</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_Toc34637767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15</w:t>
            </w:r>
            <w:r w:rsidR="0036290B" w:rsidRPr="00347157">
              <w:rPr>
                <w:rFonts w:ascii="Arial" w:hAnsi="Arial" w:cs="Arial"/>
                <w:noProof/>
                <w:webHidden/>
                <w:sz w:val="24"/>
                <w:szCs w:val="24"/>
              </w:rPr>
              <w:fldChar w:fldCharType="end"/>
            </w:r>
          </w:hyperlink>
        </w:p>
        <w:p w14:paraId="1245CCEA" w14:textId="77777777" w:rsidR="0036290B" w:rsidRPr="00347157" w:rsidRDefault="004E6B97"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68" w:history="1">
            <w:r w:rsidR="0036290B" w:rsidRPr="00347157">
              <w:rPr>
                <w:rStyle w:val="Hipervnculo"/>
                <w:rFonts w:ascii="Arial" w:hAnsi="Arial" w:cs="Arial"/>
                <w:noProof/>
                <w:sz w:val="24"/>
                <w:szCs w:val="24"/>
              </w:rPr>
              <w:t>10.</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Anexo Plan de Conservación Documental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_Toc34637768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16</w:t>
            </w:r>
            <w:r w:rsidR="0036290B" w:rsidRPr="00347157">
              <w:rPr>
                <w:rFonts w:ascii="Arial" w:hAnsi="Arial" w:cs="Arial"/>
                <w:noProof/>
                <w:webHidden/>
                <w:sz w:val="24"/>
                <w:szCs w:val="24"/>
              </w:rPr>
              <w:fldChar w:fldCharType="end"/>
            </w:r>
          </w:hyperlink>
        </w:p>
        <w:p w14:paraId="1AD2E26F" w14:textId="77777777" w:rsidR="0036290B" w:rsidRPr="00347157" w:rsidRDefault="004E6B97"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90" w:history="1">
            <w:r w:rsidR="00347157" w:rsidRPr="00347157">
              <w:rPr>
                <w:rStyle w:val="Hipervnculo"/>
                <w:rFonts w:ascii="Arial" w:hAnsi="Arial" w:cs="Arial"/>
                <w:noProof/>
                <w:sz w:val="24"/>
                <w:szCs w:val="24"/>
              </w:rPr>
              <w:t>11.</w:t>
            </w:r>
            <w:r w:rsidR="0036290B" w:rsidRPr="00347157">
              <w:rPr>
                <w:rFonts w:ascii="Arial" w:eastAsiaTheme="minorEastAsia" w:hAnsi="Arial" w:cs="Arial"/>
                <w:noProof/>
                <w:sz w:val="24"/>
                <w:szCs w:val="24"/>
                <w:lang w:eastAsia="es-CO"/>
              </w:rPr>
              <w:tab/>
            </w:r>
            <w:r w:rsidR="0036290B" w:rsidRPr="00347157">
              <w:rPr>
                <w:rStyle w:val="Hipervnculo"/>
                <w:rFonts w:ascii="Arial" w:hAnsi="Arial" w:cs="Arial"/>
                <w:noProof/>
                <w:sz w:val="24"/>
                <w:szCs w:val="24"/>
              </w:rPr>
              <w:t>Anexo Plan de Preservación Digital</w:t>
            </w:r>
            <w:r w:rsidR="0036290B" w:rsidRPr="00347157">
              <w:rPr>
                <w:rFonts w:ascii="Arial" w:hAnsi="Arial" w:cs="Arial"/>
                <w:noProof/>
                <w:webHidden/>
                <w:sz w:val="24"/>
                <w:szCs w:val="24"/>
              </w:rPr>
              <w:tab/>
            </w:r>
            <w:r w:rsidR="0036290B" w:rsidRPr="00347157">
              <w:rPr>
                <w:rFonts w:ascii="Arial" w:hAnsi="Arial" w:cs="Arial"/>
                <w:noProof/>
                <w:webHidden/>
                <w:sz w:val="24"/>
                <w:szCs w:val="24"/>
              </w:rPr>
              <w:fldChar w:fldCharType="begin"/>
            </w:r>
            <w:r w:rsidR="0036290B" w:rsidRPr="00347157">
              <w:rPr>
                <w:rFonts w:ascii="Arial" w:hAnsi="Arial" w:cs="Arial"/>
                <w:noProof/>
                <w:webHidden/>
                <w:sz w:val="24"/>
                <w:szCs w:val="24"/>
              </w:rPr>
              <w:instrText xml:space="preserve"> PAGEREF _Toc34637790 \h </w:instrText>
            </w:r>
            <w:r w:rsidR="0036290B" w:rsidRPr="00347157">
              <w:rPr>
                <w:rFonts w:ascii="Arial" w:hAnsi="Arial" w:cs="Arial"/>
                <w:noProof/>
                <w:webHidden/>
                <w:sz w:val="24"/>
                <w:szCs w:val="24"/>
              </w:rPr>
            </w:r>
            <w:r w:rsidR="0036290B" w:rsidRPr="00347157">
              <w:rPr>
                <w:rFonts w:ascii="Arial" w:hAnsi="Arial" w:cs="Arial"/>
                <w:noProof/>
                <w:webHidden/>
                <w:sz w:val="24"/>
                <w:szCs w:val="24"/>
              </w:rPr>
              <w:fldChar w:fldCharType="separate"/>
            </w:r>
            <w:r w:rsidR="00091C9C">
              <w:rPr>
                <w:rFonts w:ascii="Arial" w:hAnsi="Arial" w:cs="Arial"/>
                <w:noProof/>
                <w:webHidden/>
                <w:sz w:val="24"/>
                <w:szCs w:val="24"/>
              </w:rPr>
              <w:t>44</w:t>
            </w:r>
            <w:r w:rsidR="0036290B" w:rsidRPr="00347157">
              <w:rPr>
                <w:rFonts w:ascii="Arial" w:hAnsi="Arial" w:cs="Arial"/>
                <w:noProof/>
                <w:webHidden/>
                <w:sz w:val="24"/>
                <w:szCs w:val="24"/>
              </w:rPr>
              <w:fldChar w:fldCharType="end"/>
            </w:r>
          </w:hyperlink>
        </w:p>
        <w:p w14:paraId="2745835C" w14:textId="77777777" w:rsidR="0036290B" w:rsidRDefault="0036290B">
          <w:r>
            <w:rPr>
              <w:b/>
              <w:bCs/>
              <w:lang w:val="es-ES"/>
            </w:rPr>
            <w:fldChar w:fldCharType="end"/>
          </w:r>
        </w:p>
      </w:sdtContent>
    </w:sdt>
    <w:p w14:paraId="30CD1B64" w14:textId="77777777" w:rsidR="00FA200A" w:rsidRPr="00A37726" w:rsidRDefault="00FA200A" w:rsidP="0055284C">
      <w:pPr>
        <w:jc w:val="center"/>
        <w:rPr>
          <w:rFonts w:ascii="Arial" w:hAnsi="Arial" w:cs="Arial"/>
          <w:color w:val="000000" w:themeColor="text1"/>
          <w:sz w:val="28"/>
          <w:szCs w:val="28"/>
        </w:rPr>
      </w:pPr>
    </w:p>
    <w:p w14:paraId="47A0A34B" w14:textId="77777777" w:rsidR="0025614B" w:rsidRDefault="00C33CC5" w:rsidP="0025614B">
      <w:pPr>
        <w:rPr>
          <w:lang w:eastAsia="es-CO"/>
        </w:rPr>
      </w:pPr>
      <w:r w:rsidRPr="00CA18C6">
        <w:rPr>
          <w:rFonts w:ascii="Arial" w:hAnsi="Arial" w:cs="Arial"/>
        </w:rPr>
        <w:br w:type="page"/>
      </w:r>
      <w:bookmarkStart w:id="0" w:name="_Toc8739005"/>
    </w:p>
    <w:p w14:paraId="78A55786" w14:textId="77777777" w:rsidR="00C33CC5" w:rsidRPr="0025614B" w:rsidRDefault="00C33CC5" w:rsidP="00204FAC">
      <w:pPr>
        <w:pStyle w:val="Ttulo1"/>
        <w:numPr>
          <w:ilvl w:val="0"/>
          <w:numId w:val="7"/>
        </w:numPr>
        <w:rPr>
          <w:rFonts w:ascii="Arial" w:hAnsi="Arial" w:cs="Arial"/>
        </w:rPr>
      </w:pPr>
      <w:bookmarkStart w:id="1" w:name="_Toc34637755"/>
      <w:r w:rsidRPr="0025614B">
        <w:rPr>
          <w:rFonts w:ascii="Arial" w:hAnsi="Arial" w:cs="Arial"/>
        </w:rPr>
        <w:lastRenderedPageBreak/>
        <w:t>Introducción</w:t>
      </w:r>
      <w:bookmarkEnd w:id="0"/>
      <w:bookmarkEnd w:id="1"/>
    </w:p>
    <w:p w14:paraId="7A1BA35E" w14:textId="77777777" w:rsidR="00C33CC5" w:rsidRPr="00CA18C6" w:rsidRDefault="00C33CC5" w:rsidP="00941E73">
      <w:pPr>
        <w:spacing w:after="0" w:line="240" w:lineRule="auto"/>
        <w:rPr>
          <w:rFonts w:ascii="Arial" w:hAnsi="Arial" w:cs="Arial"/>
        </w:rPr>
      </w:pPr>
    </w:p>
    <w:p w14:paraId="11573860" w14:textId="77777777" w:rsidR="00A55785" w:rsidRPr="00A55785" w:rsidRDefault="00BF5B02" w:rsidP="00BF5B02">
      <w:pPr>
        <w:shd w:val="clear" w:color="auto" w:fill="FFFFFF"/>
        <w:jc w:val="both"/>
        <w:rPr>
          <w:rFonts w:ascii="Arial" w:hAnsi="Arial" w:cs="Arial"/>
          <w:sz w:val="24"/>
          <w:szCs w:val="24"/>
        </w:rPr>
      </w:pPr>
      <w:r w:rsidRPr="00A55785">
        <w:rPr>
          <w:rFonts w:ascii="Arial" w:hAnsi="Arial" w:cs="Arial"/>
          <w:color w:val="000000"/>
          <w:sz w:val="24"/>
          <w:szCs w:val="24"/>
        </w:rPr>
        <w:t xml:space="preserve">De acuerdo a lo establecido en el Acuerdo 6 de 2014 </w:t>
      </w:r>
      <w:r w:rsidR="00A94D0C" w:rsidRPr="00A55785">
        <w:rPr>
          <w:rFonts w:ascii="Arial" w:hAnsi="Arial" w:cs="Arial"/>
          <w:bCs/>
          <w:color w:val="000000"/>
          <w:sz w:val="24"/>
          <w:szCs w:val="24"/>
        </w:rPr>
        <w:t xml:space="preserve"> el Sistema Integrado de Conservación </w:t>
      </w:r>
      <w:r w:rsidR="00A55785" w:rsidRPr="00A55785">
        <w:rPr>
          <w:rFonts w:ascii="Arial" w:hAnsi="Arial" w:cs="Arial"/>
          <w:sz w:val="24"/>
          <w:szCs w:val="24"/>
        </w:rPr>
        <w:t>La implementación del SIC tiene como finalidad, garantizar la conservación y preservación de cualquier tipo de información, independientemente del medio o tecnología con la cual se haya elaborado, manteniendo atributos tales como unidad, integridad autenticidad, inalterabilidad, originalidad, fiabilidad, accesibilidad, de toda la documentación de una entidad desde el momento de la producción, durante su período de vigencia, hasta su disposición final, de acuerdo con la valoración documental.</w:t>
      </w:r>
    </w:p>
    <w:p w14:paraId="5A1A6BA7" w14:textId="77777777"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Para </w:t>
      </w:r>
      <w:r w:rsidR="00A55785">
        <w:rPr>
          <w:rFonts w:ascii="Arial" w:hAnsi="Arial" w:cs="Arial"/>
          <w:color w:val="000000"/>
          <w:sz w:val="24"/>
          <w:szCs w:val="24"/>
        </w:rPr>
        <w:t xml:space="preserve">el Instituto Nacional para Ciegos - </w:t>
      </w:r>
      <w:r w:rsidRPr="00E54588">
        <w:rPr>
          <w:rFonts w:ascii="Arial" w:hAnsi="Arial" w:cs="Arial"/>
          <w:color w:val="000000"/>
          <w:sz w:val="24"/>
          <w:szCs w:val="24"/>
        </w:rPr>
        <w:t xml:space="preserve">INCI </w:t>
      </w:r>
      <w:r w:rsidR="00F312E7">
        <w:rPr>
          <w:rFonts w:ascii="Arial" w:hAnsi="Arial" w:cs="Arial"/>
          <w:color w:val="000000"/>
          <w:sz w:val="24"/>
          <w:szCs w:val="24"/>
        </w:rPr>
        <w:t>la gestión documental</w:t>
      </w:r>
      <w:r w:rsidRPr="00E54588">
        <w:rPr>
          <w:rFonts w:ascii="Arial" w:hAnsi="Arial" w:cs="Arial"/>
          <w:color w:val="000000"/>
          <w:sz w:val="24"/>
          <w:szCs w:val="24"/>
        </w:rPr>
        <w:t xml:space="preserve"> </w:t>
      </w:r>
      <w:r w:rsidR="00F312E7">
        <w:rPr>
          <w:rFonts w:ascii="Arial" w:hAnsi="Arial" w:cs="Arial"/>
          <w:color w:val="000000"/>
          <w:sz w:val="24"/>
          <w:szCs w:val="24"/>
        </w:rPr>
        <w:t>es</w:t>
      </w:r>
      <w:r w:rsidRPr="00E54588">
        <w:rPr>
          <w:rFonts w:ascii="Arial" w:hAnsi="Arial" w:cs="Arial"/>
          <w:color w:val="000000"/>
          <w:sz w:val="24"/>
          <w:szCs w:val="24"/>
        </w:rPr>
        <w:t xml:space="preserve"> vital </w:t>
      </w:r>
      <w:r w:rsidR="00F312E7">
        <w:rPr>
          <w:rFonts w:ascii="Arial" w:hAnsi="Arial" w:cs="Arial"/>
          <w:color w:val="000000"/>
          <w:sz w:val="24"/>
          <w:szCs w:val="24"/>
        </w:rPr>
        <w:t>para e</w:t>
      </w:r>
      <w:r w:rsidRPr="00E54588">
        <w:rPr>
          <w:rFonts w:ascii="Arial" w:hAnsi="Arial" w:cs="Arial"/>
          <w:color w:val="000000"/>
          <w:sz w:val="24"/>
          <w:szCs w:val="24"/>
        </w:rPr>
        <w:t xml:space="preserve">l funcionamiento de la institución, </w:t>
      </w:r>
      <w:r w:rsidR="00A55785">
        <w:rPr>
          <w:rFonts w:ascii="Arial" w:hAnsi="Arial" w:cs="Arial"/>
          <w:color w:val="000000"/>
          <w:sz w:val="24"/>
          <w:szCs w:val="24"/>
        </w:rPr>
        <w:t xml:space="preserve">motivo </w:t>
      </w:r>
      <w:r w:rsidRPr="00E54588">
        <w:rPr>
          <w:rFonts w:ascii="Arial" w:hAnsi="Arial" w:cs="Arial"/>
          <w:color w:val="000000"/>
          <w:sz w:val="24"/>
          <w:szCs w:val="24"/>
        </w:rPr>
        <w:t xml:space="preserve">por el </w:t>
      </w:r>
      <w:r w:rsidR="00A55785">
        <w:rPr>
          <w:rFonts w:ascii="Arial" w:hAnsi="Arial" w:cs="Arial"/>
          <w:color w:val="000000"/>
          <w:sz w:val="24"/>
          <w:szCs w:val="24"/>
        </w:rPr>
        <w:t xml:space="preserve">cual </w:t>
      </w:r>
      <w:r w:rsidR="00F312E7">
        <w:rPr>
          <w:rFonts w:ascii="Arial" w:hAnsi="Arial" w:cs="Arial"/>
          <w:color w:val="000000"/>
          <w:sz w:val="24"/>
          <w:szCs w:val="24"/>
        </w:rPr>
        <w:t xml:space="preserve">motivo por el cual se debe garantizar la adecuada </w:t>
      </w:r>
      <w:r w:rsidRPr="00E54588">
        <w:rPr>
          <w:rFonts w:ascii="Arial" w:hAnsi="Arial" w:cs="Arial"/>
          <w:color w:val="000000"/>
          <w:sz w:val="24"/>
          <w:szCs w:val="24"/>
        </w:rPr>
        <w:t>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14:paraId="42A0C906" w14:textId="77777777"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F312E7">
        <w:rPr>
          <w:rFonts w:ascii="Arial" w:hAnsi="Arial" w:cs="Arial"/>
          <w:sz w:val="24"/>
          <w:szCs w:val="24"/>
          <w:shd w:val="clear" w:color="auto" w:fill="FFFFFF"/>
        </w:rPr>
        <w:t xml:space="preserve">Sistema Integrado de </w:t>
      </w:r>
      <w:r w:rsidR="005B41E9">
        <w:rPr>
          <w:rFonts w:ascii="Arial" w:hAnsi="Arial" w:cs="Arial"/>
          <w:sz w:val="24"/>
          <w:szCs w:val="24"/>
          <w:shd w:val="clear" w:color="auto" w:fill="FFFFFF"/>
        </w:rPr>
        <w:t>Conservación</w:t>
      </w:r>
      <w:r w:rsidR="00F312E7">
        <w:rPr>
          <w:rFonts w:ascii="Arial" w:hAnsi="Arial" w:cs="Arial"/>
          <w:sz w:val="24"/>
          <w:szCs w:val="24"/>
          <w:shd w:val="clear" w:color="auto" w:fill="FFFFFF"/>
        </w:rPr>
        <w:t xml:space="preserve"> </w:t>
      </w:r>
      <w:r w:rsidR="005B41E9">
        <w:rPr>
          <w:rFonts w:ascii="Arial" w:hAnsi="Arial" w:cs="Arial"/>
          <w:sz w:val="24"/>
          <w:szCs w:val="24"/>
          <w:shd w:val="clear" w:color="auto" w:fill="FFFFFF"/>
        </w:rPr>
        <w:t>–</w:t>
      </w:r>
      <w:r w:rsidR="00F312E7">
        <w:rPr>
          <w:rFonts w:ascii="Arial" w:hAnsi="Arial" w:cs="Arial"/>
          <w:sz w:val="24"/>
          <w:szCs w:val="24"/>
          <w:shd w:val="clear" w:color="auto" w:fill="FFFFFF"/>
        </w:rPr>
        <w:t xml:space="preserve"> SIC</w:t>
      </w:r>
      <w:r w:rsidR="005B41E9">
        <w:rPr>
          <w:rFonts w:ascii="Arial" w:hAnsi="Arial" w:cs="Arial"/>
          <w:sz w:val="24"/>
          <w:szCs w:val="24"/>
          <w:shd w:val="clear" w:color="auto" w:fill="FFFFFF"/>
        </w:rPr>
        <w:t xml:space="preserve"> </w:t>
      </w:r>
      <w:r w:rsidRPr="00E54588">
        <w:rPr>
          <w:rFonts w:ascii="Arial" w:hAnsi="Arial" w:cs="Arial"/>
          <w:sz w:val="24"/>
          <w:szCs w:val="24"/>
          <w:shd w:val="clear" w:color="auto" w:fill="FFFFFF"/>
        </w:rPr>
        <w:t>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14:paraId="2D4CBF7A" w14:textId="77777777" w:rsidR="00BB7321" w:rsidRPr="00E54588" w:rsidRDefault="00BB7321" w:rsidP="0025614B">
      <w:pPr>
        <w:jc w:val="both"/>
        <w:rPr>
          <w:rFonts w:ascii="Arial" w:hAnsi="Arial" w:cs="Arial"/>
          <w:sz w:val="24"/>
          <w:szCs w:val="24"/>
          <w:shd w:val="clear" w:color="auto" w:fill="FFFFFF"/>
        </w:rPr>
      </w:pPr>
    </w:p>
    <w:p w14:paraId="745A6C0E" w14:textId="77777777"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4BF052E4" w14:textId="77777777"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14:paraId="5DA8CDC4" w14:textId="77777777" w:rsidR="00C33CC5" w:rsidRPr="00BB7321" w:rsidRDefault="00C33CC5" w:rsidP="00204FAC">
      <w:pPr>
        <w:pStyle w:val="Ttulo1"/>
        <w:numPr>
          <w:ilvl w:val="0"/>
          <w:numId w:val="7"/>
        </w:numPr>
        <w:rPr>
          <w:rFonts w:ascii="Arial" w:hAnsi="Arial" w:cs="Arial"/>
        </w:rPr>
      </w:pPr>
      <w:bookmarkStart w:id="2" w:name="_Toc8739006"/>
      <w:bookmarkStart w:id="3" w:name="_Toc34637756"/>
      <w:r w:rsidRPr="00BB7321">
        <w:rPr>
          <w:rFonts w:ascii="Arial" w:hAnsi="Arial" w:cs="Arial"/>
        </w:rPr>
        <w:lastRenderedPageBreak/>
        <w:t>Objetivos</w:t>
      </w:r>
      <w:bookmarkEnd w:id="2"/>
      <w:bookmarkEnd w:id="3"/>
    </w:p>
    <w:p w14:paraId="2FEAC959" w14:textId="77777777" w:rsidR="00BB7321" w:rsidRPr="00BB7321" w:rsidRDefault="00BB7321" w:rsidP="00BB7321">
      <w:pPr>
        <w:pStyle w:val="Ttulo2"/>
        <w:rPr>
          <w:rFonts w:ascii="Arial" w:hAnsi="Arial" w:cs="Arial"/>
          <w:sz w:val="32"/>
          <w:szCs w:val="32"/>
        </w:rPr>
      </w:pPr>
      <w:bookmarkStart w:id="4" w:name="_Toc8739007"/>
    </w:p>
    <w:p w14:paraId="5D3B1972" w14:textId="77777777" w:rsidR="00C33CC5" w:rsidRPr="00BB7321" w:rsidRDefault="00C33CC5" w:rsidP="00204FAC">
      <w:pPr>
        <w:pStyle w:val="Ttulo2"/>
        <w:numPr>
          <w:ilvl w:val="1"/>
          <w:numId w:val="7"/>
        </w:numPr>
        <w:rPr>
          <w:rFonts w:ascii="Arial" w:hAnsi="Arial" w:cs="Arial"/>
          <w:sz w:val="32"/>
          <w:szCs w:val="32"/>
        </w:rPr>
      </w:pPr>
      <w:bookmarkStart w:id="5" w:name="_Toc34637757"/>
      <w:r w:rsidRPr="00BB7321">
        <w:rPr>
          <w:rFonts w:ascii="Arial" w:hAnsi="Arial" w:cs="Arial"/>
          <w:sz w:val="32"/>
          <w:szCs w:val="32"/>
        </w:rPr>
        <w:t>Objetivo General</w:t>
      </w:r>
      <w:bookmarkEnd w:id="4"/>
      <w:bookmarkEnd w:id="5"/>
    </w:p>
    <w:p w14:paraId="3F4C1A82" w14:textId="77777777" w:rsidR="00CA18C6" w:rsidRPr="00CA18C6" w:rsidRDefault="00CA18C6" w:rsidP="00941E73">
      <w:pPr>
        <w:spacing w:after="0" w:line="240" w:lineRule="auto"/>
      </w:pPr>
    </w:p>
    <w:p w14:paraId="65A1BCE0" w14:textId="77777777"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w:t>
      </w:r>
      <w:r w:rsidR="00417416">
        <w:rPr>
          <w:rFonts w:ascii="Arial" w:hAnsi="Arial" w:cs="Arial"/>
          <w:sz w:val="24"/>
          <w:szCs w:val="24"/>
        </w:rPr>
        <w:t xml:space="preserve">y controles necesarios para </w:t>
      </w:r>
      <w:r w:rsidRPr="00E54588">
        <w:rPr>
          <w:rFonts w:ascii="Arial" w:hAnsi="Arial" w:cs="Arial"/>
          <w:sz w:val="24"/>
          <w:szCs w:val="24"/>
        </w:rPr>
        <w:t>la conservación y preservación de cu</w:t>
      </w:r>
      <w:r w:rsidR="00417416">
        <w:rPr>
          <w:rFonts w:ascii="Arial" w:hAnsi="Arial" w:cs="Arial"/>
          <w:sz w:val="24"/>
          <w:szCs w:val="24"/>
        </w:rPr>
        <w:t xml:space="preserve">alquier tipo de información así como garantizar su </w:t>
      </w:r>
      <w:r w:rsidRPr="00E54588">
        <w:rPr>
          <w:rFonts w:ascii="Arial" w:hAnsi="Arial" w:cs="Arial"/>
          <w:sz w:val="24"/>
          <w:szCs w:val="24"/>
        </w:rPr>
        <w:t xml:space="preserve"> integridad, autenticidad, inalterabilidad, fiabilidad y accesibilidad, </w:t>
      </w:r>
      <w:r w:rsidR="00417416">
        <w:rPr>
          <w:rFonts w:ascii="Arial" w:hAnsi="Arial" w:cs="Arial"/>
          <w:sz w:val="24"/>
          <w:szCs w:val="24"/>
        </w:rPr>
        <w:t>de los documentos</w:t>
      </w:r>
      <w:r w:rsidR="00A45CCE" w:rsidRPr="00E54588">
        <w:rPr>
          <w:rFonts w:ascii="Arial" w:hAnsi="Arial" w:cs="Arial"/>
          <w:sz w:val="24"/>
          <w:szCs w:val="24"/>
        </w:rPr>
        <w:t xml:space="preserve"> </w:t>
      </w:r>
      <w:r w:rsidRPr="00E54588">
        <w:rPr>
          <w:rFonts w:ascii="Arial" w:hAnsi="Arial" w:cs="Arial"/>
          <w:sz w:val="24"/>
          <w:szCs w:val="24"/>
        </w:rPr>
        <w:t>del Instituto Nacional Para Ciegos - INCI en cualquier etapa de su ciclo de vida y en cualquier medio sea físico o digital</w:t>
      </w:r>
      <w:r w:rsidR="00417416">
        <w:rPr>
          <w:rFonts w:ascii="Arial" w:hAnsi="Arial" w:cs="Arial"/>
          <w:sz w:val="24"/>
          <w:szCs w:val="24"/>
        </w:rPr>
        <w:t>.</w:t>
      </w:r>
    </w:p>
    <w:p w14:paraId="08D7BA71" w14:textId="77777777" w:rsidR="00CA18C6" w:rsidRPr="00CA18C6" w:rsidRDefault="00CA18C6" w:rsidP="00CA18C6">
      <w:pPr>
        <w:spacing w:after="0" w:line="240" w:lineRule="auto"/>
        <w:jc w:val="both"/>
        <w:rPr>
          <w:rFonts w:ascii="Arial" w:hAnsi="Arial" w:cs="Arial"/>
        </w:rPr>
      </w:pPr>
    </w:p>
    <w:p w14:paraId="57182517" w14:textId="77777777" w:rsidR="00C33CC5" w:rsidRPr="00BB7321" w:rsidRDefault="00C33CC5" w:rsidP="00204FAC">
      <w:pPr>
        <w:pStyle w:val="Ttulo2"/>
        <w:numPr>
          <w:ilvl w:val="1"/>
          <w:numId w:val="7"/>
        </w:numPr>
        <w:rPr>
          <w:rFonts w:ascii="Arial" w:hAnsi="Arial" w:cs="Arial"/>
          <w:sz w:val="32"/>
          <w:szCs w:val="32"/>
        </w:rPr>
      </w:pPr>
      <w:bookmarkStart w:id="6" w:name="_Toc8739008"/>
      <w:bookmarkStart w:id="7" w:name="_Toc34637758"/>
      <w:r w:rsidRPr="00BB7321">
        <w:rPr>
          <w:rFonts w:ascii="Arial" w:hAnsi="Arial" w:cs="Arial"/>
          <w:sz w:val="32"/>
          <w:szCs w:val="32"/>
        </w:rPr>
        <w:t>Objetivos específicos</w:t>
      </w:r>
      <w:bookmarkEnd w:id="6"/>
      <w:bookmarkEnd w:id="7"/>
    </w:p>
    <w:p w14:paraId="5453CB5B" w14:textId="77777777" w:rsidR="00A45CCE" w:rsidRDefault="00A45CCE" w:rsidP="00A45CCE">
      <w:pPr>
        <w:pStyle w:val="Prrafodelista"/>
        <w:rPr>
          <w:rFonts w:ascii="Arial" w:hAnsi="Arial" w:cs="Arial"/>
        </w:rPr>
      </w:pPr>
    </w:p>
    <w:p w14:paraId="2DAD4065" w14:textId="77777777" w:rsidR="00F42380" w:rsidRPr="00646EC9" w:rsidRDefault="00F42380" w:rsidP="00402865">
      <w:pPr>
        <w:pStyle w:val="Prrafodelista"/>
        <w:numPr>
          <w:ilvl w:val="0"/>
          <w:numId w:val="8"/>
        </w:numPr>
        <w:jc w:val="both"/>
        <w:rPr>
          <w:rFonts w:ascii="Arial" w:hAnsi="Arial" w:cs="Arial"/>
          <w:sz w:val="24"/>
          <w:szCs w:val="24"/>
        </w:rPr>
      </w:pPr>
      <w:r w:rsidRPr="00646EC9">
        <w:rPr>
          <w:rFonts w:ascii="Arial" w:hAnsi="Arial" w:cs="Arial"/>
          <w:sz w:val="24"/>
          <w:szCs w:val="24"/>
        </w:rPr>
        <w:t xml:space="preserve">Identificar y clasificar </w:t>
      </w:r>
      <w:r w:rsidR="00B15FA5" w:rsidRPr="00646EC9">
        <w:rPr>
          <w:rFonts w:ascii="Arial" w:hAnsi="Arial" w:cs="Arial"/>
          <w:sz w:val="24"/>
          <w:szCs w:val="24"/>
        </w:rPr>
        <w:t>según su relevancia la</w:t>
      </w:r>
      <w:r w:rsidRPr="00646EC9">
        <w:rPr>
          <w:rFonts w:ascii="Arial" w:hAnsi="Arial" w:cs="Arial"/>
          <w:sz w:val="24"/>
          <w:szCs w:val="24"/>
        </w:rPr>
        <w:t xml:space="preserve"> información que produce el </w:t>
      </w:r>
      <w:r w:rsidR="00B15FA5" w:rsidRPr="00646EC9">
        <w:rPr>
          <w:rFonts w:ascii="Arial" w:hAnsi="Arial" w:cs="Arial"/>
          <w:sz w:val="24"/>
          <w:szCs w:val="24"/>
        </w:rPr>
        <w:t xml:space="preserve">Instituto Nacional para Ciegos - </w:t>
      </w:r>
      <w:r w:rsidRPr="00646EC9">
        <w:rPr>
          <w:rFonts w:ascii="Arial" w:hAnsi="Arial" w:cs="Arial"/>
          <w:sz w:val="24"/>
          <w:szCs w:val="24"/>
        </w:rPr>
        <w:t xml:space="preserve">INCI para </w:t>
      </w:r>
      <w:r w:rsidR="00B15FA5" w:rsidRPr="00646EC9">
        <w:rPr>
          <w:rFonts w:ascii="Arial" w:hAnsi="Arial" w:cs="Arial"/>
          <w:sz w:val="24"/>
          <w:szCs w:val="24"/>
        </w:rPr>
        <w:t xml:space="preserve">la </w:t>
      </w:r>
      <w:r w:rsidRPr="00646EC9">
        <w:rPr>
          <w:rFonts w:ascii="Arial" w:hAnsi="Arial" w:cs="Arial"/>
          <w:sz w:val="24"/>
          <w:szCs w:val="24"/>
        </w:rPr>
        <w:t xml:space="preserve">definición de acciones y condiciones </w:t>
      </w:r>
      <w:r w:rsidR="00B15FA5" w:rsidRPr="00646EC9">
        <w:rPr>
          <w:rFonts w:ascii="Arial" w:hAnsi="Arial" w:cs="Arial"/>
          <w:sz w:val="24"/>
          <w:szCs w:val="24"/>
        </w:rPr>
        <w:t xml:space="preserve">adecuadas </w:t>
      </w:r>
      <w:r w:rsidRPr="00646EC9">
        <w:rPr>
          <w:rFonts w:ascii="Arial" w:hAnsi="Arial" w:cs="Arial"/>
          <w:sz w:val="24"/>
          <w:szCs w:val="24"/>
        </w:rPr>
        <w:t>de preservación en virtud de la capacidad de la entidad.</w:t>
      </w:r>
    </w:p>
    <w:p w14:paraId="6A8C3077" w14:textId="77777777" w:rsidR="00FB3BF1" w:rsidRPr="00646EC9" w:rsidRDefault="00B15FA5" w:rsidP="00402865">
      <w:pPr>
        <w:pStyle w:val="Prrafodelista"/>
        <w:numPr>
          <w:ilvl w:val="0"/>
          <w:numId w:val="8"/>
        </w:numPr>
        <w:jc w:val="both"/>
        <w:rPr>
          <w:rFonts w:ascii="Arial" w:hAnsi="Arial" w:cs="Arial"/>
          <w:sz w:val="24"/>
          <w:szCs w:val="24"/>
        </w:rPr>
      </w:pPr>
      <w:r w:rsidRPr="00646EC9">
        <w:rPr>
          <w:rFonts w:ascii="Arial" w:hAnsi="Arial" w:cs="Arial"/>
          <w:sz w:val="24"/>
          <w:szCs w:val="24"/>
        </w:rPr>
        <w:t>Identificar l</w:t>
      </w:r>
      <w:r w:rsidR="00FB3BF1" w:rsidRPr="00646EC9">
        <w:rPr>
          <w:rFonts w:ascii="Arial" w:hAnsi="Arial" w:cs="Arial"/>
          <w:sz w:val="24"/>
          <w:szCs w:val="24"/>
        </w:rPr>
        <w:t xml:space="preserve">os recursos humanos, presupuestales y técnicos </w:t>
      </w:r>
      <w:r w:rsidRPr="00646EC9">
        <w:rPr>
          <w:rFonts w:ascii="Arial" w:hAnsi="Arial" w:cs="Arial"/>
          <w:sz w:val="24"/>
          <w:szCs w:val="24"/>
        </w:rPr>
        <w:t xml:space="preserve">necesarios </w:t>
      </w:r>
      <w:r w:rsidR="00FB3BF1" w:rsidRPr="00646EC9">
        <w:rPr>
          <w:rFonts w:ascii="Arial" w:hAnsi="Arial" w:cs="Arial"/>
          <w:sz w:val="24"/>
          <w:szCs w:val="24"/>
        </w:rPr>
        <w:t xml:space="preserve">para </w:t>
      </w:r>
      <w:r w:rsidRPr="00646EC9">
        <w:rPr>
          <w:rFonts w:ascii="Arial" w:hAnsi="Arial" w:cs="Arial"/>
          <w:sz w:val="24"/>
          <w:szCs w:val="24"/>
        </w:rPr>
        <w:t>el alcance de las metas y objetivos establecidos en el Plan de Conservación Documental y el Plan de Preservación Digital.</w:t>
      </w:r>
    </w:p>
    <w:p w14:paraId="1F2C33E7" w14:textId="77777777" w:rsidR="00F42380" w:rsidRPr="00646EC9" w:rsidRDefault="00A25689" w:rsidP="00204FAC">
      <w:pPr>
        <w:pStyle w:val="Prrafodelista"/>
        <w:numPr>
          <w:ilvl w:val="0"/>
          <w:numId w:val="8"/>
        </w:numPr>
        <w:jc w:val="both"/>
        <w:rPr>
          <w:rFonts w:ascii="Arial" w:hAnsi="Arial" w:cs="Arial"/>
          <w:sz w:val="24"/>
          <w:szCs w:val="24"/>
        </w:rPr>
      </w:pPr>
      <w:r w:rsidRPr="00646EC9">
        <w:rPr>
          <w:rFonts w:ascii="Arial" w:hAnsi="Arial" w:cs="Arial"/>
          <w:sz w:val="24"/>
          <w:szCs w:val="24"/>
        </w:rPr>
        <w:t xml:space="preserve">Identificar </w:t>
      </w:r>
      <w:r w:rsidR="00F42380" w:rsidRPr="00646EC9">
        <w:rPr>
          <w:rFonts w:ascii="Arial" w:hAnsi="Arial" w:cs="Arial"/>
          <w:sz w:val="24"/>
          <w:szCs w:val="24"/>
        </w:rPr>
        <w:t xml:space="preserve">y promover las acciones de preservación </w:t>
      </w:r>
      <w:r w:rsidR="00B15FA5" w:rsidRPr="00646EC9">
        <w:rPr>
          <w:rFonts w:ascii="Arial" w:hAnsi="Arial" w:cs="Arial"/>
          <w:sz w:val="24"/>
          <w:szCs w:val="24"/>
        </w:rPr>
        <w:t xml:space="preserve">y conservación para los documentos que gestiona </w:t>
      </w:r>
      <w:r w:rsidR="00F42380" w:rsidRPr="00646EC9">
        <w:rPr>
          <w:rFonts w:ascii="Arial" w:hAnsi="Arial" w:cs="Arial"/>
          <w:sz w:val="24"/>
          <w:szCs w:val="24"/>
        </w:rPr>
        <w:t xml:space="preserve">el </w:t>
      </w:r>
      <w:r w:rsidR="00B15FA5" w:rsidRPr="00646EC9">
        <w:rPr>
          <w:rFonts w:ascii="Arial" w:hAnsi="Arial" w:cs="Arial"/>
          <w:sz w:val="24"/>
          <w:szCs w:val="24"/>
        </w:rPr>
        <w:t xml:space="preserve">Instituto Nacional para Ciegos – INCI conforme a los recursos disponibles por </w:t>
      </w:r>
      <w:r w:rsidR="00F42380" w:rsidRPr="00646EC9">
        <w:rPr>
          <w:rFonts w:ascii="Arial" w:hAnsi="Arial" w:cs="Arial"/>
          <w:sz w:val="24"/>
          <w:szCs w:val="24"/>
        </w:rPr>
        <w:t>la entidad.</w:t>
      </w:r>
    </w:p>
    <w:p w14:paraId="7DCFE341" w14:textId="77777777" w:rsidR="00FB3BF1" w:rsidRPr="00646EC9" w:rsidRDefault="00256107" w:rsidP="00204FAC">
      <w:pPr>
        <w:pStyle w:val="Prrafodelista"/>
        <w:numPr>
          <w:ilvl w:val="0"/>
          <w:numId w:val="8"/>
        </w:numPr>
        <w:jc w:val="both"/>
        <w:rPr>
          <w:rFonts w:ascii="Arial" w:hAnsi="Arial" w:cs="Arial"/>
          <w:sz w:val="24"/>
          <w:szCs w:val="24"/>
        </w:rPr>
      </w:pPr>
      <w:r w:rsidRPr="00646EC9">
        <w:rPr>
          <w:rFonts w:ascii="Arial" w:hAnsi="Arial" w:cs="Arial"/>
          <w:sz w:val="24"/>
          <w:szCs w:val="24"/>
        </w:rPr>
        <w:t xml:space="preserve">Definir los </w:t>
      </w:r>
      <w:r w:rsidR="00B15FA5" w:rsidRPr="00646EC9">
        <w:rPr>
          <w:rFonts w:ascii="Arial" w:hAnsi="Arial" w:cs="Arial"/>
          <w:sz w:val="24"/>
          <w:szCs w:val="24"/>
        </w:rPr>
        <w:t xml:space="preserve">lineamientos técnicos </w:t>
      </w:r>
      <w:r w:rsidR="00947B69" w:rsidRPr="00646EC9">
        <w:rPr>
          <w:rFonts w:ascii="Arial" w:hAnsi="Arial" w:cs="Arial"/>
          <w:sz w:val="24"/>
          <w:szCs w:val="24"/>
        </w:rPr>
        <w:t xml:space="preserve">para garantizar conservación, </w:t>
      </w:r>
      <w:r w:rsidRPr="00646EC9">
        <w:rPr>
          <w:rFonts w:ascii="Arial" w:hAnsi="Arial" w:cs="Arial"/>
          <w:sz w:val="24"/>
          <w:szCs w:val="24"/>
        </w:rPr>
        <w:t>preservación</w:t>
      </w:r>
      <w:r w:rsidR="00947B69" w:rsidRPr="00646EC9">
        <w:rPr>
          <w:rFonts w:ascii="Arial" w:hAnsi="Arial" w:cs="Arial"/>
          <w:sz w:val="24"/>
          <w:szCs w:val="24"/>
        </w:rPr>
        <w:t xml:space="preserve"> y disposición</w:t>
      </w:r>
      <w:r w:rsidRPr="00646EC9">
        <w:rPr>
          <w:rFonts w:ascii="Arial" w:hAnsi="Arial" w:cs="Arial"/>
          <w:sz w:val="24"/>
          <w:szCs w:val="24"/>
        </w:rPr>
        <w:t xml:space="preserve"> de los documentos durante todo su ciclo de vida, de acuerdo a los tiempos establecidos en las tablas de retención documental y en el Plan de Preservación Digital.</w:t>
      </w:r>
    </w:p>
    <w:p w14:paraId="2B4E399D" w14:textId="77777777" w:rsidR="00C33CC5" w:rsidRPr="009B051D" w:rsidRDefault="00941E73" w:rsidP="00204FAC">
      <w:pPr>
        <w:pStyle w:val="Ttulo1"/>
        <w:numPr>
          <w:ilvl w:val="0"/>
          <w:numId w:val="7"/>
        </w:numPr>
        <w:spacing w:before="0" w:line="240" w:lineRule="auto"/>
        <w:rPr>
          <w:rFonts w:ascii="Arial" w:hAnsi="Arial" w:cs="Arial"/>
        </w:rPr>
      </w:pPr>
      <w:bookmarkStart w:id="8" w:name="_Toc8739009"/>
      <w:bookmarkStart w:id="9" w:name="_Toc34637759"/>
      <w:r w:rsidRPr="009B051D">
        <w:rPr>
          <w:rFonts w:ascii="Arial" w:hAnsi="Arial" w:cs="Arial"/>
        </w:rPr>
        <w:t>Alcance</w:t>
      </w:r>
      <w:bookmarkEnd w:id="8"/>
      <w:bookmarkEnd w:id="9"/>
    </w:p>
    <w:p w14:paraId="7304FF65" w14:textId="77777777" w:rsidR="00941E73" w:rsidRPr="00941E73" w:rsidRDefault="00941E73" w:rsidP="00941E73">
      <w:pPr>
        <w:spacing w:after="0" w:line="240" w:lineRule="auto"/>
      </w:pPr>
    </w:p>
    <w:p w14:paraId="21C6AAD9" w14:textId="77777777"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 xml:space="preserve">El </w:t>
      </w:r>
      <w:r w:rsidR="00B15FA5">
        <w:rPr>
          <w:rFonts w:ascii="Arial" w:hAnsi="Arial" w:cs="Arial"/>
          <w:sz w:val="24"/>
          <w:szCs w:val="24"/>
        </w:rPr>
        <w:t>Sistema Integrado de Conservación SIG</w:t>
      </w:r>
      <w:r w:rsidRPr="00FC5202">
        <w:rPr>
          <w:rFonts w:ascii="Arial" w:hAnsi="Arial" w:cs="Arial"/>
          <w:sz w:val="24"/>
          <w:szCs w:val="24"/>
        </w:rPr>
        <w:t xml:space="preserve">, es el instrumento que permitirá a los funcionarios del INCI apropiarse de las políticas y procedimientos que permitan la conservación, preservación y disposición adecuada de la información que se recibe, genera y procesa en medio digital </w:t>
      </w:r>
      <w:r w:rsidR="009E710E">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w:t>
      </w:r>
      <w:r w:rsidR="00B15FA5">
        <w:rPr>
          <w:rFonts w:ascii="Arial" w:hAnsi="Arial" w:cs="Arial"/>
          <w:sz w:val="24"/>
          <w:szCs w:val="24"/>
        </w:rPr>
        <w:t>,</w:t>
      </w:r>
      <w:r w:rsidRPr="00FC5202">
        <w:rPr>
          <w:rFonts w:ascii="Arial" w:hAnsi="Arial" w:cs="Arial"/>
          <w:sz w:val="24"/>
          <w:szCs w:val="24"/>
        </w:rPr>
        <w:t xml:space="preserve"> en </w:t>
      </w:r>
      <w:r w:rsidR="00B15FA5">
        <w:rPr>
          <w:rFonts w:ascii="Arial" w:hAnsi="Arial" w:cs="Arial"/>
          <w:sz w:val="24"/>
          <w:szCs w:val="24"/>
        </w:rPr>
        <w:t>el Plan de Preservación Digital y en el Plan de Conservación Documental.</w:t>
      </w:r>
    </w:p>
    <w:p w14:paraId="5D9502B3" w14:textId="77777777" w:rsidR="00F4099C" w:rsidRDefault="00F4099C">
      <w:pPr>
        <w:rPr>
          <w:rFonts w:ascii="Arial" w:hAnsi="Arial" w:cs="Arial"/>
          <w:sz w:val="24"/>
          <w:szCs w:val="24"/>
        </w:rPr>
      </w:pPr>
      <w:r>
        <w:rPr>
          <w:rFonts w:ascii="Arial" w:hAnsi="Arial" w:cs="Arial"/>
          <w:sz w:val="24"/>
          <w:szCs w:val="24"/>
        </w:rPr>
        <w:br w:type="page"/>
      </w:r>
    </w:p>
    <w:p w14:paraId="38956BE3" w14:textId="77777777" w:rsidR="004351DA" w:rsidRDefault="008A27D5" w:rsidP="00204FAC">
      <w:pPr>
        <w:pStyle w:val="Ttulo1"/>
        <w:numPr>
          <w:ilvl w:val="0"/>
          <w:numId w:val="7"/>
        </w:numPr>
        <w:rPr>
          <w:rFonts w:ascii="Arial" w:hAnsi="Arial" w:cs="Arial"/>
        </w:rPr>
      </w:pPr>
      <w:bookmarkStart w:id="10" w:name="_Toc34637760"/>
      <w:r w:rsidRPr="00E94EF0">
        <w:rPr>
          <w:rFonts w:ascii="Arial" w:hAnsi="Arial" w:cs="Arial"/>
        </w:rPr>
        <w:lastRenderedPageBreak/>
        <w:t>Normativa Aplicable Al P</w:t>
      </w:r>
      <w:r w:rsidR="00A640C6">
        <w:rPr>
          <w:rFonts w:ascii="Arial" w:hAnsi="Arial" w:cs="Arial"/>
        </w:rPr>
        <w:t>lan de Preservación Digital</w:t>
      </w:r>
      <w:bookmarkEnd w:id="10"/>
    </w:p>
    <w:p w14:paraId="5758BBA8" w14:textId="77777777" w:rsidR="00771E0A" w:rsidRPr="00771E0A" w:rsidRDefault="00771E0A" w:rsidP="00771E0A"/>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14:paraId="29353693" w14:textId="77777777"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14:paraId="0223EDDB" w14:textId="77777777"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14:paraId="3768AB86" w14:textId="77777777"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14:paraId="4588F9AA" w14:textId="77777777"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14:paraId="32DED244" w14:textId="77777777"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036737" w:rsidRPr="00F4099C" w14:paraId="487C6B9E" w14:textId="77777777" w:rsidTr="00771E0A">
        <w:tc>
          <w:tcPr>
            <w:tcW w:w="2207" w:type="dxa"/>
            <w:shd w:val="clear" w:color="auto" w:fill="auto"/>
            <w:vAlign w:val="center"/>
          </w:tcPr>
          <w:p w14:paraId="797B5DE5" w14:textId="77777777" w:rsidR="00036737" w:rsidRPr="00F4099C" w:rsidRDefault="00036737" w:rsidP="00036737">
            <w:pPr>
              <w:jc w:val="center"/>
              <w:rPr>
                <w:rFonts w:ascii="Arial" w:hAnsi="Arial" w:cs="Arial"/>
              </w:rPr>
            </w:pPr>
            <w:r w:rsidRPr="00F4099C">
              <w:rPr>
                <w:rFonts w:ascii="Arial" w:hAnsi="Arial" w:cs="Arial"/>
              </w:rPr>
              <w:t xml:space="preserve">Ley </w:t>
            </w:r>
            <w:r>
              <w:rPr>
                <w:rFonts w:ascii="Arial" w:hAnsi="Arial" w:cs="Arial"/>
              </w:rPr>
              <w:t>80 de 1989</w:t>
            </w:r>
          </w:p>
        </w:tc>
        <w:tc>
          <w:tcPr>
            <w:tcW w:w="2207" w:type="dxa"/>
            <w:shd w:val="clear" w:color="auto" w:fill="auto"/>
            <w:vAlign w:val="center"/>
          </w:tcPr>
          <w:p w14:paraId="0CCE18C0" w14:textId="77777777" w:rsidR="00036737" w:rsidRPr="00F4099C" w:rsidRDefault="00036737" w:rsidP="00036737">
            <w:pPr>
              <w:jc w:val="center"/>
              <w:rPr>
                <w:rFonts w:ascii="Arial" w:hAnsi="Arial" w:cs="Arial"/>
              </w:rPr>
            </w:pPr>
            <w:r w:rsidRPr="00F4099C">
              <w:rPr>
                <w:rFonts w:ascii="Arial" w:hAnsi="Arial" w:cs="Arial"/>
              </w:rPr>
              <w:t>Toda la Norma</w:t>
            </w:r>
          </w:p>
        </w:tc>
        <w:tc>
          <w:tcPr>
            <w:tcW w:w="2207" w:type="dxa"/>
            <w:shd w:val="clear" w:color="auto" w:fill="auto"/>
          </w:tcPr>
          <w:p w14:paraId="59982948" w14:textId="77777777" w:rsidR="00036737" w:rsidRPr="00A5721B" w:rsidRDefault="00036737" w:rsidP="00036737">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p>
          <w:p w14:paraId="3D749D74" w14:textId="77777777" w:rsidR="00036737" w:rsidRPr="00A5721B" w:rsidRDefault="00036737" w:rsidP="00036737">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14:paraId="3DC92D01" w14:textId="77777777" w:rsidR="00036737" w:rsidRPr="00A5721B" w:rsidRDefault="00036737" w:rsidP="00036737">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14:paraId="69D04C3D" w14:textId="77777777" w:rsidR="00036737" w:rsidRPr="00771E0A" w:rsidRDefault="00036737" w:rsidP="00036737">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2207" w:type="dxa"/>
            <w:shd w:val="clear" w:color="auto" w:fill="auto"/>
            <w:vAlign w:val="center"/>
          </w:tcPr>
          <w:p w14:paraId="7709A7EF" w14:textId="77777777" w:rsidR="00036737" w:rsidRPr="00F4099C" w:rsidRDefault="00036737" w:rsidP="00036737">
            <w:pPr>
              <w:jc w:val="center"/>
              <w:rPr>
                <w:rFonts w:ascii="Arial" w:hAnsi="Arial" w:cs="Arial"/>
              </w:rPr>
            </w:pPr>
            <w:r w:rsidRPr="00F4099C">
              <w:rPr>
                <w:rFonts w:ascii="Arial" w:hAnsi="Arial" w:cs="Arial"/>
              </w:rPr>
              <w:t>Congreso de la Republica</w:t>
            </w:r>
          </w:p>
        </w:tc>
      </w:tr>
      <w:tr w:rsidR="00036737" w:rsidRPr="00F4099C" w14:paraId="58BC6A84" w14:textId="77777777" w:rsidTr="00771E0A">
        <w:tc>
          <w:tcPr>
            <w:tcW w:w="2207" w:type="dxa"/>
            <w:shd w:val="clear" w:color="auto" w:fill="auto"/>
            <w:vAlign w:val="center"/>
          </w:tcPr>
          <w:p w14:paraId="68396689" w14:textId="77777777" w:rsidR="00036737" w:rsidRPr="00F4099C" w:rsidRDefault="00036737" w:rsidP="00036737">
            <w:pPr>
              <w:jc w:val="center"/>
              <w:rPr>
                <w:rFonts w:ascii="Arial" w:hAnsi="Arial" w:cs="Arial"/>
              </w:rPr>
            </w:pPr>
            <w:r>
              <w:rPr>
                <w:rFonts w:ascii="Arial" w:hAnsi="Arial" w:cs="Arial"/>
              </w:rPr>
              <w:t>Ley 397 de 1997</w:t>
            </w:r>
          </w:p>
        </w:tc>
        <w:tc>
          <w:tcPr>
            <w:tcW w:w="2207" w:type="dxa"/>
            <w:shd w:val="clear" w:color="auto" w:fill="auto"/>
            <w:vAlign w:val="center"/>
          </w:tcPr>
          <w:p w14:paraId="7D1F8350" w14:textId="77777777" w:rsidR="00036737" w:rsidRPr="00F4099C" w:rsidRDefault="00036737" w:rsidP="00036737">
            <w:pPr>
              <w:jc w:val="center"/>
              <w:rPr>
                <w:rFonts w:ascii="Arial" w:hAnsi="Arial" w:cs="Arial"/>
              </w:rPr>
            </w:pPr>
            <w:r w:rsidRPr="00F4099C">
              <w:rPr>
                <w:rFonts w:ascii="Arial" w:hAnsi="Arial" w:cs="Arial"/>
              </w:rPr>
              <w:t>Toda la Norma</w:t>
            </w:r>
          </w:p>
        </w:tc>
        <w:tc>
          <w:tcPr>
            <w:tcW w:w="2207" w:type="dxa"/>
            <w:shd w:val="clear" w:color="auto" w:fill="auto"/>
          </w:tcPr>
          <w:p w14:paraId="3CFD8355" w14:textId="77777777" w:rsidR="00036737" w:rsidRPr="009913A6" w:rsidRDefault="00036737" w:rsidP="00036737">
            <w:pPr>
              <w:jc w:val="both"/>
              <w:rPr>
                <w:rFonts w:ascii="Arial" w:hAnsi="Arial" w:cs="Arial"/>
                <w:sz w:val="20"/>
                <w:szCs w:val="20"/>
              </w:rPr>
            </w:pPr>
            <w:r w:rsidRPr="009913A6">
              <w:rPr>
                <w:rFonts w:ascii="Arial" w:hAnsi="Arial" w:cs="Arial"/>
                <w:sz w:val="20"/>
                <w:szCs w:val="20"/>
              </w:rPr>
              <w:t>(Ley General de Cultura) modificada por la Ley 1185 de 2008,</w:t>
            </w:r>
          </w:p>
          <w:p w14:paraId="64A423AD" w14:textId="77777777" w:rsidR="00036737" w:rsidRPr="009913A6" w:rsidRDefault="00036737" w:rsidP="00036737">
            <w:pPr>
              <w:jc w:val="both"/>
              <w:rPr>
                <w:rFonts w:ascii="Arial" w:hAnsi="Arial" w:cs="Arial"/>
                <w:sz w:val="20"/>
                <w:szCs w:val="20"/>
              </w:rPr>
            </w:pPr>
            <w:r w:rsidRPr="009913A6">
              <w:rPr>
                <w:rFonts w:ascii="Arial" w:hAnsi="Arial" w:cs="Arial"/>
                <w:sz w:val="20"/>
                <w:szCs w:val="20"/>
              </w:rPr>
              <w:t>en su Artículo 12° “del Patrimonio Bibliográfico, Hemerográfico, Documental y</w:t>
            </w:r>
          </w:p>
          <w:p w14:paraId="07F98ED9" w14:textId="77777777" w:rsidR="00036737" w:rsidRPr="009913A6" w:rsidRDefault="00036737" w:rsidP="00036737">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14:paraId="0BE9DCFF" w14:textId="77777777" w:rsidR="00036737" w:rsidRPr="009913A6" w:rsidRDefault="00036737" w:rsidP="00036737">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14:paraId="25CFE506" w14:textId="77777777" w:rsidR="00036737" w:rsidRPr="009913A6" w:rsidRDefault="00036737" w:rsidP="00036737">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14:paraId="3391EE79" w14:textId="77777777" w:rsidR="00036737" w:rsidRPr="00A5721B" w:rsidRDefault="00036737" w:rsidP="00036737">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14:paraId="007662E4" w14:textId="77777777" w:rsidR="00036737" w:rsidRPr="00F4099C" w:rsidRDefault="00036737" w:rsidP="00036737">
            <w:pPr>
              <w:jc w:val="center"/>
              <w:rPr>
                <w:rFonts w:ascii="Arial" w:hAnsi="Arial" w:cs="Arial"/>
              </w:rPr>
            </w:pPr>
            <w:r w:rsidRPr="00F4099C">
              <w:rPr>
                <w:rFonts w:ascii="Arial" w:hAnsi="Arial" w:cs="Arial"/>
              </w:rPr>
              <w:t>Congreso de la Republica</w:t>
            </w:r>
          </w:p>
        </w:tc>
      </w:tr>
      <w:tr w:rsidR="00A83C82" w:rsidRPr="00F4099C" w14:paraId="6E507574" w14:textId="77777777" w:rsidTr="00771E0A">
        <w:tc>
          <w:tcPr>
            <w:tcW w:w="2207" w:type="dxa"/>
            <w:shd w:val="clear" w:color="auto" w:fill="auto"/>
            <w:vAlign w:val="center"/>
          </w:tcPr>
          <w:p w14:paraId="4F4F31CE" w14:textId="77777777" w:rsidR="00A83C82" w:rsidRPr="00F4099C" w:rsidRDefault="00A83C82" w:rsidP="00A83C82">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14:paraId="2C3687B3" w14:textId="77777777" w:rsidR="00A83C82" w:rsidRPr="00F4099C" w:rsidRDefault="00A83C82" w:rsidP="00A83C82">
            <w:pPr>
              <w:jc w:val="center"/>
              <w:rPr>
                <w:rFonts w:ascii="Arial" w:hAnsi="Arial" w:cs="Arial"/>
              </w:rPr>
            </w:pPr>
            <w:r w:rsidRPr="00F4099C">
              <w:rPr>
                <w:rFonts w:ascii="Arial" w:hAnsi="Arial" w:cs="Arial"/>
              </w:rPr>
              <w:t>Toda la Norma</w:t>
            </w:r>
          </w:p>
        </w:tc>
        <w:tc>
          <w:tcPr>
            <w:tcW w:w="2207" w:type="dxa"/>
            <w:shd w:val="clear" w:color="auto" w:fill="auto"/>
          </w:tcPr>
          <w:p w14:paraId="4300AC07" w14:textId="77777777" w:rsidR="00A83C82" w:rsidRPr="00771E0A" w:rsidRDefault="00A83C82" w:rsidP="00A83C82">
            <w:pPr>
              <w:jc w:val="both"/>
              <w:rPr>
                <w:rFonts w:ascii="Arial" w:hAnsi="Arial" w:cs="Arial"/>
                <w:sz w:val="20"/>
                <w:szCs w:val="20"/>
              </w:rPr>
            </w:pPr>
            <w:r w:rsidRPr="00771E0A">
              <w:rPr>
                <w:rFonts w:ascii="Arial" w:hAnsi="Arial" w:cs="Arial"/>
                <w:sz w:val="20"/>
                <w:szCs w:val="20"/>
              </w:rPr>
              <w:t xml:space="preserve">Por medio de la cual se define y reglamenta el acceso y uso de los mensajes de datos, del comercio </w:t>
            </w:r>
            <w:r w:rsidRPr="00771E0A">
              <w:rPr>
                <w:rFonts w:ascii="Arial" w:hAnsi="Arial" w:cs="Arial"/>
                <w:sz w:val="20"/>
                <w:szCs w:val="20"/>
              </w:rPr>
              <w:lastRenderedPageBreak/>
              <w:t>electrónico y de las firmas digitales, y se establecen las entidades de certificación y se dictan otras disposiciones.</w:t>
            </w:r>
          </w:p>
        </w:tc>
        <w:tc>
          <w:tcPr>
            <w:tcW w:w="2207" w:type="dxa"/>
            <w:shd w:val="clear" w:color="auto" w:fill="auto"/>
            <w:vAlign w:val="center"/>
          </w:tcPr>
          <w:p w14:paraId="0BD465C2" w14:textId="77777777" w:rsidR="00A83C82" w:rsidRPr="00F4099C" w:rsidRDefault="00A83C82" w:rsidP="00A83C82">
            <w:pPr>
              <w:jc w:val="center"/>
              <w:rPr>
                <w:rFonts w:ascii="Arial" w:hAnsi="Arial" w:cs="Arial"/>
              </w:rPr>
            </w:pPr>
            <w:r w:rsidRPr="00F4099C">
              <w:rPr>
                <w:rFonts w:ascii="Arial" w:hAnsi="Arial" w:cs="Arial"/>
              </w:rPr>
              <w:lastRenderedPageBreak/>
              <w:t>Congreso de la Republica</w:t>
            </w:r>
          </w:p>
        </w:tc>
      </w:tr>
      <w:tr w:rsidR="00036737" w:rsidRPr="00F4099C" w14:paraId="41A8AB2C" w14:textId="77777777" w:rsidTr="00771E0A">
        <w:tc>
          <w:tcPr>
            <w:tcW w:w="2207" w:type="dxa"/>
            <w:shd w:val="clear" w:color="auto" w:fill="auto"/>
            <w:vAlign w:val="center"/>
          </w:tcPr>
          <w:p w14:paraId="1FB6C2E7" w14:textId="77777777" w:rsidR="00036737" w:rsidRPr="00771E0A" w:rsidRDefault="00036737" w:rsidP="00036737">
            <w:pPr>
              <w:jc w:val="center"/>
              <w:rPr>
                <w:rFonts w:ascii="Arial" w:hAnsi="Arial" w:cs="Arial"/>
              </w:rPr>
            </w:pPr>
            <w:r w:rsidRPr="00771E0A">
              <w:rPr>
                <w:rFonts w:ascii="Arial" w:hAnsi="Arial" w:cs="Arial"/>
              </w:rPr>
              <w:t>Ley 1712 del 06 de Marzo de 2</w:t>
            </w:r>
            <w:r>
              <w:rPr>
                <w:rFonts w:ascii="Arial" w:hAnsi="Arial" w:cs="Arial"/>
              </w:rPr>
              <w:t>01</w:t>
            </w:r>
            <w:r w:rsidRPr="00771E0A">
              <w:rPr>
                <w:rFonts w:ascii="Arial" w:hAnsi="Arial" w:cs="Arial"/>
              </w:rPr>
              <w:t>4</w:t>
            </w:r>
          </w:p>
        </w:tc>
        <w:tc>
          <w:tcPr>
            <w:tcW w:w="2207" w:type="dxa"/>
            <w:shd w:val="clear" w:color="auto" w:fill="auto"/>
            <w:vAlign w:val="center"/>
          </w:tcPr>
          <w:p w14:paraId="415FD0CA" w14:textId="77777777" w:rsidR="00036737" w:rsidRPr="00771E0A" w:rsidRDefault="00036737" w:rsidP="00036737">
            <w:pPr>
              <w:jc w:val="center"/>
              <w:rPr>
                <w:rFonts w:ascii="Arial" w:hAnsi="Arial" w:cs="Arial"/>
              </w:rPr>
            </w:pPr>
            <w:r w:rsidRPr="00771E0A">
              <w:rPr>
                <w:rFonts w:ascii="Arial" w:hAnsi="Arial" w:cs="Arial"/>
              </w:rPr>
              <w:t>Toda la Norma</w:t>
            </w:r>
          </w:p>
        </w:tc>
        <w:tc>
          <w:tcPr>
            <w:tcW w:w="2207" w:type="dxa"/>
            <w:shd w:val="clear" w:color="auto" w:fill="auto"/>
          </w:tcPr>
          <w:p w14:paraId="13D9AA0E" w14:textId="77777777" w:rsidR="00036737" w:rsidRPr="00771E0A" w:rsidRDefault="00036737" w:rsidP="00036737">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shd w:val="clear" w:color="auto" w:fill="auto"/>
            <w:vAlign w:val="center"/>
          </w:tcPr>
          <w:p w14:paraId="205D984E" w14:textId="77777777" w:rsidR="00036737" w:rsidRPr="00771E0A" w:rsidRDefault="00036737" w:rsidP="00036737">
            <w:pPr>
              <w:jc w:val="center"/>
              <w:rPr>
                <w:rFonts w:ascii="Arial" w:hAnsi="Arial" w:cs="Arial"/>
              </w:rPr>
            </w:pPr>
            <w:r w:rsidRPr="00771E0A">
              <w:rPr>
                <w:rFonts w:ascii="Arial" w:hAnsi="Arial" w:cs="Arial"/>
              </w:rPr>
              <w:t>Congreso de la Republica</w:t>
            </w:r>
          </w:p>
        </w:tc>
      </w:tr>
      <w:tr w:rsidR="00A83C82" w:rsidRPr="00F4099C" w14:paraId="06B43C0B" w14:textId="77777777" w:rsidTr="00771E0A">
        <w:tc>
          <w:tcPr>
            <w:tcW w:w="2207" w:type="dxa"/>
            <w:shd w:val="clear" w:color="auto" w:fill="auto"/>
            <w:vAlign w:val="center"/>
          </w:tcPr>
          <w:p w14:paraId="7EBB91B8" w14:textId="77777777" w:rsidR="00A83C82" w:rsidRPr="00F4099C" w:rsidRDefault="00A83C82" w:rsidP="00A83C82">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14:paraId="7CD23EC5" w14:textId="77777777" w:rsidR="00A83C82" w:rsidRPr="00F4099C" w:rsidRDefault="00A83C82" w:rsidP="00A83C82">
            <w:pPr>
              <w:jc w:val="center"/>
              <w:rPr>
                <w:rFonts w:ascii="Arial" w:hAnsi="Arial" w:cs="Arial"/>
              </w:rPr>
            </w:pPr>
            <w:r w:rsidRPr="00F4099C">
              <w:rPr>
                <w:rFonts w:ascii="Arial" w:hAnsi="Arial" w:cs="Arial"/>
              </w:rPr>
              <w:t>Artículos 46, 47 y 48</w:t>
            </w:r>
          </w:p>
        </w:tc>
        <w:tc>
          <w:tcPr>
            <w:tcW w:w="2207" w:type="dxa"/>
            <w:shd w:val="clear" w:color="auto" w:fill="auto"/>
          </w:tcPr>
          <w:p w14:paraId="28BF0062" w14:textId="77777777" w:rsidR="00A83C82" w:rsidRPr="00771E0A" w:rsidRDefault="00A83C82" w:rsidP="00A83C82">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14:paraId="427E69F9" w14:textId="77777777" w:rsidR="00A83C82" w:rsidRPr="00F4099C" w:rsidRDefault="00A83C82" w:rsidP="00A83C82">
            <w:pPr>
              <w:jc w:val="center"/>
              <w:rPr>
                <w:rFonts w:ascii="Arial" w:hAnsi="Arial" w:cs="Arial"/>
              </w:rPr>
            </w:pPr>
            <w:r w:rsidRPr="00F4099C">
              <w:rPr>
                <w:rFonts w:ascii="Arial" w:hAnsi="Arial" w:cs="Arial"/>
              </w:rPr>
              <w:t>Congreso de la Republica</w:t>
            </w:r>
          </w:p>
        </w:tc>
      </w:tr>
      <w:tr w:rsidR="004E44A9" w:rsidRPr="00F4099C" w14:paraId="7F84038E" w14:textId="77777777" w:rsidTr="00771E0A">
        <w:tc>
          <w:tcPr>
            <w:tcW w:w="2207" w:type="dxa"/>
            <w:tcBorders>
              <w:bottom w:val="single" w:sz="4" w:space="0" w:color="auto"/>
            </w:tcBorders>
            <w:shd w:val="clear" w:color="auto" w:fill="auto"/>
            <w:vAlign w:val="center"/>
          </w:tcPr>
          <w:p w14:paraId="4B702985" w14:textId="77777777" w:rsidR="004E44A9" w:rsidRPr="00771E0A" w:rsidRDefault="004E44A9" w:rsidP="004E44A9">
            <w:pPr>
              <w:jc w:val="center"/>
              <w:rPr>
                <w:rFonts w:ascii="Arial" w:hAnsi="Arial" w:cs="Arial"/>
              </w:rPr>
            </w:pPr>
            <w:r w:rsidRPr="00771E0A">
              <w:rPr>
                <w:rFonts w:ascii="Arial" w:hAnsi="Arial" w:cs="Arial"/>
              </w:rPr>
              <w:t>Decreto 2609 del 14 de Diciembre 2012</w:t>
            </w:r>
          </w:p>
        </w:tc>
        <w:tc>
          <w:tcPr>
            <w:tcW w:w="2207" w:type="dxa"/>
            <w:tcBorders>
              <w:bottom w:val="single" w:sz="4" w:space="0" w:color="auto"/>
            </w:tcBorders>
            <w:shd w:val="clear" w:color="auto" w:fill="auto"/>
            <w:vAlign w:val="center"/>
          </w:tcPr>
          <w:p w14:paraId="28F59DA6" w14:textId="77777777" w:rsidR="004E44A9" w:rsidRPr="00771E0A" w:rsidRDefault="004E44A9" w:rsidP="004E44A9">
            <w:pPr>
              <w:jc w:val="center"/>
              <w:rPr>
                <w:rFonts w:ascii="Arial" w:hAnsi="Arial" w:cs="Arial"/>
              </w:rPr>
            </w:pPr>
            <w:r w:rsidRPr="00771E0A">
              <w:rPr>
                <w:rFonts w:ascii="Arial" w:hAnsi="Arial" w:cs="Arial"/>
              </w:rPr>
              <w:t>Artículo 9, Capitulo IV Articulo 29</w:t>
            </w:r>
          </w:p>
        </w:tc>
        <w:tc>
          <w:tcPr>
            <w:tcW w:w="2207" w:type="dxa"/>
            <w:tcBorders>
              <w:bottom w:val="single" w:sz="4" w:space="0" w:color="auto"/>
            </w:tcBorders>
            <w:shd w:val="clear" w:color="auto" w:fill="auto"/>
          </w:tcPr>
          <w:p w14:paraId="71ADA3F9" w14:textId="77777777"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tcBorders>
              <w:bottom w:val="single" w:sz="4" w:space="0" w:color="auto"/>
            </w:tcBorders>
            <w:shd w:val="clear" w:color="auto" w:fill="auto"/>
            <w:vAlign w:val="center"/>
          </w:tcPr>
          <w:p w14:paraId="2D7869EA" w14:textId="77777777"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14:paraId="69D5C0A5" w14:textId="77777777" w:rsidTr="00771E0A">
        <w:tc>
          <w:tcPr>
            <w:tcW w:w="2207" w:type="dxa"/>
            <w:shd w:val="clear" w:color="auto" w:fill="auto"/>
            <w:vAlign w:val="center"/>
          </w:tcPr>
          <w:p w14:paraId="06895EB8" w14:textId="77777777" w:rsidR="004E44A9" w:rsidRPr="00771E0A" w:rsidRDefault="004E44A9" w:rsidP="004E44A9">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14:paraId="5F035D55" w14:textId="77777777" w:rsidR="004E44A9" w:rsidRPr="00771E0A" w:rsidRDefault="004E44A9" w:rsidP="004E44A9">
            <w:pPr>
              <w:jc w:val="center"/>
              <w:rPr>
                <w:rFonts w:ascii="Arial" w:hAnsi="Arial" w:cs="Arial"/>
              </w:rPr>
            </w:pPr>
            <w:r w:rsidRPr="00771E0A">
              <w:rPr>
                <w:rFonts w:ascii="Arial" w:hAnsi="Arial" w:cs="Arial"/>
              </w:rPr>
              <w:t>Toda la Norma</w:t>
            </w:r>
          </w:p>
        </w:tc>
        <w:tc>
          <w:tcPr>
            <w:tcW w:w="2207" w:type="dxa"/>
            <w:shd w:val="clear" w:color="auto" w:fill="auto"/>
          </w:tcPr>
          <w:p w14:paraId="1F207154"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shd w:val="clear" w:color="auto" w:fill="auto"/>
            <w:vAlign w:val="center"/>
          </w:tcPr>
          <w:p w14:paraId="3AA86920" w14:textId="77777777"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14:paraId="3528E9C0" w14:textId="77777777" w:rsidTr="00771E0A">
        <w:tc>
          <w:tcPr>
            <w:tcW w:w="2207" w:type="dxa"/>
            <w:shd w:val="clear" w:color="auto" w:fill="auto"/>
            <w:vAlign w:val="center"/>
          </w:tcPr>
          <w:p w14:paraId="484C79D8" w14:textId="77777777" w:rsidR="004E44A9" w:rsidRPr="00771E0A" w:rsidRDefault="004E44A9" w:rsidP="004E44A9">
            <w:pPr>
              <w:jc w:val="center"/>
              <w:rPr>
                <w:rFonts w:ascii="Arial" w:hAnsi="Arial" w:cs="Arial"/>
              </w:rPr>
            </w:pPr>
            <w:r>
              <w:rPr>
                <w:rFonts w:ascii="Arial" w:hAnsi="Arial" w:cs="Arial"/>
              </w:rPr>
              <w:t>Decreto 1515 de 2013</w:t>
            </w:r>
          </w:p>
        </w:tc>
        <w:tc>
          <w:tcPr>
            <w:tcW w:w="2207" w:type="dxa"/>
            <w:shd w:val="clear" w:color="auto" w:fill="auto"/>
            <w:vAlign w:val="center"/>
          </w:tcPr>
          <w:p w14:paraId="38EB2FA2" w14:textId="77777777" w:rsidR="004E44A9" w:rsidRPr="00771E0A" w:rsidRDefault="004E44A9" w:rsidP="004E44A9">
            <w:pPr>
              <w:jc w:val="center"/>
              <w:rPr>
                <w:rFonts w:ascii="Arial" w:hAnsi="Arial" w:cs="Arial"/>
              </w:rPr>
            </w:pPr>
            <w:r>
              <w:rPr>
                <w:rFonts w:ascii="Arial" w:hAnsi="Arial" w:cs="Arial"/>
              </w:rPr>
              <w:t>Articulo 12</w:t>
            </w:r>
          </w:p>
        </w:tc>
        <w:tc>
          <w:tcPr>
            <w:tcW w:w="2207" w:type="dxa"/>
            <w:shd w:val="clear" w:color="auto" w:fill="auto"/>
          </w:tcPr>
          <w:p w14:paraId="318F1D5D" w14:textId="77777777" w:rsidR="004E44A9" w:rsidRPr="00CA1F00" w:rsidRDefault="004E44A9" w:rsidP="004E44A9">
            <w:pPr>
              <w:jc w:val="both"/>
              <w:rPr>
                <w:rFonts w:ascii="Arial" w:hAnsi="Arial" w:cs="Arial"/>
                <w:sz w:val="20"/>
                <w:szCs w:val="20"/>
              </w:rPr>
            </w:pPr>
            <w:r w:rsidRPr="00CA1F00">
              <w:rPr>
                <w:rFonts w:ascii="Arial" w:hAnsi="Arial" w:cs="Arial"/>
                <w:sz w:val="20"/>
                <w:szCs w:val="20"/>
              </w:rPr>
              <w:t>Decreto 1515 de 2013 modificado por el Decreto 2758 de 2013,</w:t>
            </w:r>
          </w:p>
          <w:p w14:paraId="5A664583" w14:textId="77777777" w:rsidR="004E44A9" w:rsidRPr="00CA1F00" w:rsidRDefault="004E44A9" w:rsidP="004E44A9">
            <w:pPr>
              <w:jc w:val="both"/>
              <w:rPr>
                <w:rFonts w:ascii="Arial" w:hAnsi="Arial" w:cs="Arial"/>
                <w:sz w:val="20"/>
                <w:szCs w:val="20"/>
              </w:rPr>
            </w:pPr>
            <w:r w:rsidRPr="00CA1F00">
              <w:rPr>
                <w:rFonts w:ascii="Arial" w:hAnsi="Arial" w:cs="Arial"/>
                <w:sz w:val="20"/>
                <w:szCs w:val="20"/>
              </w:rPr>
              <w:t>establece en su artículo 12° el procedimiento y los lineamientos</w:t>
            </w:r>
          </w:p>
          <w:p w14:paraId="20858C6E" w14:textId="77777777" w:rsidR="004E44A9" w:rsidRPr="00CA1F00" w:rsidRDefault="004E44A9" w:rsidP="004E44A9">
            <w:pPr>
              <w:jc w:val="both"/>
              <w:rPr>
                <w:rFonts w:ascii="Arial" w:hAnsi="Arial" w:cs="Arial"/>
                <w:sz w:val="20"/>
                <w:szCs w:val="20"/>
              </w:rPr>
            </w:pPr>
            <w:r w:rsidRPr="00CA1F00">
              <w:rPr>
                <w:rFonts w:ascii="Arial" w:hAnsi="Arial" w:cs="Arial"/>
                <w:sz w:val="20"/>
                <w:szCs w:val="20"/>
              </w:rPr>
              <w:lastRenderedPageBreak/>
              <w:t>generales para la transferencia secundaria de los documentos y</w:t>
            </w:r>
          </w:p>
          <w:p w14:paraId="3E6929A2" w14:textId="77777777" w:rsidR="004E44A9" w:rsidRPr="00771E0A" w:rsidRDefault="004E44A9" w:rsidP="004E44A9">
            <w:pPr>
              <w:jc w:val="both"/>
              <w:rPr>
                <w:rFonts w:ascii="Arial" w:hAnsi="Arial" w:cs="Arial"/>
                <w:sz w:val="20"/>
                <w:szCs w:val="20"/>
              </w:rPr>
            </w:pPr>
            <w:r w:rsidRPr="00CA1F00">
              <w:rPr>
                <w:rFonts w:ascii="Arial" w:hAnsi="Arial" w:cs="Arial"/>
                <w:sz w:val="20"/>
                <w:szCs w:val="20"/>
              </w:rPr>
              <w:t>archivos electrónicos declarados de conservación permanente,</w:t>
            </w:r>
            <w:r>
              <w:rPr>
                <w:rFonts w:ascii="Arial" w:hAnsi="Arial" w:cs="Arial"/>
                <w:sz w:val="20"/>
                <w:szCs w:val="20"/>
              </w:rPr>
              <w:t xml:space="preserve"> </w:t>
            </w:r>
            <w:r w:rsidRPr="00CA1F00">
              <w:rPr>
                <w:rFonts w:ascii="Arial" w:hAnsi="Arial" w:cs="Arial"/>
                <w:sz w:val="20"/>
                <w:szCs w:val="20"/>
              </w:rPr>
              <w:t xml:space="preserve"> 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14:paraId="636F053D" w14:textId="77777777" w:rsidR="004E44A9" w:rsidRPr="00771E0A" w:rsidRDefault="004E44A9" w:rsidP="004E44A9">
            <w:pPr>
              <w:jc w:val="center"/>
              <w:rPr>
                <w:rFonts w:ascii="Arial" w:hAnsi="Arial" w:cs="Arial"/>
              </w:rPr>
            </w:pPr>
            <w:r>
              <w:rPr>
                <w:rFonts w:ascii="Arial" w:hAnsi="Arial" w:cs="Arial"/>
              </w:rPr>
              <w:lastRenderedPageBreak/>
              <w:t>Ministerio de Cultura</w:t>
            </w:r>
          </w:p>
        </w:tc>
      </w:tr>
      <w:tr w:rsidR="004E44A9" w:rsidRPr="00F4099C" w14:paraId="11529956" w14:textId="77777777" w:rsidTr="00771E0A">
        <w:tc>
          <w:tcPr>
            <w:tcW w:w="2207" w:type="dxa"/>
            <w:shd w:val="clear" w:color="auto" w:fill="auto"/>
            <w:vAlign w:val="center"/>
          </w:tcPr>
          <w:p w14:paraId="7D9C3680" w14:textId="77777777" w:rsidR="004E44A9" w:rsidRPr="00F4099C" w:rsidRDefault="004E44A9" w:rsidP="004E44A9">
            <w:pPr>
              <w:jc w:val="center"/>
              <w:rPr>
                <w:rFonts w:ascii="Arial" w:hAnsi="Arial" w:cs="Arial"/>
              </w:rPr>
            </w:pPr>
            <w:r w:rsidRPr="00F4099C">
              <w:rPr>
                <w:rFonts w:ascii="Arial" w:hAnsi="Arial" w:cs="Arial"/>
              </w:rPr>
              <w:t>Acuerdo 047 del 05 de Mayo del 2000</w:t>
            </w:r>
          </w:p>
        </w:tc>
        <w:tc>
          <w:tcPr>
            <w:tcW w:w="2207" w:type="dxa"/>
            <w:shd w:val="clear" w:color="auto" w:fill="auto"/>
            <w:vAlign w:val="center"/>
          </w:tcPr>
          <w:p w14:paraId="6CE3BED7" w14:textId="77777777" w:rsidR="004E44A9" w:rsidRPr="00F4099C" w:rsidRDefault="004E44A9" w:rsidP="004E44A9">
            <w:pPr>
              <w:jc w:val="center"/>
              <w:rPr>
                <w:rFonts w:ascii="Arial" w:hAnsi="Arial" w:cs="Arial"/>
              </w:rPr>
            </w:pPr>
            <w:r w:rsidRPr="00F4099C">
              <w:rPr>
                <w:rFonts w:ascii="Arial" w:hAnsi="Arial" w:cs="Arial"/>
              </w:rPr>
              <w:t>Toda la Norma</w:t>
            </w:r>
          </w:p>
        </w:tc>
        <w:tc>
          <w:tcPr>
            <w:tcW w:w="2207" w:type="dxa"/>
            <w:shd w:val="clear" w:color="auto" w:fill="auto"/>
          </w:tcPr>
          <w:p w14:paraId="781D1F22" w14:textId="77777777"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shd w:val="clear" w:color="auto" w:fill="auto"/>
            <w:vAlign w:val="center"/>
          </w:tcPr>
          <w:p w14:paraId="10406440" w14:textId="77777777" w:rsidR="004E44A9" w:rsidRPr="00F4099C" w:rsidRDefault="004E44A9" w:rsidP="004E44A9">
            <w:pPr>
              <w:jc w:val="center"/>
              <w:rPr>
                <w:rFonts w:ascii="Arial" w:hAnsi="Arial" w:cs="Arial"/>
              </w:rPr>
            </w:pPr>
            <w:r w:rsidRPr="00F4099C">
              <w:rPr>
                <w:rFonts w:ascii="Arial" w:hAnsi="Arial" w:cs="Arial"/>
              </w:rPr>
              <w:t xml:space="preserve">Archivo General de la Nación </w:t>
            </w:r>
          </w:p>
        </w:tc>
      </w:tr>
      <w:tr w:rsidR="004E44A9" w:rsidRPr="00F4099C" w14:paraId="4F49F633" w14:textId="77777777" w:rsidTr="00771E0A">
        <w:tc>
          <w:tcPr>
            <w:tcW w:w="2207" w:type="dxa"/>
            <w:shd w:val="clear" w:color="auto" w:fill="auto"/>
            <w:vAlign w:val="center"/>
          </w:tcPr>
          <w:p w14:paraId="28D1208E" w14:textId="77777777" w:rsidR="004E44A9" w:rsidRPr="00771E0A" w:rsidRDefault="004E44A9" w:rsidP="004E44A9">
            <w:pPr>
              <w:jc w:val="center"/>
              <w:rPr>
                <w:rFonts w:ascii="Arial" w:hAnsi="Arial" w:cs="Arial"/>
              </w:rPr>
            </w:pPr>
            <w:r>
              <w:rPr>
                <w:rFonts w:ascii="Arial" w:hAnsi="Arial" w:cs="Arial"/>
              </w:rPr>
              <w:t>Acuerdo 050 del 2000</w:t>
            </w:r>
          </w:p>
        </w:tc>
        <w:tc>
          <w:tcPr>
            <w:tcW w:w="2207" w:type="dxa"/>
            <w:shd w:val="clear" w:color="auto" w:fill="auto"/>
            <w:vAlign w:val="center"/>
          </w:tcPr>
          <w:p w14:paraId="79DAB6C8" w14:textId="77777777" w:rsidR="004E44A9" w:rsidRPr="00771E0A" w:rsidRDefault="004E44A9" w:rsidP="004E44A9">
            <w:pPr>
              <w:jc w:val="center"/>
              <w:rPr>
                <w:rFonts w:ascii="Arial" w:hAnsi="Arial" w:cs="Arial"/>
              </w:rPr>
            </w:pPr>
            <w:r w:rsidRPr="00771E0A">
              <w:rPr>
                <w:rFonts w:ascii="Arial" w:hAnsi="Arial" w:cs="Arial"/>
              </w:rPr>
              <w:t>Todo el Acuerdo</w:t>
            </w:r>
          </w:p>
        </w:tc>
        <w:tc>
          <w:tcPr>
            <w:tcW w:w="2207" w:type="dxa"/>
            <w:shd w:val="clear" w:color="auto" w:fill="auto"/>
          </w:tcPr>
          <w:p w14:paraId="56A316A2" w14:textId="77777777" w:rsidR="004E44A9" w:rsidRPr="008938A7" w:rsidRDefault="004E44A9" w:rsidP="004E44A9">
            <w:pPr>
              <w:jc w:val="both"/>
              <w:rPr>
                <w:rFonts w:ascii="Arial" w:hAnsi="Arial" w:cs="Arial"/>
                <w:sz w:val="20"/>
                <w:szCs w:val="20"/>
              </w:rPr>
            </w:pPr>
            <w:r w:rsidRPr="008938A7">
              <w:rPr>
                <w:rFonts w:ascii="Arial" w:hAnsi="Arial" w:cs="Arial"/>
                <w:sz w:val="20"/>
                <w:szCs w:val="20"/>
              </w:rPr>
              <w:t>Por el cual se desarrolla el artículo 64 del título VII</w:t>
            </w:r>
          </w:p>
          <w:p w14:paraId="49A827FB" w14:textId="77777777" w:rsidR="004E44A9" w:rsidRPr="008938A7" w:rsidRDefault="004E44A9" w:rsidP="004E44A9">
            <w:pPr>
              <w:jc w:val="both"/>
              <w:rPr>
                <w:rFonts w:ascii="Arial" w:hAnsi="Arial" w:cs="Arial"/>
                <w:sz w:val="20"/>
                <w:szCs w:val="20"/>
              </w:rPr>
            </w:pP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14:paraId="5312ADEF" w14:textId="77777777" w:rsidR="004E44A9" w:rsidRPr="00771E0A" w:rsidRDefault="004E44A9" w:rsidP="004E44A9">
            <w:pPr>
              <w:jc w:val="both"/>
              <w:rPr>
                <w:rFonts w:ascii="Arial" w:hAnsi="Arial" w:cs="Arial"/>
                <w:sz w:val="20"/>
                <w:szCs w:val="20"/>
              </w:rPr>
            </w:pPr>
            <w:r w:rsidRPr="008938A7">
              <w:rPr>
                <w:rFonts w:ascii="Arial" w:hAnsi="Arial" w:cs="Arial"/>
                <w:sz w:val="20"/>
                <w:szCs w:val="20"/>
              </w:rPr>
              <w:t>archivo y situaciones de riesgo</w:t>
            </w:r>
          </w:p>
        </w:tc>
        <w:tc>
          <w:tcPr>
            <w:tcW w:w="2207" w:type="dxa"/>
            <w:shd w:val="clear" w:color="auto" w:fill="auto"/>
            <w:vAlign w:val="center"/>
          </w:tcPr>
          <w:p w14:paraId="0EA79D4B"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r w:rsidR="00491171" w:rsidRPr="00F4099C" w14:paraId="764E09F5" w14:textId="77777777" w:rsidTr="00771E0A">
        <w:tc>
          <w:tcPr>
            <w:tcW w:w="2207" w:type="dxa"/>
            <w:shd w:val="clear" w:color="auto" w:fill="auto"/>
            <w:vAlign w:val="center"/>
          </w:tcPr>
          <w:p w14:paraId="6376E5F5" w14:textId="77777777" w:rsidR="00491171" w:rsidRPr="00771E0A" w:rsidRDefault="00491171" w:rsidP="00491171">
            <w:pPr>
              <w:jc w:val="center"/>
              <w:rPr>
                <w:rFonts w:ascii="Arial" w:hAnsi="Arial" w:cs="Arial"/>
              </w:rPr>
            </w:pPr>
            <w:r>
              <w:rPr>
                <w:rFonts w:ascii="Arial" w:hAnsi="Arial" w:cs="Arial"/>
              </w:rPr>
              <w:t>Acuerdo 008 de 2014</w:t>
            </w:r>
          </w:p>
        </w:tc>
        <w:tc>
          <w:tcPr>
            <w:tcW w:w="2207" w:type="dxa"/>
            <w:shd w:val="clear" w:color="auto" w:fill="auto"/>
            <w:vAlign w:val="center"/>
          </w:tcPr>
          <w:p w14:paraId="6360C344" w14:textId="77777777" w:rsidR="00491171" w:rsidRPr="00771E0A" w:rsidRDefault="00491171" w:rsidP="00491171">
            <w:pPr>
              <w:jc w:val="center"/>
              <w:rPr>
                <w:rFonts w:ascii="Arial" w:hAnsi="Arial" w:cs="Arial"/>
              </w:rPr>
            </w:pPr>
            <w:r w:rsidRPr="00771E0A">
              <w:rPr>
                <w:rFonts w:ascii="Arial" w:hAnsi="Arial" w:cs="Arial"/>
              </w:rPr>
              <w:t>Todo el Acuerdo</w:t>
            </w:r>
          </w:p>
        </w:tc>
        <w:tc>
          <w:tcPr>
            <w:tcW w:w="2207" w:type="dxa"/>
            <w:shd w:val="clear" w:color="auto" w:fill="auto"/>
          </w:tcPr>
          <w:p w14:paraId="122FEAB0" w14:textId="77777777" w:rsidR="00491171" w:rsidRPr="002A62ED" w:rsidRDefault="00491171" w:rsidP="00491171">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14:paraId="534B1364" w14:textId="77777777" w:rsidR="00491171" w:rsidRPr="002A62ED" w:rsidRDefault="00491171" w:rsidP="00491171">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14:paraId="0233B8AD" w14:textId="77777777" w:rsidR="00491171" w:rsidRPr="002A62ED" w:rsidRDefault="00491171" w:rsidP="00491171">
            <w:pPr>
              <w:jc w:val="both"/>
              <w:rPr>
                <w:rFonts w:ascii="Arial" w:hAnsi="Arial" w:cs="Arial"/>
                <w:sz w:val="20"/>
                <w:szCs w:val="20"/>
              </w:rPr>
            </w:pPr>
            <w:r w:rsidRPr="002A62ED">
              <w:rPr>
                <w:rFonts w:ascii="Arial" w:hAnsi="Arial" w:cs="Arial"/>
                <w:sz w:val="20"/>
                <w:szCs w:val="20"/>
              </w:rPr>
              <w:t>documentos de archivo y demás procesos de la función</w:t>
            </w:r>
          </w:p>
          <w:p w14:paraId="1540740E" w14:textId="77777777" w:rsidR="00491171" w:rsidRPr="002A62ED" w:rsidRDefault="00491171" w:rsidP="00491171">
            <w:pPr>
              <w:jc w:val="both"/>
              <w:rPr>
                <w:rFonts w:ascii="Arial" w:hAnsi="Arial" w:cs="Arial"/>
                <w:sz w:val="20"/>
                <w:szCs w:val="20"/>
              </w:rPr>
            </w:pPr>
            <w:r w:rsidRPr="002A62ED">
              <w:rPr>
                <w:rFonts w:ascii="Arial" w:hAnsi="Arial" w:cs="Arial"/>
                <w:sz w:val="20"/>
                <w:szCs w:val="20"/>
              </w:rPr>
              <w:lastRenderedPageBreak/>
              <w:t>archivística en desarrollo de los artículos 13° y 14° y sus</w:t>
            </w:r>
          </w:p>
          <w:p w14:paraId="64B10132" w14:textId="77777777" w:rsidR="00491171" w:rsidRPr="00771E0A" w:rsidRDefault="00491171" w:rsidP="00491171">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shd w:val="clear" w:color="auto" w:fill="auto"/>
            <w:vAlign w:val="center"/>
          </w:tcPr>
          <w:p w14:paraId="7587D046" w14:textId="77777777" w:rsidR="00491171" w:rsidRPr="00771E0A" w:rsidRDefault="00491171" w:rsidP="00491171">
            <w:pPr>
              <w:jc w:val="center"/>
              <w:rPr>
                <w:rFonts w:ascii="Arial" w:hAnsi="Arial" w:cs="Arial"/>
              </w:rPr>
            </w:pPr>
            <w:r w:rsidRPr="00771E0A">
              <w:rPr>
                <w:rFonts w:ascii="Arial" w:hAnsi="Arial" w:cs="Arial"/>
              </w:rPr>
              <w:lastRenderedPageBreak/>
              <w:t>Archivo General de la Nación</w:t>
            </w:r>
          </w:p>
        </w:tc>
      </w:tr>
      <w:tr w:rsidR="004E44A9" w:rsidRPr="00F4099C" w14:paraId="50B8BC81"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2AE0F803" w14:textId="77777777" w:rsidR="004E44A9" w:rsidRPr="00771E0A" w:rsidRDefault="004E44A9" w:rsidP="004E44A9">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397563F" w14:textId="77777777" w:rsidR="004E44A9" w:rsidRPr="00771E0A" w:rsidRDefault="004E44A9" w:rsidP="004E44A9">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2FD4697B" w14:textId="77777777" w:rsidR="004E44A9" w:rsidRPr="00771E0A" w:rsidRDefault="004E44A9" w:rsidP="004E44A9">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02DF6F2D"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14:paraId="1F92B130"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A2492AE" w14:textId="77777777" w:rsidR="004E44A9" w:rsidRPr="00771E0A" w:rsidRDefault="004E44A9" w:rsidP="004E44A9">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81C0AAE" w14:textId="77777777" w:rsidR="004E44A9" w:rsidRPr="00771E0A" w:rsidRDefault="004E44A9" w:rsidP="004E44A9">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76D29D82"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Por el cual se establecen lineamientos generales para las entidades del Estado en cuanto a la</w:t>
            </w:r>
          </w:p>
          <w:p w14:paraId="08F17E70"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14:paraId="338C4C0E"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14:paraId="284E85DC"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67721B6A"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14:paraId="57944E27" w14:textId="77777777" w:rsidTr="00771E0A">
        <w:tc>
          <w:tcPr>
            <w:tcW w:w="2207" w:type="dxa"/>
            <w:shd w:val="clear" w:color="auto" w:fill="auto"/>
            <w:vAlign w:val="center"/>
          </w:tcPr>
          <w:p w14:paraId="59A445B1" w14:textId="77777777" w:rsidR="004E44A9" w:rsidRPr="00771E0A" w:rsidRDefault="004E44A9" w:rsidP="004E44A9">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14:paraId="0E128D8A" w14:textId="77777777" w:rsidR="004E44A9" w:rsidRPr="00771E0A" w:rsidRDefault="004E44A9" w:rsidP="004E44A9">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14:paraId="78CCB2BB"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14:paraId="5FF1BAB3"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bl>
    <w:p w14:paraId="6F8701EF" w14:textId="77777777" w:rsidR="008B6307" w:rsidRDefault="008B6307" w:rsidP="004D21B9"/>
    <w:p w14:paraId="296230E0" w14:textId="77777777" w:rsidR="008B6307" w:rsidRDefault="008B6307">
      <w:r>
        <w:br w:type="page"/>
      </w:r>
    </w:p>
    <w:p w14:paraId="36F9CF60" w14:textId="77777777" w:rsidR="00010009" w:rsidRPr="00E94EF0" w:rsidRDefault="001135EE" w:rsidP="00204FAC">
      <w:pPr>
        <w:pStyle w:val="Ttulo1"/>
        <w:numPr>
          <w:ilvl w:val="0"/>
          <w:numId w:val="7"/>
        </w:numPr>
        <w:rPr>
          <w:rFonts w:ascii="Arial" w:hAnsi="Arial" w:cs="Arial"/>
        </w:rPr>
      </w:pPr>
      <w:bookmarkStart w:id="11" w:name="_Toc34637761"/>
      <w:r w:rsidRPr="00E94EF0">
        <w:rPr>
          <w:rFonts w:ascii="Arial" w:hAnsi="Arial" w:cs="Arial"/>
        </w:rPr>
        <w:lastRenderedPageBreak/>
        <w:t>Definiciones</w:t>
      </w:r>
      <w:bookmarkEnd w:id="11"/>
    </w:p>
    <w:p w14:paraId="28957316" w14:textId="77777777" w:rsidR="00933D30" w:rsidRDefault="00933D30" w:rsidP="00933D30"/>
    <w:p w14:paraId="086CEB56" w14:textId="77777777" w:rsidR="00933D30" w:rsidRDefault="00933D30" w:rsidP="00933D30">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14:paraId="558CFBA3" w14:textId="77777777" w:rsidR="00907CC2" w:rsidRDefault="00907CC2" w:rsidP="00907CC2">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14:paraId="1C9E7B4D" w14:textId="77777777" w:rsidR="00491171" w:rsidRDefault="00491171" w:rsidP="00491171">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14:paraId="06ECFFB5" w14:textId="77777777"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14:paraId="4D1A8836" w14:textId="77777777" w:rsidR="001E53BB" w:rsidRPr="00907CC2" w:rsidRDefault="001E53BB" w:rsidP="001E53BB">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14:paraId="0DE86812" w14:textId="77777777" w:rsidR="00491171" w:rsidRDefault="00491171" w:rsidP="00491171">
      <w:pPr>
        <w:spacing w:after="0" w:line="240" w:lineRule="auto"/>
        <w:jc w:val="both"/>
        <w:rPr>
          <w:rFonts w:ascii="Arial" w:hAnsi="Arial" w:cs="Arial"/>
          <w:sz w:val="24"/>
          <w:szCs w:val="24"/>
        </w:rPr>
      </w:pPr>
      <w:r>
        <w:rPr>
          <w:rFonts w:ascii="Arial" w:hAnsi="Arial" w:cs="Arial"/>
          <w:sz w:val="24"/>
          <w:szCs w:val="24"/>
          <w:u w:val="single"/>
        </w:rPr>
        <w:t>Biodeterioro:</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14:paraId="27ED35F6" w14:textId="77777777" w:rsidR="00491171" w:rsidRDefault="00491171" w:rsidP="00491171">
      <w:pPr>
        <w:spacing w:after="0" w:line="240" w:lineRule="auto"/>
        <w:jc w:val="both"/>
        <w:rPr>
          <w:rFonts w:ascii="Arial" w:hAnsi="Arial" w:cs="Arial"/>
          <w:sz w:val="24"/>
          <w:szCs w:val="24"/>
        </w:rPr>
      </w:pPr>
    </w:p>
    <w:p w14:paraId="523BD36A" w14:textId="77777777" w:rsidR="00491171" w:rsidRPr="00B3095C" w:rsidRDefault="00491171" w:rsidP="00491171">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14:paraId="5C2A7A6C" w14:textId="77777777" w:rsidR="00491171" w:rsidRDefault="00491171" w:rsidP="00491171">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14:paraId="64A7772B" w14:textId="77777777"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14:paraId="0793A915" w14:textId="77777777"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46CA32CA" w14:textId="77777777"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w:t>
      </w:r>
      <w:r w:rsidRPr="00010009">
        <w:rPr>
          <w:rFonts w:ascii="Arial" w:hAnsi="Arial" w:cs="Arial"/>
          <w:sz w:val="24"/>
          <w:szCs w:val="24"/>
        </w:rPr>
        <w:lastRenderedPageBreak/>
        <w:t>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560B5702" w14:textId="77777777" w:rsidR="00491171" w:rsidRPr="00543653" w:rsidRDefault="00491171" w:rsidP="00491171">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14:paraId="0C15C996" w14:textId="77777777" w:rsidR="00491171" w:rsidRDefault="00491171" w:rsidP="00491171">
      <w:pPr>
        <w:jc w:val="both"/>
        <w:rPr>
          <w:rFonts w:ascii="Arial" w:hAnsi="Arial" w:cs="Arial"/>
          <w:sz w:val="24"/>
          <w:szCs w:val="24"/>
        </w:rPr>
      </w:pPr>
      <w:r w:rsidRPr="0060535A">
        <w:rPr>
          <w:rFonts w:ascii="Arial" w:hAnsi="Arial" w:cs="Arial"/>
          <w:sz w:val="24"/>
          <w:szCs w:val="24"/>
          <w:u w:val="single"/>
        </w:rPr>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14:paraId="3AE33B83" w14:textId="77777777" w:rsidR="00491171" w:rsidRPr="0060535A" w:rsidRDefault="00491171" w:rsidP="00491171">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14:paraId="3A6ED706" w14:textId="77777777" w:rsidR="002C3073" w:rsidRPr="00907CC2"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14:paraId="493BD121" w14:textId="77777777" w:rsidR="00491171" w:rsidRDefault="00491171" w:rsidP="00491171">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14:paraId="16D2B190" w14:textId="77777777" w:rsidR="008B6307"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Electrónico:</w:t>
      </w:r>
      <w:r w:rsidRPr="00010009">
        <w:rPr>
          <w:rFonts w:ascii="Arial" w:hAnsi="Arial" w:cs="Arial"/>
          <w:sz w:val="24"/>
          <w:szCs w:val="24"/>
        </w:rPr>
        <w:t xml:space="preserve"> Es la información generada, enviada, recibida, almacenada y comunicada por medios electrónicos, ópticos o similares.</w:t>
      </w:r>
    </w:p>
    <w:p w14:paraId="2BF29B3C" w14:textId="77777777" w:rsidR="00491171" w:rsidRPr="00907CC2" w:rsidRDefault="00491171" w:rsidP="00491171">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14:paraId="153A0FF0" w14:textId="77777777" w:rsidR="00491171" w:rsidRDefault="00491171" w:rsidP="00491171">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14:paraId="6F821412" w14:textId="77777777" w:rsidR="00491171" w:rsidRDefault="00491171" w:rsidP="00491171">
      <w:pPr>
        <w:shd w:val="clear" w:color="auto" w:fill="FFFFFF"/>
        <w:spacing w:after="0" w:line="240" w:lineRule="auto"/>
        <w:jc w:val="both"/>
        <w:textAlignment w:val="baseline"/>
        <w:rPr>
          <w:rFonts w:ascii="Arial" w:hAnsi="Arial" w:cs="Arial"/>
          <w:sz w:val="24"/>
          <w:szCs w:val="24"/>
          <w:u w:val="single"/>
        </w:rPr>
      </w:pPr>
    </w:p>
    <w:p w14:paraId="6C48E4FB" w14:textId="77777777" w:rsidR="00010009" w:rsidRPr="00010009" w:rsidRDefault="00010009" w:rsidP="00010009">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14:paraId="4385677F" w14:textId="77777777" w:rsidR="00010009" w:rsidRPr="00010009" w:rsidRDefault="00010009" w:rsidP="00010009">
      <w:pPr>
        <w:jc w:val="both"/>
        <w:rPr>
          <w:rFonts w:ascii="Arial" w:hAnsi="Arial" w:cs="Arial"/>
          <w:sz w:val="24"/>
          <w:szCs w:val="24"/>
        </w:rPr>
      </w:pPr>
      <w:r w:rsidRPr="006D2979">
        <w:rPr>
          <w:rFonts w:ascii="Arial" w:hAnsi="Arial" w:cs="Arial"/>
          <w:sz w:val="24"/>
          <w:szCs w:val="24"/>
          <w:u w:val="single"/>
        </w:rPr>
        <w:t xml:space="preserve">Documento </w:t>
      </w:r>
      <w:r w:rsidR="006D2979" w:rsidRPr="006D2979">
        <w:rPr>
          <w:rFonts w:ascii="Arial" w:hAnsi="Arial" w:cs="Arial"/>
          <w:sz w:val="24"/>
          <w:szCs w:val="24"/>
          <w:u w:val="single"/>
        </w:rPr>
        <w:t>Digital:</w:t>
      </w:r>
      <w:r w:rsidR="006D2979" w:rsidRPr="00010009">
        <w:rPr>
          <w:rFonts w:ascii="Arial" w:hAnsi="Arial" w:cs="Arial"/>
          <w:sz w:val="24"/>
          <w:szCs w:val="24"/>
        </w:rPr>
        <w:t xml:space="preserve"> </w:t>
      </w:r>
      <w:r w:rsidRPr="00010009">
        <w:rPr>
          <w:rFonts w:ascii="Arial" w:hAnsi="Arial" w:cs="Arial"/>
          <w:sz w:val="24"/>
          <w:szCs w:val="24"/>
        </w:rPr>
        <w:t>información representada por medio de valores numéricos diferenciados – discretos o discontinuos-, por lo general valores numéricos binarios (bits), de acuerdo con un código o convención preestablecidos.</w:t>
      </w:r>
    </w:p>
    <w:p w14:paraId="6FE045C8" w14:textId="77777777" w:rsidR="00491171" w:rsidRDefault="00491171" w:rsidP="00907CC2">
      <w:pPr>
        <w:shd w:val="clear" w:color="auto" w:fill="FFFFFF"/>
        <w:spacing w:after="0" w:line="240" w:lineRule="auto"/>
        <w:textAlignment w:val="baseline"/>
        <w:rPr>
          <w:rFonts w:ascii="Arial" w:hAnsi="Arial" w:cs="Arial"/>
          <w:sz w:val="24"/>
          <w:szCs w:val="24"/>
          <w:u w:val="single"/>
        </w:rPr>
      </w:pPr>
    </w:p>
    <w:p w14:paraId="09E1F0E9" w14:textId="77777777" w:rsidR="00491171" w:rsidRDefault="00491171" w:rsidP="00907CC2">
      <w:pPr>
        <w:shd w:val="clear" w:color="auto" w:fill="FFFFFF"/>
        <w:spacing w:after="0" w:line="240" w:lineRule="auto"/>
        <w:textAlignment w:val="baseline"/>
        <w:rPr>
          <w:rFonts w:ascii="Arial" w:hAnsi="Arial" w:cs="Arial"/>
          <w:sz w:val="24"/>
          <w:szCs w:val="24"/>
          <w:u w:val="single"/>
        </w:rPr>
      </w:pPr>
    </w:p>
    <w:p w14:paraId="3BE3D9CF" w14:textId="77777777" w:rsidR="00491171" w:rsidRDefault="00491171" w:rsidP="00491171">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14:paraId="2F27B8C3" w14:textId="77777777" w:rsidR="00491171" w:rsidRDefault="00491171" w:rsidP="00907CC2">
      <w:pPr>
        <w:shd w:val="clear" w:color="auto" w:fill="FFFFFF"/>
        <w:spacing w:after="0" w:line="240" w:lineRule="auto"/>
        <w:textAlignment w:val="baseline"/>
        <w:rPr>
          <w:rFonts w:ascii="Arial" w:hAnsi="Arial" w:cs="Arial"/>
          <w:sz w:val="24"/>
          <w:szCs w:val="24"/>
          <w:u w:val="single"/>
        </w:rPr>
      </w:pPr>
    </w:p>
    <w:p w14:paraId="21E7CD29" w14:textId="77777777" w:rsidR="00491171" w:rsidRDefault="00491171" w:rsidP="00491171">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14:paraId="54B659D6" w14:textId="77777777" w:rsidR="00491171" w:rsidRDefault="00491171" w:rsidP="00907CC2">
      <w:pPr>
        <w:shd w:val="clear" w:color="auto" w:fill="FFFFFF"/>
        <w:spacing w:after="0" w:line="240" w:lineRule="auto"/>
        <w:textAlignment w:val="baseline"/>
        <w:rPr>
          <w:rFonts w:ascii="Arial" w:hAnsi="Arial" w:cs="Arial"/>
          <w:sz w:val="24"/>
          <w:szCs w:val="24"/>
          <w:u w:val="single"/>
        </w:rPr>
      </w:pPr>
    </w:p>
    <w:p w14:paraId="72A14C91" w14:textId="77777777" w:rsidR="00907CC2" w:rsidRDefault="00907CC2" w:rsidP="00907CC2">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14:paraId="3103511C" w14:textId="77777777" w:rsidR="00907CC2" w:rsidRDefault="00907CC2" w:rsidP="00437F02">
      <w:pPr>
        <w:shd w:val="clear" w:color="auto" w:fill="FFFFFF"/>
        <w:spacing w:after="0" w:line="240" w:lineRule="auto"/>
        <w:jc w:val="both"/>
        <w:textAlignment w:val="baseline"/>
        <w:rPr>
          <w:rFonts w:ascii="Arial" w:hAnsi="Arial" w:cs="Arial"/>
          <w:sz w:val="24"/>
          <w:szCs w:val="24"/>
          <w:u w:val="single"/>
        </w:rPr>
      </w:pPr>
    </w:p>
    <w:p w14:paraId="674B7184" w14:textId="77777777" w:rsidR="00437F02" w:rsidRPr="00907CC2" w:rsidRDefault="00437F02" w:rsidP="00437F02">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14:paraId="544EC6B1" w14:textId="77777777" w:rsidR="00437F02" w:rsidRPr="00DD5494" w:rsidRDefault="00437F02" w:rsidP="00907CC2">
      <w:pPr>
        <w:shd w:val="clear" w:color="auto" w:fill="FFFFFF"/>
        <w:spacing w:after="0" w:line="240" w:lineRule="auto"/>
        <w:textAlignment w:val="baseline"/>
        <w:rPr>
          <w:rFonts w:ascii="Arial" w:hAnsi="Arial" w:cs="Arial"/>
          <w:sz w:val="24"/>
          <w:szCs w:val="24"/>
          <w:u w:val="single"/>
        </w:rPr>
      </w:pPr>
    </w:p>
    <w:p w14:paraId="6D296A29" w14:textId="77777777" w:rsidR="00967AE5" w:rsidRDefault="00967AE5" w:rsidP="00967AE5">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14:paraId="68DA9C61" w14:textId="77777777" w:rsidR="00967AE5" w:rsidRDefault="00967AE5" w:rsidP="00967AE5">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deteriorantes.</w:t>
      </w:r>
    </w:p>
    <w:p w14:paraId="25AE2E40" w14:textId="77777777" w:rsidR="000C5D0C" w:rsidRPr="00907CC2" w:rsidRDefault="000C5D0C" w:rsidP="000C5D0C">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14:paraId="26310E24" w14:textId="77777777" w:rsidR="000C5D0C" w:rsidRPr="000C5D0C" w:rsidRDefault="000C5D0C" w:rsidP="00A54022">
      <w:pPr>
        <w:shd w:val="clear" w:color="auto" w:fill="FFFFFF"/>
        <w:spacing w:after="0" w:line="240" w:lineRule="auto"/>
        <w:textAlignment w:val="baseline"/>
        <w:rPr>
          <w:rFonts w:ascii="Arial" w:hAnsi="Arial" w:cs="Arial"/>
          <w:sz w:val="24"/>
          <w:szCs w:val="24"/>
        </w:rPr>
      </w:pPr>
    </w:p>
    <w:p w14:paraId="42F83A18" w14:textId="77777777" w:rsidR="00A54022" w:rsidRPr="00907CC2" w:rsidRDefault="00A54022" w:rsidP="00A54022">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14:paraId="47D97B57" w14:textId="77777777" w:rsidR="00A54022" w:rsidRDefault="00A54022" w:rsidP="00907CC2">
      <w:pPr>
        <w:shd w:val="clear" w:color="auto" w:fill="FFFFFF"/>
        <w:spacing w:after="0" w:line="240" w:lineRule="auto"/>
        <w:textAlignment w:val="baseline"/>
        <w:rPr>
          <w:rFonts w:ascii="Arial" w:hAnsi="Arial" w:cs="Arial"/>
          <w:sz w:val="24"/>
          <w:szCs w:val="24"/>
          <w:u w:val="single"/>
        </w:rPr>
      </w:pPr>
    </w:p>
    <w:p w14:paraId="7D5DA386" w14:textId="77777777" w:rsidR="00967AE5" w:rsidRDefault="00967AE5" w:rsidP="00967AE5">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particulado (polvo, hollín, entre otros.) que se deposita sobre la superficie de la unidad documental.</w:t>
      </w:r>
    </w:p>
    <w:p w14:paraId="0C57539A" w14:textId="77777777" w:rsidR="00907CC2" w:rsidRDefault="00907CC2" w:rsidP="00907CC2">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14:paraId="0D2F019B" w14:textId="77777777" w:rsidR="00967AE5" w:rsidRDefault="00967AE5" w:rsidP="00967AE5">
      <w:pPr>
        <w:jc w:val="both"/>
        <w:rPr>
          <w:rFonts w:ascii="Arial" w:hAnsi="Arial" w:cs="Arial"/>
          <w:sz w:val="24"/>
          <w:szCs w:val="24"/>
          <w:u w:val="single"/>
        </w:rPr>
      </w:pPr>
      <w:r w:rsidRPr="00FA0241">
        <w:rPr>
          <w:rFonts w:ascii="Arial" w:hAnsi="Arial" w:cs="Arial"/>
          <w:sz w:val="24"/>
          <w:szCs w:val="24"/>
          <w:u w:val="single"/>
        </w:rPr>
        <w:t>Monitoreo ambiental:</w:t>
      </w:r>
      <w:r w:rsidRPr="00FA0241">
        <w:rPr>
          <w:rFonts w:ascii="Arial" w:hAnsi="Arial" w:cs="Arial"/>
          <w:sz w:val="24"/>
          <w:szCs w:val="24"/>
        </w:rPr>
        <w:t xml:space="preserve"> Realizar mediciones periódicas de parámetros físicos y microbiológicos en un área determinada.</w:t>
      </w:r>
    </w:p>
    <w:p w14:paraId="5F5D55CC" w14:textId="77777777" w:rsidR="00967AE5" w:rsidRDefault="00967AE5" w:rsidP="00967AE5">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14:paraId="1AB15FAF" w14:textId="77777777" w:rsidR="00967AE5" w:rsidRPr="00907CC2" w:rsidRDefault="00967AE5" w:rsidP="00907CC2">
      <w:pPr>
        <w:jc w:val="both"/>
        <w:rPr>
          <w:rFonts w:ascii="Arial" w:hAnsi="Arial" w:cs="Arial"/>
          <w:sz w:val="24"/>
          <w:szCs w:val="24"/>
        </w:rPr>
      </w:pPr>
    </w:p>
    <w:p w14:paraId="21B0779F" w14:textId="77777777" w:rsidR="00967AE5" w:rsidRDefault="00967AE5" w:rsidP="00967AE5">
      <w:pPr>
        <w:jc w:val="both"/>
        <w:rPr>
          <w:rFonts w:ascii="Arial" w:hAnsi="Arial" w:cs="Arial"/>
          <w:sz w:val="24"/>
          <w:szCs w:val="24"/>
        </w:rPr>
      </w:pPr>
      <w:r w:rsidRPr="005554C9">
        <w:rPr>
          <w:rFonts w:ascii="Arial" w:hAnsi="Arial" w:cs="Arial"/>
          <w:sz w:val="24"/>
          <w:szCs w:val="24"/>
          <w:u w:val="single"/>
        </w:rPr>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14:paraId="09E9C756" w14:textId="77777777" w:rsidR="008B6307" w:rsidRDefault="00010009" w:rsidP="00967AE5">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14:paraId="6890E709" w14:textId="77777777" w:rsidR="00010009" w:rsidRDefault="00010009" w:rsidP="00010009">
      <w:pPr>
        <w:jc w:val="both"/>
        <w:rPr>
          <w:rFonts w:ascii="Arial" w:hAnsi="Arial" w:cs="Arial"/>
          <w:sz w:val="24"/>
          <w:szCs w:val="24"/>
        </w:rPr>
      </w:pPr>
      <w:r w:rsidRPr="006D2979">
        <w:rPr>
          <w:rFonts w:ascii="Arial" w:hAnsi="Arial" w:cs="Arial"/>
          <w:sz w:val="24"/>
          <w:szCs w:val="24"/>
          <w:u w:val="single"/>
        </w:rPr>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14:paraId="19FC3856" w14:textId="77777777" w:rsidR="00967AE5" w:rsidRDefault="00967AE5" w:rsidP="00967AE5">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14:paraId="7C09FC94" w14:textId="77777777" w:rsidR="00967AE5" w:rsidRDefault="00967AE5" w:rsidP="00967AE5">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14:paraId="262BA298" w14:textId="77777777" w:rsidR="00967AE5" w:rsidRDefault="00967AE5" w:rsidP="00967AE5">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r w:rsidRPr="0048360A">
        <w:rPr>
          <w:rFonts w:ascii="Arial" w:hAnsi="Arial" w:cs="Arial"/>
          <w:sz w:val="24"/>
          <w:szCs w:val="24"/>
        </w:rPr>
        <w:t>biodeterioro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14:paraId="73095930" w14:textId="77777777" w:rsidR="00967AE5" w:rsidRPr="005554C9" w:rsidRDefault="00967AE5" w:rsidP="00967AE5">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Pr>
          <w:rFonts w:ascii="Arial" w:hAnsi="Arial" w:cs="Arial"/>
          <w:sz w:val="24"/>
          <w:szCs w:val="24"/>
        </w:rPr>
        <w:t xml:space="preserve"> </w:t>
      </w:r>
      <w:r w:rsidRPr="00255589">
        <w:rPr>
          <w:rFonts w:ascii="Arial" w:hAnsi="Arial" w:cs="Arial"/>
          <w:sz w:val="24"/>
          <w:szCs w:val="24"/>
        </w:rPr>
        <w:t>carácter representativo para su conservación permanente.</w:t>
      </w:r>
    </w:p>
    <w:p w14:paraId="48AF7A93" w14:textId="77777777" w:rsidR="00967AE5" w:rsidRDefault="00967AE5" w:rsidP="00967AE5">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0EFE4839" w14:textId="77777777" w:rsidR="00967AE5" w:rsidRDefault="00967AE5" w:rsidP="00967AE5">
      <w:pPr>
        <w:jc w:val="both"/>
        <w:rPr>
          <w:rFonts w:ascii="Arial" w:hAnsi="Arial" w:cs="Arial"/>
          <w:sz w:val="24"/>
          <w:szCs w:val="24"/>
        </w:rPr>
      </w:pPr>
      <w:r w:rsidRPr="00C1145D">
        <w:rPr>
          <w:rFonts w:ascii="Arial" w:hAnsi="Arial" w:cs="Arial"/>
          <w:sz w:val="24"/>
          <w:szCs w:val="24"/>
          <w:u w:val="single"/>
        </w:rPr>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4C257EFC" w14:textId="77777777" w:rsidR="00967AE5" w:rsidRPr="00010009" w:rsidRDefault="00967AE5" w:rsidP="00967AE5">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55855FF0" w14:textId="77777777" w:rsidR="006B400B" w:rsidRPr="006B400B" w:rsidRDefault="006B400B" w:rsidP="00204FAC">
      <w:pPr>
        <w:pStyle w:val="Ttulo1"/>
        <w:numPr>
          <w:ilvl w:val="0"/>
          <w:numId w:val="7"/>
        </w:numPr>
        <w:rPr>
          <w:rFonts w:ascii="Arial" w:hAnsi="Arial" w:cs="Arial"/>
        </w:rPr>
      </w:pPr>
      <w:bookmarkStart w:id="12" w:name="_Toc34637762"/>
      <w:r w:rsidRPr="006B400B">
        <w:rPr>
          <w:rFonts w:ascii="Arial" w:hAnsi="Arial" w:cs="Arial"/>
        </w:rPr>
        <w:t>Política</w:t>
      </w:r>
      <w:r w:rsidR="0045503F">
        <w:rPr>
          <w:rFonts w:ascii="Arial" w:hAnsi="Arial" w:cs="Arial"/>
        </w:rPr>
        <w:t xml:space="preserve"> de Preservación</w:t>
      </w:r>
      <w:bookmarkEnd w:id="12"/>
      <w:r w:rsidR="0045503F">
        <w:rPr>
          <w:rFonts w:ascii="Arial" w:hAnsi="Arial" w:cs="Arial"/>
        </w:rPr>
        <w:t xml:space="preserve"> </w:t>
      </w:r>
    </w:p>
    <w:p w14:paraId="78BE6495" w14:textId="77777777" w:rsidR="00214363" w:rsidRDefault="00214363" w:rsidP="006B400B">
      <w:pPr>
        <w:spacing w:after="0" w:line="240" w:lineRule="auto"/>
        <w:jc w:val="both"/>
        <w:rPr>
          <w:rFonts w:ascii="Arial" w:hAnsi="Arial" w:cs="Arial"/>
          <w:sz w:val="24"/>
          <w:szCs w:val="24"/>
        </w:rPr>
      </w:pPr>
    </w:p>
    <w:p w14:paraId="3B25A5A2" w14:textId="77777777" w:rsidR="004C4FEA"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2E501B48" w14:textId="77777777" w:rsidR="00EB300A" w:rsidRDefault="00EB300A" w:rsidP="006B400B">
      <w:pPr>
        <w:spacing w:after="0" w:line="240" w:lineRule="auto"/>
        <w:jc w:val="both"/>
        <w:rPr>
          <w:rFonts w:ascii="Arial" w:hAnsi="Arial" w:cs="Arial"/>
          <w:sz w:val="24"/>
          <w:szCs w:val="24"/>
        </w:rPr>
      </w:pPr>
    </w:p>
    <w:p w14:paraId="5233746B" w14:textId="77777777" w:rsidR="00EB300A" w:rsidRDefault="00EB300A" w:rsidP="00EB300A">
      <w:pPr>
        <w:pStyle w:val="Ttulo1"/>
        <w:numPr>
          <w:ilvl w:val="0"/>
          <w:numId w:val="7"/>
        </w:numPr>
        <w:rPr>
          <w:rFonts w:ascii="Arial" w:hAnsi="Arial" w:cs="Arial"/>
        </w:rPr>
      </w:pPr>
      <w:bookmarkStart w:id="13" w:name="_Toc34637763"/>
      <w:r w:rsidRPr="006B400B">
        <w:rPr>
          <w:rFonts w:ascii="Arial" w:hAnsi="Arial" w:cs="Arial"/>
        </w:rPr>
        <w:t>P</w:t>
      </w:r>
      <w:r>
        <w:rPr>
          <w:rFonts w:ascii="Arial" w:hAnsi="Arial" w:cs="Arial"/>
        </w:rPr>
        <w:t>lanes Sistema Integrado de Conservación</w:t>
      </w:r>
      <w:bookmarkEnd w:id="13"/>
    </w:p>
    <w:p w14:paraId="1B060FDB" w14:textId="77777777" w:rsidR="00EB300A" w:rsidRPr="00EB300A" w:rsidRDefault="00EB300A" w:rsidP="00EB300A">
      <w:pPr>
        <w:pStyle w:val="Ttulo1"/>
        <w:jc w:val="both"/>
        <w:rPr>
          <w:rFonts w:ascii="Arial" w:eastAsiaTheme="minorHAnsi" w:hAnsi="Arial" w:cs="Arial"/>
          <w:color w:val="auto"/>
          <w:sz w:val="24"/>
          <w:szCs w:val="24"/>
        </w:rPr>
      </w:pPr>
      <w:bookmarkStart w:id="14" w:name="_Toc34637764"/>
      <w:r w:rsidRPr="00EB300A">
        <w:rPr>
          <w:rFonts w:ascii="Arial" w:eastAsiaTheme="minorHAnsi" w:hAnsi="Arial" w:cs="Arial"/>
          <w:color w:val="auto"/>
          <w:sz w:val="24"/>
          <w:szCs w:val="24"/>
        </w:rPr>
        <w:t>Dentro del Sistema Integrado de Conservación se desarrollan los siguientes planes:</w:t>
      </w:r>
      <w:bookmarkEnd w:id="14"/>
    </w:p>
    <w:p w14:paraId="529AF603" w14:textId="77777777" w:rsidR="00EB300A" w:rsidRPr="00EB300A" w:rsidRDefault="00EB300A" w:rsidP="00EB300A">
      <w:pPr>
        <w:rPr>
          <w:sz w:val="24"/>
          <w:szCs w:val="24"/>
        </w:rPr>
      </w:pPr>
    </w:p>
    <w:p w14:paraId="1DDCA670" w14:textId="77777777" w:rsidR="00EB300A" w:rsidRPr="00EB300A" w:rsidRDefault="00EB300A" w:rsidP="00EB300A">
      <w:pPr>
        <w:pStyle w:val="Ttulo1"/>
        <w:numPr>
          <w:ilvl w:val="0"/>
          <w:numId w:val="17"/>
        </w:numPr>
        <w:rPr>
          <w:rFonts w:ascii="Arial" w:eastAsiaTheme="minorHAnsi" w:hAnsi="Arial" w:cs="Arial"/>
          <w:color w:val="auto"/>
          <w:sz w:val="24"/>
          <w:szCs w:val="24"/>
        </w:rPr>
      </w:pPr>
      <w:bookmarkStart w:id="15" w:name="_Toc34637765"/>
      <w:r w:rsidRPr="00EB300A">
        <w:rPr>
          <w:rFonts w:ascii="Arial" w:eastAsiaTheme="minorHAnsi" w:hAnsi="Arial" w:cs="Arial"/>
          <w:color w:val="auto"/>
          <w:sz w:val="24"/>
          <w:szCs w:val="24"/>
        </w:rPr>
        <w:t>Plan de Conservación Documental.</w:t>
      </w:r>
      <w:bookmarkEnd w:id="15"/>
    </w:p>
    <w:p w14:paraId="34E9C5E5" w14:textId="77777777" w:rsidR="00EB300A" w:rsidRPr="00EB300A" w:rsidRDefault="00EB300A" w:rsidP="00EB300A">
      <w:pPr>
        <w:pStyle w:val="Prrafodelista"/>
        <w:numPr>
          <w:ilvl w:val="0"/>
          <w:numId w:val="17"/>
        </w:numPr>
        <w:rPr>
          <w:rFonts w:ascii="Arial" w:hAnsi="Arial" w:cs="Arial"/>
          <w:sz w:val="24"/>
          <w:szCs w:val="24"/>
        </w:rPr>
      </w:pPr>
      <w:r w:rsidRPr="00EB300A">
        <w:rPr>
          <w:rFonts w:ascii="Arial" w:hAnsi="Arial" w:cs="Arial"/>
          <w:sz w:val="24"/>
          <w:szCs w:val="24"/>
        </w:rPr>
        <w:t>Plan de Preservación Digital</w:t>
      </w:r>
    </w:p>
    <w:p w14:paraId="0759A64E" w14:textId="77777777" w:rsidR="00587594" w:rsidRDefault="00587594" w:rsidP="00EB300A">
      <w:pPr>
        <w:rPr>
          <w:rFonts w:ascii="Arial" w:hAnsi="Arial" w:cs="Arial"/>
          <w:sz w:val="24"/>
          <w:szCs w:val="24"/>
        </w:rPr>
      </w:pPr>
    </w:p>
    <w:p w14:paraId="154DB616" w14:textId="77777777" w:rsidR="00EB300A" w:rsidRPr="00EB300A" w:rsidRDefault="00EB300A" w:rsidP="00EB300A">
      <w:pPr>
        <w:rPr>
          <w:rFonts w:ascii="Arial" w:hAnsi="Arial" w:cs="Arial"/>
          <w:sz w:val="24"/>
          <w:szCs w:val="24"/>
        </w:rPr>
      </w:pPr>
      <w:r w:rsidRPr="00EB300A">
        <w:rPr>
          <w:rFonts w:ascii="Arial" w:hAnsi="Arial" w:cs="Arial"/>
          <w:sz w:val="24"/>
          <w:szCs w:val="24"/>
        </w:rPr>
        <w:t xml:space="preserve">Los anteriores Planes se anexan al presente documento </w:t>
      </w:r>
    </w:p>
    <w:p w14:paraId="614F22DC" w14:textId="77777777" w:rsidR="00EB300A" w:rsidRPr="006B400B" w:rsidRDefault="00EB300A" w:rsidP="00EB300A">
      <w:pPr>
        <w:pStyle w:val="Ttulo1"/>
        <w:rPr>
          <w:rFonts w:ascii="Arial" w:hAnsi="Arial" w:cs="Arial"/>
        </w:rPr>
      </w:pPr>
      <w:r>
        <w:rPr>
          <w:rFonts w:ascii="Arial" w:hAnsi="Arial" w:cs="Arial"/>
        </w:rPr>
        <w:t xml:space="preserve"> </w:t>
      </w:r>
    </w:p>
    <w:p w14:paraId="33F94CF5" w14:textId="77777777" w:rsidR="00EB300A" w:rsidRPr="00EB300A" w:rsidRDefault="00EB300A" w:rsidP="00EB300A">
      <w:pPr>
        <w:pStyle w:val="Prrafodelista"/>
        <w:spacing w:after="0" w:line="240" w:lineRule="auto"/>
        <w:ind w:left="360"/>
        <w:jc w:val="both"/>
        <w:rPr>
          <w:rFonts w:ascii="Arial" w:hAnsi="Arial" w:cs="Arial"/>
          <w:sz w:val="24"/>
          <w:szCs w:val="24"/>
        </w:rPr>
      </w:pPr>
    </w:p>
    <w:p w14:paraId="7E0A1038" w14:textId="77777777" w:rsidR="004C4FEA" w:rsidRDefault="004C4FEA">
      <w:pPr>
        <w:rPr>
          <w:rFonts w:ascii="Arial" w:hAnsi="Arial" w:cs="Arial"/>
          <w:sz w:val="24"/>
          <w:szCs w:val="24"/>
        </w:rPr>
      </w:pPr>
      <w:r>
        <w:rPr>
          <w:rFonts w:ascii="Arial" w:hAnsi="Arial" w:cs="Arial"/>
          <w:sz w:val="24"/>
          <w:szCs w:val="24"/>
        </w:rPr>
        <w:br w:type="page"/>
      </w:r>
    </w:p>
    <w:p w14:paraId="631D1D8B" w14:textId="77777777" w:rsidR="008A79C9" w:rsidRDefault="008A79C9" w:rsidP="00C14050">
      <w:pPr>
        <w:pStyle w:val="Ttulo1"/>
        <w:numPr>
          <w:ilvl w:val="0"/>
          <w:numId w:val="7"/>
        </w:numPr>
        <w:jc w:val="center"/>
        <w:rPr>
          <w:rFonts w:ascii="Arial" w:hAnsi="Arial" w:cs="Arial"/>
        </w:rPr>
      </w:pPr>
      <w:bookmarkStart w:id="16" w:name="_Toc34637766"/>
      <w:r>
        <w:rPr>
          <w:rFonts w:ascii="Arial" w:hAnsi="Arial" w:cs="Arial"/>
        </w:rPr>
        <w:t>Bibliografía</w:t>
      </w:r>
      <w:bookmarkEnd w:id="16"/>
    </w:p>
    <w:p w14:paraId="6F03383B" w14:textId="77777777" w:rsidR="008A79C9" w:rsidRDefault="008A79C9" w:rsidP="008A79C9">
      <w:pPr>
        <w:pStyle w:val="Prrafodelista"/>
        <w:spacing w:line="276" w:lineRule="auto"/>
        <w:rPr>
          <w:rFonts w:ascii="Arial" w:eastAsia="BatangChe" w:hAnsi="Arial" w:cs="Arial"/>
        </w:rPr>
      </w:pPr>
    </w:p>
    <w:p w14:paraId="69912E5C"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14:paraId="01AC743D" w14:textId="77777777" w:rsidR="00247F8D" w:rsidRPr="005A6F69" w:rsidRDefault="00247F8D" w:rsidP="005A6F69">
      <w:pPr>
        <w:pStyle w:val="Prrafodelista"/>
        <w:spacing w:line="276" w:lineRule="auto"/>
        <w:jc w:val="both"/>
        <w:rPr>
          <w:rFonts w:ascii="Arial" w:eastAsia="BatangChe" w:hAnsi="Arial" w:cs="Arial"/>
          <w:sz w:val="24"/>
          <w:szCs w:val="24"/>
        </w:rPr>
      </w:pPr>
    </w:p>
    <w:p w14:paraId="4FF40274" w14:textId="77777777"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5F0F021E" w14:textId="77777777" w:rsidR="008A79C9" w:rsidRPr="005A6F69" w:rsidRDefault="008A79C9" w:rsidP="005A6F69">
      <w:pPr>
        <w:pStyle w:val="Prrafodelista"/>
        <w:jc w:val="both"/>
        <w:rPr>
          <w:rFonts w:ascii="Arial" w:eastAsia="BatangChe" w:hAnsi="Arial" w:cs="Arial"/>
          <w:sz w:val="24"/>
          <w:szCs w:val="24"/>
        </w:rPr>
      </w:pPr>
    </w:p>
    <w:p w14:paraId="5DD131E8"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3D747888" w14:textId="77777777" w:rsidR="008A79C9" w:rsidRPr="005A6F69" w:rsidRDefault="008A79C9" w:rsidP="005A6F69">
      <w:pPr>
        <w:pStyle w:val="Prrafodelista"/>
        <w:jc w:val="both"/>
        <w:rPr>
          <w:rFonts w:ascii="Arial" w:eastAsia="BatangChe" w:hAnsi="Arial" w:cs="Arial"/>
          <w:sz w:val="24"/>
          <w:szCs w:val="24"/>
        </w:rPr>
      </w:pPr>
    </w:p>
    <w:p w14:paraId="3840DEC9"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2BAF95A5" w14:textId="77777777" w:rsidR="008A79C9" w:rsidRPr="005A6F69" w:rsidRDefault="008A79C9" w:rsidP="005A6F69">
      <w:pPr>
        <w:pStyle w:val="Prrafodelista"/>
        <w:jc w:val="both"/>
        <w:rPr>
          <w:rFonts w:ascii="Arial" w:eastAsia="BatangChe" w:hAnsi="Arial" w:cs="Arial"/>
          <w:sz w:val="24"/>
          <w:szCs w:val="24"/>
        </w:rPr>
      </w:pPr>
    </w:p>
    <w:p w14:paraId="0A0C9F81" w14:textId="77777777"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214FD30F" w14:textId="77777777" w:rsidR="009A4D85" w:rsidRDefault="009A4D85">
      <w:pPr>
        <w:rPr>
          <w:rFonts w:ascii="Arial" w:eastAsia="BatangChe" w:hAnsi="Arial" w:cs="Arial"/>
          <w:sz w:val="24"/>
          <w:szCs w:val="24"/>
        </w:rPr>
      </w:pPr>
      <w:r>
        <w:rPr>
          <w:rFonts w:ascii="Arial" w:eastAsia="BatangChe" w:hAnsi="Arial" w:cs="Arial"/>
          <w:sz w:val="24"/>
          <w:szCs w:val="24"/>
        </w:rPr>
        <w:br w:type="page"/>
      </w:r>
    </w:p>
    <w:p w14:paraId="0E60ACF6" w14:textId="77777777" w:rsidR="00D51119" w:rsidRPr="00D51119" w:rsidRDefault="00D51119" w:rsidP="00D51119">
      <w:pPr>
        <w:pStyle w:val="Ttulo1"/>
        <w:numPr>
          <w:ilvl w:val="0"/>
          <w:numId w:val="7"/>
        </w:numPr>
        <w:rPr>
          <w:rFonts w:ascii="Arial" w:hAnsi="Arial" w:cs="Arial"/>
        </w:rPr>
      </w:pPr>
      <w:r w:rsidRPr="00F515D5">
        <w:rPr>
          <w:sz w:val="24"/>
        </w:rPr>
        <w:t xml:space="preserve"> </w:t>
      </w:r>
      <w:bookmarkStart w:id="17" w:name="_Toc34637767"/>
      <w:r w:rsidRPr="00D51119">
        <w:rPr>
          <w:rFonts w:ascii="Arial" w:hAnsi="Arial" w:cs="Arial"/>
        </w:rPr>
        <w:t>CONTROL DE CAMBIOS</w:t>
      </w:r>
      <w:bookmarkEnd w:id="17"/>
    </w:p>
    <w:p w14:paraId="2DD809EC" w14:textId="77777777"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14:paraId="030A47A0" w14:textId="77777777" w:rsidTr="009D65DD">
        <w:trPr>
          <w:tblHeader/>
        </w:trPr>
        <w:tc>
          <w:tcPr>
            <w:tcW w:w="2122" w:type="dxa"/>
            <w:shd w:val="clear" w:color="auto" w:fill="9CC2E5" w:themeFill="accent1" w:themeFillTint="99"/>
            <w:vAlign w:val="center"/>
          </w:tcPr>
          <w:p w14:paraId="5401712F" w14:textId="77777777" w:rsidR="00D51119" w:rsidRPr="00F515D5" w:rsidRDefault="00D51119" w:rsidP="00402865">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14:paraId="565FF8BB" w14:textId="77777777"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14:paraId="3AD603E9" w14:textId="77777777" w:rsidR="00D51119" w:rsidRPr="00F515D5" w:rsidRDefault="00D51119" w:rsidP="00402865">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14:paraId="3F60E3A7" w14:textId="77777777" w:rsidR="00D51119" w:rsidRPr="00F515D5" w:rsidRDefault="00D51119" w:rsidP="00402865">
            <w:pPr>
              <w:jc w:val="center"/>
              <w:rPr>
                <w:rFonts w:ascii="Arial" w:hAnsi="Arial" w:cs="Arial"/>
              </w:rPr>
            </w:pPr>
            <w:r w:rsidRPr="00F515D5">
              <w:rPr>
                <w:rFonts w:ascii="Arial" w:hAnsi="Arial" w:cs="Arial"/>
              </w:rPr>
              <w:t>Naturaleza Del Cambio</w:t>
            </w:r>
          </w:p>
        </w:tc>
      </w:tr>
      <w:tr w:rsidR="00D51119" w:rsidRPr="00F515D5" w14:paraId="0C5004C7" w14:textId="77777777" w:rsidTr="009D65DD">
        <w:trPr>
          <w:tblHeader/>
        </w:trPr>
        <w:tc>
          <w:tcPr>
            <w:tcW w:w="2122" w:type="dxa"/>
            <w:vAlign w:val="center"/>
          </w:tcPr>
          <w:p w14:paraId="3C6A8351" w14:textId="77777777" w:rsidR="00D51119" w:rsidRPr="00F515D5" w:rsidRDefault="009D65DD" w:rsidP="009D65DD">
            <w:pPr>
              <w:jc w:val="center"/>
              <w:rPr>
                <w:rFonts w:ascii="Arial" w:hAnsi="Arial" w:cs="Arial"/>
              </w:rPr>
            </w:pPr>
            <w:r>
              <w:rPr>
                <w:rFonts w:ascii="Arial" w:hAnsi="Arial" w:cs="Arial"/>
              </w:rPr>
              <w:t>1</w:t>
            </w:r>
          </w:p>
        </w:tc>
        <w:tc>
          <w:tcPr>
            <w:tcW w:w="2281" w:type="dxa"/>
            <w:vAlign w:val="center"/>
          </w:tcPr>
          <w:p w14:paraId="5D3C8B20" w14:textId="77777777" w:rsidR="00D51119" w:rsidRPr="00F515D5" w:rsidRDefault="00AE3305" w:rsidP="002B4358">
            <w:pPr>
              <w:jc w:val="center"/>
              <w:rPr>
                <w:rFonts w:ascii="Arial" w:hAnsi="Arial" w:cs="Arial"/>
              </w:rPr>
            </w:pPr>
            <w:r>
              <w:rPr>
                <w:rFonts w:ascii="Arial" w:hAnsi="Arial" w:cs="Arial"/>
              </w:rPr>
              <w:t>31/01/2020</w:t>
            </w:r>
          </w:p>
        </w:tc>
        <w:tc>
          <w:tcPr>
            <w:tcW w:w="2226" w:type="dxa"/>
          </w:tcPr>
          <w:p w14:paraId="76B22D27" w14:textId="77777777" w:rsidR="00D51119" w:rsidRPr="00F515D5" w:rsidRDefault="009D65DD" w:rsidP="009D65DD">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14:paraId="2C7B2BE7" w14:textId="77777777" w:rsidR="00D51119" w:rsidRPr="00F515D5" w:rsidRDefault="009D65DD" w:rsidP="00402865">
            <w:pPr>
              <w:rPr>
                <w:rFonts w:ascii="Arial" w:hAnsi="Arial" w:cs="Arial"/>
              </w:rPr>
            </w:pPr>
            <w:r>
              <w:rPr>
                <w:rFonts w:ascii="Arial" w:hAnsi="Arial" w:cs="Arial"/>
              </w:rPr>
              <w:t>Documento Nuevo</w:t>
            </w:r>
          </w:p>
        </w:tc>
      </w:tr>
    </w:tbl>
    <w:p w14:paraId="74D4012F" w14:textId="77777777"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D51119" w:rsidRPr="003D1082" w14:paraId="5C7B2EF3" w14:textId="77777777" w:rsidTr="005762CC">
        <w:trPr>
          <w:trHeight w:val="591"/>
          <w:tblHeader/>
        </w:trPr>
        <w:tc>
          <w:tcPr>
            <w:tcW w:w="2641" w:type="dxa"/>
            <w:shd w:val="clear" w:color="auto" w:fill="9CC2E5" w:themeFill="accent1" w:themeFillTint="99"/>
          </w:tcPr>
          <w:p w14:paraId="043E5F70" w14:textId="77777777" w:rsidR="00D51119" w:rsidRPr="003D1082" w:rsidRDefault="00D51119" w:rsidP="00402865">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14:paraId="67E00CCC" w14:textId="77777777" w:rsidR="00D51119" w:rsidRPr="003D1082" w:rsidRDefault="00D51119" w:rsidP="00402865">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14:paraId="1957E865" w14:textId="77777777" w:rsidR="00D51119" w:rsidRPr="003D1082" w:rsidRDefault="00D51119" w:rsidP="00402865">
            <w:pPr>
              <w:jc w:val="center"/>
              <w:rPr>
                <w:rFonts w:ascii="Arial" w:hAnsi="Arial" w:cs="Arial"/>
              </w:rPr>
            </w:pPr>
            <w:r w:rsidRPr="003D1082">
              <w:rPr>
                <w:rFonts w:ascii="Arial" w:hAnsi="Arial" w:cs="Arial"/>
              </w:rPr>
              <w:t>FECHA (dd/mm/aa)</w:t>
            </w:r>
          </w:p>
        </w:tc>
      </w:tr>
      <w:tr w:rsidR="00AE3305" w:rsidRPr="00B6665C" w14:paraId="599A8F54" w14:textId="77777777" w:rsidTr="002B4358">
        <w:trPr>
          <w:trHeight w:val="312"/>
        </w:trPr>
        <w:tc>
          <w:tcPr>
            <w:tcW w:w="2641" w:type="dxa"/>
          </w:tcPr>
          <w:p w14:paraId="7CC50C52" w14:textId="77777777" w:rsidR="00AE3305" w:rsidRPr="00B6665C" w:rsidRDefault="00AE3305" w:rsidP="00AE3305">
            <w:pPr>
              <w:jc w:val="both"/>
              <w:rPr>
                <w:rFonts w:ascii="Arial" w:hAnsi="Arial" w:cs="Arial"/>
                <w:bCs/>
              </w:rPr>
            </w:pPr>
            <w:r w:rsidRPr="00B6665C">
              <w:rPr>
                <w:rFonts w:ascii="Arial" w:hAnsi="Arial" w:cs="Arial"/>
                <w:bCs/>
              </w:rPr>
              <w:t>Elaboración</w:t>
            </w:r>
          </w:p>
        </w:tc>
        <w:tc>
          <w:tcPr>
            <w:tcW w:w="3880" w:type="dxa"/>
          </w:tcPr>
          <w:p w14:paraId="2E76A325" w14:textId="77777777" w:rsidR="00AE3305" w:rsidRPr="00B6665C" w:rsidRDefault="00AE3305" w:rsidP="00AE3305">
            <w:pPr>
              <w:jc w:val="both"/>
              <w:rPr>
                <w:rFonts w:ascii="Arial" w:hAnsi="Arial" w:cs="Arial"/>
                <w:bCs/>
              </w:rPr>
            </w:pPr>
            <w:r>
              <w:rPr>
                <w:rFonts w:ascii="Arial" w:hAnsi="Arial" w:cs="Arial"/>
                <w:bCs/>
              </w:rPr>
              <w:t>Luz Hedy Ortiz Torres – Proceso Administración Documental</w:t>
            </w:r>
          </w:p>
        </w:tc>
        <w:tc>
          <w:tcPr>
            <w:tcW w:w="2268" w:type="dxa"/>
            <w:vAlign w:val="center"/>
          </w:tcPr>
          <w:p w14:paraId="185D97F0" w14:textId="77777777" w:rsidR="00AE3305" w:rsidRPr="00B6665C" w:rsidRDefault="00AE3305" w:rsidP="00AE3305">
            <w:pPr>
              <w:jc w:val="center"/>
              <w:rPr>
                <w:rFonts w:ascii="Arial" w:hAnsi="Arial" w:cs="Arial"/>
                <w:bCs/>
              </w:rPr>
            </w:pPr>
            <w:r>
              <w:rPr>
                <w:rFonts w:ascii="Arial" w:hAnsi="Arial" w:cs="Arial"/>
                <w:bCs/>
              </w:rPr>
              <w:t>27/01/2020</w:t>
            </w:r>
          </w:p>
        </w:tc>
      </w:tr>
      <w:tr w:rsidR="00AE3305" w:rsidRPr="00B6665C" w14:paraId="448F5B16" w14:textId="77777777" w:rsidTr="00402865">
        <w:trPr>
          <w:trHeight w:val="312"/>
        </w:trPr>
        <w:tc>
          <w:tcPr>
            <w:tcW w:w="2641" w:type="dxa"/>
          </w:tcPr>
          <w:p w14:paraId="19796BC0" w14:textId="77777777" w:rsidR="00AE3305" w:rsidRPr="00B6665C" w:rsidRDefault="00AE3305" w:rsidP="00AE3305">
            <w:pPr>
              <w:jc w:val="both"/>
              <w:rPr>
                <w:rFonts w:ascii="Arial" w:hAnsi="Arial" w:cs="Arial"/>
                <w:bCs/>
              </w:rPr>
            </w:pPr>
            <w:r w:rsidRPr="00B6665C">
              <w:rPr>
                <w:rFonts w:ascii="Arial" w:hAnsi="Arial" w:cs="Arial"/>
                <w:bCs/>
              </w:rPr>
              <w:t>Elaboración</w:t>
            </w:r>
          </w:p>
        </w:tc>
        <w:tc>
          <w:tcPr>
            <w:tcW w:w="3880" w:type="dxa"/>
          </w:tcPr>
          <w:p w14:paraId="62275D3F" w14:textId="77777777" w:rsidR="00AE3305" w:rsidRDefault="00AE3305" w:rsidP="00AE3305">
            <w:pPr>
              <w:jc w:val="both"/>
              <w:rPr>
                <w:rFonts w:ascii="Arial" w:hAnsi="Arial" w:cs="Arial"/>
                <w:bCs/>
              </w:rPr>
            </w:pPr>
            <w:r>
              <w:rPr>
                <w:rFonts w:ascii="Arial" w:hAnsi="Arial" w:cs="Arial"/>
                <w:bCs/>
              </w:rPr>
              <w:t>Ricardo Hernández Mateus – Jefe Oficina Asesora de Planeación</w:t>
            </w:r>
          </w:p>
        </w:tc>
        <w:tc>
          <w:tcPr>
            <w:tcW w:w="2268" w:type="dxa"/>
            <w:vAlign w:val="center"/>
          </w:tcPr>
          <w:p w14:paraId="1B311214" w14:textId="77777777" w:rsidR="00AE3305" w:rsidRPr="00B6665C" w:rsidRDefault="00AE3305" w:rsidP="00AE3305">
            <w:pPr>
              <w:jc w:val="center"/>
              <w:rPr>
                <w:rFonts w:ascii="Arial" w:hAnsi="Arial" w:cs="Arial"/>
                <w:bCs/>
              </w:rPr>
            </w:pPr>
            <w:r>
              <w:rPr>
                <w:rFonts w:ascii="Arial" w:hAnsi="Arial" w:cs="Arial"/>
                <w:bCs/>
              </w:rPr>
              <w:t>27/01/2020</w:t>
            </w:r>
          </w:p>
        </w:tc>
      </w:tr>
      <w:tr w:rsidR="00AE3305" w:rsidRPr="00B6665C" w14:paraId="7DEA1041" w14:textId="77777777" w:rsidTr="00402865">
        <w:trPr>
          <w:trHeight w:val="295"/>
        </w:trPr>
        <w:tc>
          <w:tcPr>
            <w:tcW w:w="2641" w:type="dxa"/>
          </w:tcPr>
          <w:p w14:paraId="4AA64251" w14:textId="77777777" w:rsidR="00AE3305" w:rsidRPr="00B6665C" w:rsidRDefault="00AE3305" w:rsidP="00AE3305">
            <w:pPr>
              <w:jc w:val="both"/>
              <w:rPr>
                <w:rFonts w:ascii="Arial" w:hAnsi="Arial" w:cs="Arial"/>
                <w:bCs/>
              </w:rPr>
            </w:pPr>
            <w:r w:rsidRPr="00B6665C">
              <w:rPr>
                <w:rFonts w:ascii="Arial" w:hAnsi="Arial" w:cs="Arial"/>
                <w:bCs/>
              </w:rPr>
              <w:t xml:space="preserve">Revisión </w:t>
            </w:r>
          </w:p>
        </w:tc>
        <w:tc>
          <w:tcPr>
            <w:tcW w:w="3880" w:type="dxa"/>
          </w:tcPr>
          <w:p w14:paraId="674B09C5" w14:textId="77777777" w:rsidR="00AE3305" w:rsidRPr="00B6665C" w:rsidRDefault="00AE3305" w:rsidP="00AE3305">
            <w:pPr>
              <w:jc w:val="both"/>
              <w:rPr>
                <w:rFonts w:ascii="Arial" w:hAnsi="Arial" w:cs="Arial"/>
                <w:bCs/>
              </w:rPr>
            </w:pPr>
            <w:r>
              <w:rPr>
                <w:rFonts w:ascii="Arial" w:hAnsi="Arial" w:cs="Arial"/>
                <w:bCs/>
              </w:rPr>
              <w:t>Darío Javier Montañez Vargas – Secretario General</w:t>
            </w:r>
          </w:p>
        </w:tc>
        <w:tc>
          <w:tcPr>
            <w:tcW w:w="2268" w:type="dxa"/>
            <w:vAlign w:val="center"/>
          </w:tcPr>
          <w:p w14:paraId="44C2BD6E" w14:textId="77777777" w:rsidR="00AE3305" w:rsidRPr="00B6665C" w:rsidRDefault="00AE3305" w:rsidP="00AE3305">
            <w:pPr>
              <w:jc w:val="center"/>
              <w:rPr>
                <w:rFonts w:ascii="Arial" w:hAnsi="Arial" w:cs="Arial"/>
                <w:bCs/>
              </w:rPr>
            </w:pPr>
            <w:r>
              <w:rPr>
                <w:rFonts w:ascii="Arial" w:hAnsi="Arial" w:cs="Arial"/>
                <w:bCs/>
              </w:rPr>
              <w:t>28/01/2020</w:t>
            </w:r>
          </w:p>
        </w:tc>
      </w:tr>
      <w:tr w:rsidR="00AE3305" w:rsidRPr="00B6665C" w14:paraId="00AC3E15" w14:textId="77777777" w:rsidTr="00402865">
        <w:trPr>
          <w:trHeight w:val="295"/>
        </w:trPr>
        <w:tc>
          <w:tcPr>
            <w:tcW w:w="2641" w:type="dxa"/>
          </w:tcPr>
          <w:p w14:paraId="177E9204" w14:textId="77777777" w:rsidR="00AE3305" w:rsidRPr="00B6665C" w:rsidRDefault="00AE3305" w:rsidP="00AE3305">
            <w:pPr>
              <w:jc w:val="both"/>
              <w:rPr>
                <w:rFonts w:ascii="Arial" w:hAnsi="Arial" w:cs="Arial"/>
                <w:bCs/>
              </w:rPr>
            </w:pPr>
            <w:r w:rsidRPr="00B6665C">
              <w:rPr>
                <w:rFonts w:ascii="Arial" w:hAnsi="Arial" w:cs="Arial"/>
                <w:bCs/>
              </w:rPr>
              <w:t>Revisión</w:t>
            </w:r>
          </w:p>
        </w:tc>
        <w:tc>
          <w:tcPr>
            <w:tcW w:w="3880" w:type="dxa"/>
          </w:tcPr>
          <w:p w14:paraId="6DB4556E" w14:textId="77777777" w:rsidR="00AE3305" w:rsidRPr="00B6665C" w:rsidRDefault="00AE3305" w:rsidP="00AE3305">
            <w:pPr>
              <w:jc w:val="both"/>
              <w:rPr>
                <w:rFonts w:ascii="Arial" w:hAnsi="Arial" w:cs="Arial"/>
                <w:bCs/>
              </w:rPr>
            </w:pPr>
            <w:r>
              <w:rPr>
                <w:rFonts w:ascii="Arial" w:hAnsi="Arial" w:cs="Arial"/>
                <w:bCs/>
              </w:rPr>
              <w:t>Ricardo Hernández Mateus – Jefe Oficina Asesora de Planeación</w:t>
            </w:r>
          </w:p>
        </w:tc>
        <w:tc>
          <w:tcPr>
            <w:tcW w:w="2268" w:type="dxa"/>
            <w:vAlign w:val="center"/>
          </w:tcPr>
          <w:p w14:paraId="3A3E3CB8" w14:textId="77777777" w:rsidR="00AE3305" w:rsidRPr="00B6665C" w:rsidRDefault="00AE3305" w:rsidP="00AE3305">
            <w:pPr>
              <w:jc w:val="center"/>
              <w:rPr>
                <w:rFonts w:ascii="Arial" w:hAnsi="Arial" w:cs="Arial"/>
                <w:bCs/>
              </w:rPr>
            </w:pPr>
            <w:r>
              <w:rPr>
                <w:rFonts w:ascii="Arial" w:hAnsi="Arial" w:cs="Arial"/>
                <w:bCs/>
              </w:rPr>
              <w:t>28/01/2020</w:t>
            </w:r>
          </w:p>
        </w:tc>
      </w:tr>
      <w:tr w:rsidR="00AE3305" w:rsidRPr="00B6665C" w14:paraId="2C171D18" w14:textId="77777777" w:rsidTr="00402865">
        <w:trPr>
          <w:trHeight w:val="295"/>
        </w:trPr>
        <w:tc>
          <w:tcPr>
            <w:tcW w:w="2641" w:type="dxa"/>
          </w:tcPr>
          <w:p w14:paraId="6AD659EF" w14:textId="77777777" w:rsidR="00AE3305" w:rsidRPr="00B6665C" w:rsidRDefault="00AE3305" w:rsidP="00AE3305">
            <w:pPr>
              <w:jc w:val="both"/>
              <w:rPr>
                <w:rFonts w:ascii="Arial" w:hAnsi="Arial" w:cs="Arial"/>
                <w:bCs/>
              </w:rPr>
            </w:pPr>
            <w:r w:rsidRPr="00B6665C">
              <w:rPr>
                <w:rFonts w:ascii="Arial" w:hAnsi="Arial" w:cs="Arial"/>
                <w:bCs/>
              </w:rPr>
              <w:t>Revisión</w:t>
            </w:r>
          </w:p>
        </w:tc>
        <w:tc>
          <w:tcPr>
            <w:tcW w:w="3880" w:type="dxa"/>
          </w:tcPr>
          <w:p w14:paraId="3C450968" w14:textId="77777777" w:rsidR="00AE3305" w:rsidRPr="00B6665C" w:rsidRDefault="00AE3305" w:rsidP="00AE3305">
            <w:pPr>
              <w:jc w:val="both"/>
              <w:rPr>
                <w:rFonts w:ascii="Arial" w:hAnsi="Arial" w:cs="Arial"/>
                <w:bCs/>
              </w:rPr>
            </w:pPr>
            <w:r>
              <w:rPr>
                <w:rFonts w:ascii="Arial" w:hAnsi="Arial" w:cs="Arial"/>
                <w:bCs/>
              </w:rPr>
              <w:t>Andrea Carolina Cuadros – Coordinadora Grupo Gestión Humana y de la Información</w:t>
            </w:r>
          </w:p>
        </w:tc>
        <w:tc>
          <w:tcPr>
            <w:tcW w:w="2268" w:type="dxa"/>
            <w:vAlign w:val="center"/>
          </w:tcPr>
          <w:p w14:paraId="3F86A93B" w14:textId="77777777" w:rsidR="00AE3305" w:rsidRPr="00B6665C" w:rsidRDefault="00AE3305" w:rsidP="00AE3305">
            <w:pPr>
              <w:jc w:val="center"/>
              <w:rPr>
                <w:rFonts w:ascii="Arial" w:hAnsi="Arial" w:cs="Arial"/>
                <w:bCs/>
              </w:rPr>
            </w:pPr>
            <w:r>
              <w:rPr>
                <w:rFonts w:ascii="Arial" w:hAnsi="Arial" w:cs="Arial"/>
                <w:bCs/>
              </w:rPr>
              <w:t>28/01/2020</w:t>
            </w:r>
          </w:p>
        </w:tc>
      </w:tr>
      <w:tr w:rsidR="00AE3305" w:rsidRPr="00B6665C" w14:paraId="4010366D" w14:textId="77777777" w:rsidTr="00402865">
        <w:trPr>
          <w:trHeight w:val="279"/>
        </w:trPr>
        <w:tc>
          <w:tcPr>
            <w:tcW w:w="2641" w:type="dxa"/>
          </w:tcPr>
          <w:p w14:paraId="0DC3E156" w14:textId="77777777" w:rsidR="00AE3305" w:rsidRPr="00B6665C" w:rsidRDefault="00AE3305" w:rsidP="00AE3305">
            <w:pPr>
              <w:jc w:val="both"/>
              <w:rPr>
                <w:rFonts w:ascii="Arial" w:hAnsi="Arial" w:cs="Arial"/>
                <w:bCs/>
              </w:rPr>
            </w:pPr>
            <w:r w:rsidRPr="00B6665C">
              <w:rPr>
                <w:rFonts w:ascii="Arial" w:hAnsi="Arial" w:cs="Arial"/>
                <w:bCs/>
              </w:rPr>
              <w:t xml:space="preserve">Aprobación </w:t>
            </w:r>
          </w:p>
        </w:tc>
        <w:tc>
          <w:tcPr>
            <w:tcW w:w="3880" w:type="dxa"/>
          </w:tcPr>
          <w:p w14:paraId="2EA85BE3" w14:textId="77777777" w:rsidR="00AE3305" w:rsidRPr="00B6665C" w:rsidRDefault="00AE3305" w:rsidP="00AE3305">
            <w:pPr>
              <w:jc w:val="both"/>
              <w:rPr>
                <w:rFonts w:ascii="Arial" w:hAnsi="Arial" w:cs="Arial"/>
                <w:bCs/>
              </w:rPr>
            </w:pPr>
            <w:r>
              <w:rPr>
                <w:rFonts w:ascii="Arial" w:hAnsi="Arial" w:cs="Arial"/>
                <w:bCs/>
              </w:rPr>
              <w:t>Comité Institucional de Gestión y Desempeño</w:t>
            </w:r>
          </w:p>
        </w:tc>
        <w:tc>
          <w:tcPr>
            <w:tcW w:w="2268" w:type="dxa"/>
            <w:vAlign w:val="center"/>
          </w:tcPr>
          <w:p w14:paraId="0BD9DD6C" w14:textId="77777777" w:rsidR="00AE3305" w:rsidRPr="00B6665C" w:rsidRDefault="00AE3305" w:rsidP="00AE3305">
            <w:pPr>
              <w:jc w:val="center"/>
              <w:rPr>
                <w:rFonts w:ascii="Arial" w:hAnsi="Arial" w:cs="Arial"/>
                <w:bCs/>
              </w:rPr>
            </w:pPr>
            <w:r>
              <w:rPr>
                <w:rFonts w:ascii="Arial" w:hAnsi="Arial" w:cs="Arial"/>
                <w:bCs/>
              </w:rPr>
              <w:t>31/01/2020</w:t>
            </w:r>
          </w:p>
        </w:tc>
      </w:tr>
    </w:tbl>
    <w:p w14:paraId="4904C44C" w14:textId="77777777" w:rsidR="00402865" w:rsidRDefault="00402865" w:rsidP="00264920"/>
    <w:p w14:paraId="56EB6323" w14:textId="77777777" w:rsidR="00402865" w:rsidRDefault="00402865">
      <w:r>
        <w:br w:type="page"/>
      </w:r>
    </w:p>
    <w:p w14:paraId="1F471327" w14:textId="77777777" w:rsidR="00BA6B34" w:rsidRDefault="00BA6B34" w:rsidP="00264920"/>
    <w:p w14:paraId="04B6860E" w14:textId="77777777" w:rsidR="00402865" w:rsidRDefault="00402865" w:rsidP="00264920"/>
    <w:p w14:paraId="6941741E" w14:textId="77777777" w:rsidR="00402865" w:rsidRDefault="00402865" w:rsidP="00264920"/>
    <w:p w14:paraId="0F10831C" w14:textId="77777777" w:rsidR="00402865" w:rsidRDefault="00402865" w:rsidP="00264920"/>
    <w:p w14:paraId="07828558" w14:textId="77777777" w:rsidR="00402865" w:rsidRDefault="00402865" w:rsidP="00264920"/>
    <w:p w14:paraId="35422EFA" w14:textId="77777777" w:rsidR="00402865" w:rsidRDefault="00402865" w:rsidP="00264920"/>
    <w:p w14:paraId="4710F487" w14:textId="77777777" w:rsidR="00402865" w:rsidRDefault="00402865" w:rsidP="00264920"/>
    <w:p w14:paraId="7081B25C" w14:textId="77777777" w:rsidR="00402865" w:rsidRDefault="00402865" w:rsidP="00264920"/>
    <w:p w14:paraId="3AA47307" w14:textId="77777777" w:rsidR="00402865" w:rsidRDefault="00402865" w:rsidP="00264920"/>
    <w:p w14:paraId="51DD93E8" w14:textId="77777777" w:rsidR="00402865" w:rsidRDefault="00402865" w:rsidP="00402865">
      <w:pPr>
        <w:pStyle w:val="Ttulo1"/>
        <w:numPr>
          <w:ilvl w:val="0"/>
          <w:numId w:val="7"/>
        </w:numPr>
        <w:jc w:val="center"/>
        <w:rPr>
          <w:rFonts w:ascii="Arial" w:hAnsi="Arial" w:cs="Arial"/>
          <w:sz w:val="72"/>
          <w:szCs w:val="72"/>
        </w:rPr>
      </w:pPr>
      <w:bookmarkStart w:id="18" w:name="_Toc34637768"/>
      <w:r w:rsidRPr="00402865">
        <w:rPr>
          <w:rFonts w:ascii="Arial" w:hAnsi="Arial" w:cs="Arial"/>
          <w:sz w:val="72"/>
          <w:szCs w:val="72"/>
        </w:rPr>
        <w:t>Anexo Plan de Conservación Documental</w:t>
      </w:r>
      <w:bookmarkEnd w:id="18"/>
    </w:p>
    <w:p w14:paraId="3C80063F" w14:textId="77777777" w:rsidR="00402865" w:rsidRDefault="00402865" w:rsidP="00E37077">
      <w:pPr>
        <w:pStyle w:val="Ttulo1"/>
        <w:numPr>
          <w:ilvl w:val="0"/>
          <w:numId w:val="7"/>
        </w:numPr>
        <w:jc w:val="center"/>
        <w:rPr>
          <w:rFonts w:ascii="Arial" w:hAnsi="Arial" w:cs="Arial"/>
          <w:sz w:val="72"/>
          <w:szCs w:val="72"/>
        </w:rPr>
      </w:pPr>
      <w:r>
        <w:rPr>
          <w:rFonts w:ascii="Arial" w:hAnsi="Arial" w:cs="Arial"/>
          <w:sz w:val="72"/>
          <w:szCs w:val="72"/>
        </w:rPr>
        <w:br w:type="page"/>
      </w:r>
    </w:p>
    <w:p w14:paraId="167C65FF" w14:textId="77777777" w:rsidR="00402865" w:rsidRPr="00A37726" w:rsidRDefault="00402865" w:rsidP="00402865">
      <w:pPr>
        <w:spacing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PLAN </w:t>
      </w:r>
      <w:r>
        <w:rPr>
          <w:rFonts w:ascii="Arial" w:hAnsi="Arial" w:cs="Arial"/>
          <w:bCs/>
          <w:color w:val="000000" w:themeColor="text1"/>
          <w:sz w:val="28"/>
          <w:szCs w:val="28"/>
        </w:rPr>
        <w:t>DE CONSERVACIÓN DOCUMENTAL</w:t>
      </w:r>
    </w:p>
    <w:p w14:paraId="3D61A993" w14:textId="77777777" w:rsidR="00402865" w:rsidRDefault="00402865" w:rsidP="0040286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VERSION No. </w:t>
      </w:r>
      <w:r>
        <w:rPr>
          <w:rFonts w:ascii="Arial" w:hAnsi="Arial" w:cs="Arial"/>
          <w:bCs/>
          <w:color w:val="000000" w:themeColor="text1"/>
          <w:sz w:val="28"/>
          <w:szCs w:val="28"/>
        </w:rPr>
        <w:t>1</w:t>
      </w:r>
    </w:p>
    <w:p w14:paraId="66B3403F" w14:textId="77777777" w:rsidR="00402865" w:rsidRDefault="00402865" w:rsidP="0040286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14:paraId="05B4948C" w14:textId="77777777" w:rsidR="00402865" w:rsidRPr="00A37726" w:rsidRDefault="00402865" w:rsidP="0040286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14:paraId="7BB3624C" w14:textId="77777777" w:rsidR="00402865" w:rsidRPr="00A37726" w:rsidRDefault="00402865" w:rsidP="00402865">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31</w:t>
      </w:r>
      <w:r w:rsidRPr="00A37726">
        <w:rPr>
          <w:rFonts w:ascii="Arial" w:hAnsi="Arial" w:cs="Arial"/>
          <w:color w:val="000000" w:themeColor="text1"/>
          <w:sz w:val="28"/>
          <w:szCs w:val="28"/>
        </w:rPr>
        <w:t>/</w:t>
      </w:r>
      <w:r>
        <w:rPr>
          <w:rFonts w:ascii="Arial" w:hAnsi="Arial" w:cs="Arial"/>
          <w:color w:val="000000" w:themeColor="text1"/>
          <w:sz w:val="28"/>
          <w:szCs w:val="28"/>
        </w:rPr>
        <w:t>01</w:t>
      </w:r>
      <w:r w:rsidRPr="00A37726">
        <w:rPr>
          <w:rFonts w:ascii="Arial" w:hAnsi="Arial" w:cs="Arial"/>
          <w:color w:val="000000" w:themeColor="text1"/>
          <w:sz w:val="28"/>
          <w:szCs w:val="28"/>
        </w:rPr>
        <w:t>/</w:t>
      </w:r>
      <w:r>
        <w:rPr>
          <w:rFonts w:ascii="Arial" w:hAnsi="Arial" w:cs="Arial"/>
          <w:color w:val="000000" w:themeColor="text1"/>
          <w:sz w:val="28"/>
          <w:szCs w:val="28"/>
        </w:rPr>
        <w:t>2020</w:t>
      </w:r>
    </w:p>
    <w:p w14:paraId="2BCEFA97" w14:textId="77777777" w:rsidR="00402865" w:rsidRPr="00A37726" w:rsidRDefault="00402865" w:rsidP="0040286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14:paraId="3E704BCC" w14:textId="77777777" w:rsidR="00402865" w:rsidRPr="00A37726" w:rsidRDefault="00402865" w:rsidP="0040286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14:paraId="75189BE3" w14:textId="77777777" w:rsidR="00402865" w:rsidRPr="00A37726" w:rsidRDefault="00402865" w:rsidP="00402865">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14:paraId="4C2137F1" w14:textId="77777777" w:rsidR="00402865" w:rsidRPr="00A37726" w:rsidRDefault="00402865" w:rsidP="00402865">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14:paraId="316C08B8" w14:textId="77777777" w:rsidR="00402865" w:rsidRPr="00A37726" w:rsidRDefault="00402865" w:rsidP="00402865">
      <w:pPr>
        <w:jc w:val="center"/>
        <w:rPr>
          <w:rFonts w:ascii="Arial" w:hAnsi="Arial" w:cs="Arial"/>
          <w:color w:val="000000" w:themeColor="text1"/>
          <w:sz w:val="28"/>
          <w:szCs w:val="28"/>
        </w:rPr>
      </w:pPr>
    </w:p>
    <w:p w14:paraId="18975177" w14:textId="77777777" w:rsidR="00402865" w:rsidRPr="00A37726" w:rsidRDefault="00402865" w:rsidP="00402865">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14:paraId="001CF4D0" w14:textId="77777777" w:rsidR="00402865" w:rsidRDefault="00402865" w:rsidP="00402865">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Pr="00A37726">
        <w:rPr>
          <w:rFonts w:ascii="Arial" w:hAnsi="Arial" w:cs="Arial"/>
          <w:color w:val="000000" w:themeColor="text1"/>
          <w:sz w:val="28"/>
          <w:szCs w:val="28"/>
        </w:rPr>
        <w:t xml:space="preserve"> - Proceso de Administración Documental</w:t>
      </w:r>
    </w:p>
    <w:p w14:paraId="71E873FA" w14:textId="77777777" w:rsidR="00402865" w:rsidRDefault="00402865" w:rsidP="00402865">
      <w:pPr>
        <w:pStyle w:val="Subttulo"/>
        <w:rPr>
          <w:lang w:eastAsia="es-CO"/>
        </w:rPr>
      </w:pPr>
      <w:r w:rsidRPr="00CA18C6">
        <w:br w:type="page"/>
      </w:r>
    </w:p>
    <w:p w14:paraId="7DB6224C" w14:textId="77777777" w:rsidR="00402865" w:rsidRPr="0025614B" w:rsidRDefault="00402865" w:rsidP="00402865">
      <w:pPr>
        <w:pStyle w:val="Ttulo1"/>
        <w:numPr>
          <w:ilvl w:val="0"/>
          <w:numId w:val="19"/>
        </w:numPr>
        <w:rPr>
          <w:rFonts w:ascii="Arial" w:hAnsi="Arial" w:cs="Arial"/>
        </w:rPr>
      </w:pPr>
      <w:bookmarkStart w:id="19" w:name="_Toc34637769"/>
      <w:r w:rsidRPr="0025614B">
        <w:rPr>
          <w:rFonts w:ascii="Arial" w:hAnsi="Arial" w:cs="Arial"/>
        </w:rPr>
        <w:t>Introducción</w:t>
      </w:r>
      <w:bookmarkEnd w:id="19"/>
    </w:p>
    <w:p w14:paraId="4F4EBC2A" w14:textId="77777777" w:rsidR="00402865" w:rsidRPr="00CA18C6" w:rsidRDefault="00402865" w:rsidP="00402865">
      <w:pPr>
        <w:spacing w:after="0" w:line="240" w:lineRule="auto"/>
        <w:rPr>
          <w:rFonts w:ascii="Arial" w:hAnsi="Arial" w:cs="Arial"/>
        </w:rPr>
      </w:pPr>
    </w:p>
    <w:p w14:paraId="1A956928" w14:textId="77777777" w:rsidR="00402865" w:rsidRDefault="00402865" w:rsidP="00402865">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 xml:space="preserve">capítulo. II del </w:t>
      </w:r>
      <w:r>
        <w:rPr>
          <w:rFonts w:ascii="Arial" w:hAnsi="Arial" w:cs="Arial"/>
          <w:bCs/>
          <w:color w:val="000000"/>
          <w:sz w:val="24"/>
          <w:szCs w:val="24"/>
        </w:rPr>
        <w:t>P</w:t>
      </w:r>
      <w:r w:rsidRPr="00E54588">
        <w:rPr>
          <w:rFonts w:ascii="Arial" w:hAnsi="Arial" w:cs="Arial"/>
          <w:bCs/>
          <w:color w:val="000000"/>
          <w:sz w:val="24"/>
          <w:szCs w:val="24"/>
        </w:rPr>
        <w:t xml:space="preserve">lan de </w:t>
      </w:r>
      <w:r>
        <w:rPr>
          <w:rFonts w:ascii="Arial" w:hAnsi="Arial" w:cs="Arial"/>
          <w:bCs/>
          <w:color w:val="000000"/>
          <w:sz w:val="24"/>
          <w:szCs w:val="24"/>
        </w:rPr>
        <w:t>Conservación Documental</w:t>
      </w:r>
      <w:r w:rsidRPr="00E54588">
        <w:rPr>
          <w:rFonts w:ascii="Arial" w:hAnsi="Arial" w:cs="Arial"/>
          <w:bCs/>
          <w:color w:val="000000"/>
          <w:sz w:val="24"/>
          <w:szCs w:val="24"/>
        </w:rPr>
        <w:t xml:space="preserve">, artículo </w:t>
      </w:r>
      <w:r>
        <w:rPr>
          <w:rFonts w:ascii="Arial" w:hAnsi="Arial" w:cs="Arial"/>
          <w:bCs/>
          <w:color w:val="000000"/>
          <w:sz w:val="24"/>
          <w:szCs w:val="24"/>
        </w:rPr>
        <w:t>12 al 17</w:t>
      </w:r>
      <w:r w:rsidRPr="00E54588">
        <w:rPr>
          <w:rFonts w:ascii="Arial" w:hAnsi="Arial" w:cs="Arial"/>
          <w:bCs/>
          <w:color w:val="000000"/>
          <w:sz w:val="24"/>
          <w:szCs w:val="24"/>
        </w:rPr>
        <w:t>. </w:t>
      </w:r>
      <w:r w:rsidRPr="0056399F">
        <w:rPr>
          <w:rFonts w:ascii="Arial" w:hAnsi="Arial" w:cs="Arial"/>
          <w:color w:val="000000"/>
          <w:sz w:val="24"/>
          <w:szCs w:val="24"/>
        </w:rPr>
        <w:t>Es  el  conjunto  de  acciones  a  corto, mediano  y  largo  plazo  que  tienen  como  fin  implementar  los  programas,  procesos  y  procedimientos, tendientes  a  mantener  las  características  físicas  y  funcionales  de  los  documentos  de  archivo conservando  sus  características  de  autenticidad,  integridad,  inalterabilidad,  originalidad,  fiabilidad  y disponibilidad a través de tiempo.</w:t>
      </w:r>
    </w:p>
    <w:p w14:paraId="70EFEB76" w14:textId="77777777" w:rsidR="00402865" w:rsidRPr="00E54588" w:rsidRDefault="00402865" w:rsidP="00402865">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14:paraId="3F28F618" w14:textId="77777777" w:rsidR="00402865" w:rsidRPr="00E54588" w:rsidRDefault="00402865" w:rsidP="00402865">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 INCI tiene como finalidad, garantizar la conservación y preservación </w:t>
      </w:r>
      <w:r>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2"/>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14:paraId="2175C3AC" w14:textId="77777777" w:rsidR="00402865" w:rsidRPr="00E54588" w:rsidRDefault="00402865" w:rsidP="00402865">
      <w:pPr>
        <w:jc w:val="both"/>
        <w:rPr>
          <w:rFonts w:ascii="Arial" w:hAnsi="Arial" w:cs="Arial"/>
          <w:sz w:val="24"/>
          <w:szCs w:val="24"/>
          <w:shd w:val="clear" w:color="auto" w:fill="FFFFFF"/>
        </w:rPr>
      </w:pPr>
    </w:p>
    <w:p w14:paraId="3DE065DE" w14:textId="77777777" w:rsidR="00402865" w:rsidRDefault="00402865" w:rsidP="00402865">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64B0BAF5" w14:textId="77777777" w:rsidR="00402865" w:rsidRDefault="00402865" w:rsidP="00402865">
      <w:pPr>
        <w:rPr>
          <w:rFonts w:ascii="Arial" w:hAnsi="Arial" w:cs="Arial"/>
          <w:sz w:val="24"/>
          <w:szCs w:val="24"/>
          <w:shd w:val="clear" w:color="auto" w:fill="FFFFFF"/>
        </w:rPr>
      </w:pPr>
      <w:r>
        <w:rPr>
          <w:rFonts w:ascii="Arial" w:hAnsi="Arial" w:cs="Arial"/>
          <w:sz w:val="24"/>
          <w:szCs w:val="24"/>
          <w:shd w:val="clear" w:color="auto" w:fill="FFFFFF"/>
        </w:rPr>
        <w:br w:type="page"/>
      </w:r>
    </w:p>
    <w:p w14:paraId="6B012384" w14:textId="77777777" w:rsidR="00402865" w:rsidRPr="00BB7321" w:rsidRDefault="00402865" w:rsidP="00402865">
      <w:pPr>
        <w:pStyle w:val="Ttulo1"/>
        <w:numPr>
          <w:ilvl w:val="0"/>
          <w:numId w:val="19"/>
        </w:numPr>
        <w:rPr>
          <w:rFonts w:ascii="Arial" w:hAnsi="Arial" w:cs="Arial"/>
        </w:rPr>
      </w:pPr>
      <w:bookmarkStart w:id="20" w:name="_Toc34637770"/>
      <w:r w:rsidRPr="00BB7321">
        <w:rPr>
          <w:rFonts w:ascii="Arial" w:hAnsi="Arial" w:cs="Arial"/>
        </w:rPr>
        <w:t>Objetivos</w:t>
      </w:r>
      <w:bookmarkEnd w:id="20"/>
    </w:p>
    <w:p w14:paraId="25BC68FB" w14:textId="77777777" w:rsidR="00402865" w:rsidRPr="00BB7321" w:rsidRDefault="00402865" w:rsidP="00402865">
      <w:pPr>
        <w:pStyle w:val="Ttulo2"/>
        <w:rPr>
          <w:rFonts w:ascii="Arial" w:hAnsi="Arial" w:cs="Arial"/>
          <w:sz w:val="32"/>
          <w:szCs w:val="32"/>
        </w:rPr>
      </w:pPr>
    </w:p>
    <w:p w14:paraId="4814198F" w14:textId="77777777" w:rsidR="00402865" w:rsidRPr="00BB7321" w:rsidRDefault="00402865" w:rsidP="00402865">
      <w:pPr>
        <w:pStyle w:val="Ttulo2"/>
        <w:rPr>
          <w:rFonts w:ascii="Arial" w:hAnsi="Arial" w:cs="Arial"/>
          <w:sz w:val="32"/>
          <w:szCs w:val="32"/>
        </w:rPr>
      </w:pPr>
      <w:bookmarkStart w:id="21" w:name="_Toc34637771"/>
      <w:r w:rsidRPr="00BB7321">
        <w:rPr>
          <w:rFonts w:ascii="Arial" w:hAnsi="Arial" w:cs="Arial"/>
          <w:sz w:val="32"/>
          <w:szCs w:val="32"/>
        </w:rPr>
        <w:t>Objetivo General</w:t>
      </w:r>
      <w:bookmarkEnd w:id="21"/>
    </w:p>
    <w:p w14:paraId="46255B84" w14:textId="77777777" w:rsidR="00402865" w:rsidRPr="00CA18C6" w:rsidRDefault="00402865" w:rsidP="00402865">
      <w:pPr>
        <w:spacing w:after="0" w:line="240" w:lineRule="auto"/>
      </w:pPr>
    </w:p>
    <w:p w14:paraId="2234A541" w14:textId="77777777" w:rsidR="00402865" w:rsidRPr="00E54588" w:rsidRDefault="00402865" w:rsidP="00402865">
      <w:pPr>
        <w:spacing w:after="0" w:line="240" w:lineRule="auto"/>
        <w:jc w:val="both"/>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14:paraId="58B48155" w14:textId="77777777" w:rsidR="00402865" w:rsidRPr="00CA18C6" w:rsidRDefault="00402865" w:rsidP="00402865">
      <w:pPr>
        <w:spacing w:after="0" w:line="240" w:lineRule="auto"/>
        <w:jc w:val="both"/>
        <w:rPr>
          <w:rFonts w:ascii="Arial" w:hAnsi="Arial" w:cs="Arial"/>
        </w:rPr>
      </w:pPr>
    </w:p>
    <w:p w14:paraId="1FD2881A" w14:textId="77777777" w:rsidR="00402865" w:rsidRPr="00BB7321" w:rsidRDefault="00402865" w:rsidP="00402865">
      <w:pPr>
        <w:pStyle w:val="Ttulo2"/>
        <w:rPr>
          <w:rFonts w:ascii="Arial" w:hAnsi="Arial" w:cs="Arial"/>
          <w:sz w:val="32"/>
          <w:szCs w:val="32"/>
        </w:rPr>
      </w:pPr>
      <w:bookmarkStart w:id="22" w:name="_Toc34637772"/>
      <w:r w:rsidRPr="00BB7321">
        <w:rPr>
          <w:rFonts w:ascii="Arial" w:hAnsi="Arial" w:cs="Arial"/>
          <w:sz w:val="32"/>
          <w:szCs w:val="32"/>
        </w:rPr>
        <w:t>Objetivos específicos</w:t>
      </w:r>
      <w:bookmarkEnd w:id="22"/>
    </w:p>
    <w:p w14:paraId="6ABC0856" w14:textId="77777777" w:rsidR="00402865" w:rsidRDefault="00402865" w:rsidP="00402865">
      <w:pPr>
        <w:pStyle w:val="Prrafodelista"/>
        <w:rPr>
          <w:rFonts w:ascii="Arial" w:hAnsi="Arial" w:cs="Arial"/>
        </w:rPr>
      </w:pPr>
    </w:p>
    <w:p w14:paraId="4A98C29A" w14:textId="77777777" w:rsidR="00402865" w:rsidRPr="00E54588" w:rsidRDefault="00402865" w:rsidP="00402865">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14:paraId="616E7558" w14:textId="77777777" w:rsidR="00402865" w:rsidRPr="00E54588" w:rsidRDefault="00402865" w:rsidP="00402865">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 Definir los responsables y sus responsabilidades.</w:t>
      </w:r>
    </w:p>
    <w:p w14:paraId="6598A448" w14:textId="77777777" w:rsidR="00402865" w:rsidRPr="00E54588" w:rsidRDefault="00402865" w:rsidP="00402865">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y promover las acciones </w:t>
      </w:r>
      <w:r>
        <w:rPr>
          <w:rFonts w:ascii="Arial" w:hAnsi="Arial" w:cs="Arial"/>
          <w:sz w:val="24"/>
          <w:szCs w:val="24"/>
        </w:rPr>
        <w:t xml:space="preserve">necesarios para la </w:t>
      </w:r>
      <w:r w:rsidRPr="00E54588">
        <w:rPr>
          <w:rFonts w:ascii="Arial" w:hAnsi="Arial" w:cs="Arial"/>
          <w:sz w:val="24"/>
          <w:szCs w:val="24"/>
        </w:rPr>
        <w:t>preservación</w:t>
      </w:r>
      <w:r>
        <w:rPr>
          <w:rFonts w:ascii="Arial" w:hAnsi="Arial" w:cs="Arial"/>
          <w:sz w:val="24"/>
          <w:szCs w:val="24"/>
        </w:rPr>
        <w:t xml:space="preserve"> y conservación adecuada </w:t>
      </w:r>
      <w:r w:rsidRPr="00E54588">
        <w:rPr>
          <w:rFonts w:ascii="Arial" w:hAnsi="Arial" w:cs="Arial"/>
          <w:sz w:val="24"/>
          <w:szCs w:val="24"/>
        </w:rPr>
        <w:t xml:space="preserve"> </w:t>
      </w:r>
      <w:r>
        <w:rPr>
          <w:rFonts w:ascii="Arial" w:hAnsi="Arial" w:cs="Arial"/>
          <w:sz w:val="24"/>
          <w:szCs w:val="24"/>
        </w:rPr>
        <w:t xml:space="preserve">de los documentos </w:t>
      </w:r>
    </w:p>
    <w:p w14:paraId="2BE34CE7" w14:textId="77777777" w:rsidR="00402865" w:rsidRPr="00E54588" w:rsidRDefault="00402865" w:rsidP="00402865">
      <w:pPr>
        <w:pStyle w:val="Prrafodelista"/>
        <w:numPr>
          <w:ilvl w:val="0"/>
          <w:numId w:val="8"/>
        </w:numPr>
        <w:jc w:val="both"/>
        <w:rPr>
          <w:rFonts w:ascii="Arial" w:hAnsi="Arial" w:cs="Arial"/>
          <w:sz w:val="24"/>
          <w:szCs w:val="24"/>
        </w:rPr>
      </w:pPr>
      <w:r w:rsidRPr="00E54588">
        <w:rPr>
          <w:rFonts w:ascii="Arial" w:hAnsi="Arial" w:cs="Arial"/>
          <w:sz w:val="24"/>
          <w:szCs w:val="24"/>
        </w:rPr>
        <w:t xml:space="preserve">Definir los procedimientos para garantizar conservación, preservación y disposición de los documentos durante todo su ciclo de vida, de acuerdo a los tiempos establecidos en las tablas de retención documental y en el Plan de </w:t>
      </w:r>
      <w:r>
        <w:rPr>
          <w:rFonts w:ascii="Arial" w:hAnsi="Arial" w:cs="Arial"/>
          <w:sz w:val="24"/>
          <w:szCs w:val="24"/>
        </w:rPr>
        <w:t>conservación documental.</w:t>
      </w:r>
    </w:p>
    <w:p w14:paraId="4A09FF3A" w14:textId="77777777" w:rsidR="00402865" w:rsidRPr="00E54588" w:rsidRDefault="00402865" w:rsidP="00402865">
      <w:pPr>
        <w:pStyle w:val="Prrafodelista"/>
        <w:numPr>
          <w:ilvl w:val="0"/>
          <w:numId w:val="8"/>
        </w:numPr>
        <w:jc w:val="both"/>
        <w:rPr>
          <w:rFonts w:ascii="Arial" w:hAnsi="Arial" w:cs="Arial"/>
          <w:sz w:val="24"/>
          <w:szCs w:val="24"/>
        </w:rPr>
      </w:pPr>
      <w:r w:rsidRPr="00E54588">
        <w:rPr>
          <w:rFonts w:ascii="Arial" w:hAnsi="Arial" w:cs="Arial"/>
          <w:sz w:val="24"/>
          <w:szCs w:val="24"/>
        </w:rPr>
        <w:t xml:space="preserve">Fortalecer la herramienta tecnología de Sistema de Gestión Documental, </w:t>
      </w:r>
      <w:r>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14:paraId="7C912E95" w14:textId="77777777" w:rsidR="00402865" w:rsidRPr="009B051D" w:rsidRDefault="00402865" w:rsidP="00402865">
      <w:pPr>
        <w:pStyle w:val="Ttulo1"/>
        <w:numPr>
          <w:ilvl w:val="0"/>
          <w:numId w:val="19"/>
        </w:numPr>
        <w:spacing w:before="0" w:line="240" w:lineRule="auto"/>
        <w:rPr>
          <w:rFonts w:ascii="Arial" w:hAnsi="Arial" w:cs="Arial"/>
        </w:rPr>
      </w:pPr>
      <w:bookmarkStart w:id="23" w:name="_Toc34637773"/>
      <w:r w:rsidRPr="009B051D">
        <w:rPr>
          <w:rFonts w:ascii="Arial" w:hAnsi="Arial" w:cs="Arial"/>
        </w:rPr>
        <w:t>Alcance</w:t>
      </w:r>
      <w:bookmarkEnd w:id="23"/>
    </w:p>
    <w:p w14:paraId="68B4F426" w14:textId="77777777" w:rsidR="00402865" w:rsidRPr="00941E73" w:rsidRDefault="00402865" w:rsidP="00402865">
      <w:pPr>
        <w:spacing w:after="0" w:line="240" w:lineRule="auto"/>
      </w:pPr>
    </w:p>
    <w:p w14:paraId="010756E9" w14:textId="77777777" w:rsidR="00402865" w:rsidRDefault="00402865" w:rsidP="00402865">
      <w:pPr>
        <w:spacing w:after="0" w:line="240" w:lineRule="auto"/>
        <w:jc w:val="both"/>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Pr>
          <w:rFonts w:ascii="Arial" w:hAnsi="Arial" w:cs="Arial"/>
          <w:sz w:val="24"/>
          <w:szCs w:val="24"/>
        </w:rPr>
        <w:t xml:space="preserve">físico, y disponer de la misma </w:t>
      </w:r>
      <w:r w:rsidRPr="00FC5202">
        <w:rPr>
          <w:rFonts w:ascii="Arial" w:hAnsi="Arial" w:cs="Arial"/>
          <w:sz w:val="24"/>
          <w:szCs w:val="24"/>
        </w:rPr>
        <w:t xml:space="preserve">conforme a los tiempos establecidos en las </w:t>
      </w:r>
      <w:r>
        <w:rPr>
          <w:rFonts w:ascii="Arial" w:hAnsi="Arial" w:cs="Arial"/>
          <w:sz w:val="24"/>
          <w:szCs w:val="24"/>
        </w:rPr>
        <w:t xml:space="preserve">tablas de valoración documental o </w:t>
      </w:r>
      <w:r w:rsidRPr="00FC5202">
        <w:rPr>
          <w:rFonts w:ascii="Arial" w:hAnsi="Arial" w:cs="Arial"/>
          <w:sz w:val="24"/>
          <w:szCs w:val="24"/>
        </w:rPr>
        <w:t>tablas d</w:t>
      </w:r>
      <w:r>
        <w:rPr>
          <w:rFonts w:ascii="Arial" w:hAnsi="Arial" w:cs="Arial"/>
          <w:sz w:val="24"/>
          <w:szCs w:val="24"/>
        </w:rPr>
        <w:t>e retención documental vigentes</w:t>
      </w:r>
      <w:r w:rsidRPr="00FC5202">
        <w:rPr>
          <w:rFonts w:ascii="Arial" w:hAnsi="Arial" w:cs="Arial"/>
          <w:sz w:val="24"/>
          <w:szCs w:val="24"/>
        </w:rPr>
        <w:t xml:space="preserve"> </w:t>
      </w:r>
    </w:p>
    <w:p w14:paraId="119DDADA" w14:textId="77777777" w:rsidR="00402865" w:rsidRDefault="00402865" w:rsidP="00402865">
      <w:pPr>
        <w:rPr>
          <w:rFonts w:ascii="Arial" w:hAnsi="Arial" w:cs="Arial"/>
          <w:sz w:val="24"/>
          <w:szCs w:val="24"/>
        </w:rPr>
      </w:pPr>
      <w:r>
        <w:rPr>
          <w:rFonts w:ascii="Arial" w:hAnsi="Arial" w:cs="Arial"/>
          <w:sz w:val="24"/>
          <w:szCs w:val="24"/>
        </w:rPr>
        <w:br w:type="page"/>
      </w:r>
    </w:p>
    <w:p w14:paraId="6FE18521" w14:textId="77777777" w:rsidR="00402865" w:rsidRDefault="00402865" w:rsidP="00402865">
      <w:pPr>
        <w:pStyle w:val="Ttulo1"/>
        <w:numPr>
          <w:ilvl w:val="0"/>
          <w:numId w:val="19"/>
        </w:numPr>
        <w:rPr>
          <w:rFonts w:ascii="Arial" w:hAnsi="Arial" w:cs="Arial"/>
        </w:rPr>
      </w:pPr>
      <w:bookmarkStart w:id="24" w:name="_Toc34637774"/>
      <w:r w:rsidRPr="00E94EF0">
        <w:rPr>
          <w:rFonts w:ascii="Arial" w:hAnsi="Arial" w:cs="Arial"/>
        </w:rPr>
        <w:t>Normativa Aplicable Al P</w:t>
      </w:r>
      <w:r>
        <w:rPr>
          <w:rFonts w:ascii="Arial" w:hAnsi="Arial" w:cs="Arial"/>
        </w:rPr>
        <w:t>lan de Preservación Digital</w:t>
      </w:r>
      <w:bookmarkEnd w:id="24"/>
    </w:p>
    <w:p w14:paraId="39BD4793" w14:textId="77777777" w:rsidR="00402865" w:rsidRPr="00771E0A" w:rsidRDefault="00402865" w:rsidP="00402865"/>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402865" w:rsidRPr="00F4099C" w14:paraId="79E7DB13" w14:textId="77777777" w:rsidTr="00402865">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14:paraId="2D6FA8F2" w14:textId="77777777" w:rsidR="00402865" w:rsidRPr="00F4099C" w:rsidRDefault="00402865" w:rsidP="00402865">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14:paraId="2FB11DE3" w14:textId="77777777" w:rsidR="00402865" w:rsidRPr="00F4099C" w:rsidRDefault="00402865" w:rsidP="00402865">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14:paraId="38D45C5D" w14:textId="77777777" w:rsidR="00402865" w:rsidRPr="00F4099C" w:rsidRDefault="00402865" w:rsidP="00402865">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14:paraId="45E83FE4" w14:textId="77777777" w:rsidR="00402865" w:rsidRPr="00F4099C" w:rsidRDefault="00402865" w:rsidP="00402865">
            <w:pPr>
              <w:jc w:val="center"/>
              <w:rPr>
                <w:rFonts w:ascii="Arial" w:hAnsi="Arial" w:cs="Arial"/>
                <w:color w:val="auto"/>
              </w:rPr>
            </w:pPr>
            <w:r w:rsidRPr="00F4099C">
              <w:rPr>
                <w:rFonts w:ascii="Arial" w:hAnsi="Arial" w:cs="Arial"/>
                <w:color w:val="auto"/>
              </w:rPr>
              <w:t>EMISOR</w:t>
            </w:r>
          </w:p>
        </w:tc>
      </w:tr>
      <w:tr w:rsidR="00402865" w:rsidRPr="00F4099C" w14:paraId="7D04511C" w14:textId="77777777" w:rsidTr="00402865">
        <w:tc>
          <w:tcPr>
            <w:tcW w:w="2207" w:type="dxa"/>
            <w:shd w:val="clear" w:color="auto" w:fill="auto"/>
            <w:vAlign w:val="center"/>
          </w:tcPr>
          <w:p w14:paraId="4ECC7285" w14:textId="77777777" w:rsidR="00402865" w:rsidRPr="00F4099C" w:rsidRDefault="00402865" w:rsidP="00402865">
            <w:pPr>
              <w:jc w:val="center"/>
              <w:rPr>
                <w:rFonts w:ascii="Arial" w:hAnsi="Arial" w:cs="Arial"/>
              </w:rPr>
            </w:pPr>
            <w:r w:rsidRPr="00F4099C">
              <w:rPr>
                <w:rFonts w:ascii="Arial" w:hAnsi="Arial" w:cs="Arial"/>
              </w:rPr>
              <w:t xml:space="preserve">Ley </w:t>
            </w:r>
            <w:r>
              <w:rPr>
                <w:rFonts w:ascii="Arial" w:hAnsi="Arial" w:cs="Arial"/>
              </w:rPr>
              <w:t>80 de 1989</w:t>
            </w:r>
          </w:p>
        </w:tc>
        <w:tc>
          <w:tcPr>
            <w:tcW w:w="2207" w:type="dxa"/>
            <w:shd w:val="clear" w:color="auto" w:fill="auto"/>
            <w:vAlign w:val="center"/>
          </w:tcPr>
          <w:p w14:paraId="145233A8" w14:textId="77777777" w:rsidR="00402865" w:rsidRPr="00F4099C" w:rsidRDefault="00402865" w:rsidP="00402865">
            <w:pPr>
              <w:jc w:val="center"/>
              <w:rPr>
                <w:rFonts w:ascii="Arial" w:hAnsi="Arial" w:cs="Arial"/>
              </w:rPr>
            </w:pPr>
            <w:r w:rsidRPr="00F4099C">
              <w:rPr>
                <w:rFonts w:ascii="Arial" w:hAnsi="Arial" w:cs="Arial"/>
              </w:rPr>
              <w:t>Toda la Norma</w:t>
            </w:r>
          </w:p>
        </w:tc>
        <w:tc>
          <w:tcPr>
            <w:tcW w:w="2207" w:type="dxa"/>
            <w:shd w:val="clear" w:color="auto" w:fill="auto"/>
          </w:tcPr>
          <w:p w14:paraId="3094779E" w14:textId="77777777" w:rsidR="00402865" w:rsidRPr="00A5721B" w:rsidRDefault="00402865" w:rsidP="00402865">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p>
          <w:p w14:paraId="4ABDBC18" w14:textId="77777777" w:rsidR="00402865" w:rsidRPr="00A5721B" w:rsidRDefault="00402865" w:rsidP="00402865">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14:paraId="6BE5BA6F" w14:textId="77777777" w:rsidR="00402865" w:rsidRPr="00A5721B" w:rsidRDefault="00402865" w:rsidP="00402865">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14:paraId="672E2CBB" w14:textId="77777777" w:rsidR="00402865" w:rsidRPr="00771E0A" w:rsidRDefault="00402865" w:rsidP="00402865">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2207" w:type="dxa"/>
            <w:shd w:val="clear" w:color="auto" w:fill="auto"/>
            <w:vAlign w:val="center"/>
          </w:tcPr>
          <w:p w14:paraId="7176FE3D" w14:textId="77777777" w:rsidR="00402865" w:rsidRPr="00F4099C" w:rsidRDefault="00402865" w:rsidP="00402865">
            <w:pPr>
              <w:jc w:val="center"/>
              <w:rPr>
                <w:rFonts w:ascii="Arial" w:hAnsi="Arial" w:cs="Arial"/>
              </w:rPr>
            </w:pPr>
            <w:r w:rsidRPr="00F4099C">
              <w:rPr>
                <w:rFonts w:ascii="Arial" w:hAnsi="Arial" w:cs="Arial"/>
              </w:rPr>
              <w:t>Congreso de la Republica</w:t>
            </w:r>
          </w:p>
        </w:tc>
      </w:tr>
      <w:tr w:rsidR="00402865" w:rsidRPr="00F4099C" w14:paraId="7A8E8217" w14:textId="77777777" w:rsidTr="00402865">
        <w:tc>
          <w:tcPr>
            <w:tcW w:w="2207" w:type="dxa"/>
            <w:shd w:val="clear" w:color="auto" w:fill="auto"/>
            <w:vAlign w:val="center"/>
          </w:tcPr>
          <w:p w14:paraId="29A88F31" w14:textId="77777777" w:rsidR="00402865" w:rsidRPr="00F4099C" w:rsidRDefault="00402865" w:rsidP="00402865">
            <w:pPr>
              <w:jc w:val="center"/>
              <w:rPr>
                <w:rFonts w:ascii="Arial" w:hAnsi="Arial" w:cs="Arial"/>
              </w:rPr>
            </w:pPr>
            <w:r>
              <w:rPr>
                <w:rFonts w:ascii="Arial" w:hAnsi="Arial" w:cs="Arial"/>
              </w:rPr>
              <w:t>Ley 397 de 1997</w:t>
            </w:r>
          </w:p>
        </w:tc>
        <w:tc>
          <w:tcPr>
            <w:tcW w:w="2207" w:type="dxa"/>
            <w:shd w:val="clear" w:color="auto" w:fill="auto"/>
            <w:vAlign w:val="center"/>
          </w:tcPr>
          <w:p w14:paraId="428A138E" w14:textId="77777777" w:rsidR="00402865" w:rsidRPr="00F4099C" w:rsidRDefault="00402865" w:rsidP="00402865">
            <w:pPr>
              <w:jc w:val="center"/>
              <w:rPr>
                <w:rFonts w:ascii="Arial" w:hAnsi="Arial" w:cs="Arial"/>
              </w:rPr>
            </w:pPr>
            <w:r w:rsidRPr="00F4099C">
              <w:rPr>
                <w:rFonts w:ascii="Arial" w:hAnsi="Arial" w:cs="Arial"/>
              </w:rPr>
              <w:t>Toda la Norma</w:t>
            </w:r>
          </w:p>
        </w:tc>
        <w:tc>
          <w:tcPr>
            <w:tcW w:w="2207" w:type="dxa"/>
            <w:shd w:val="clear" w:color="auto" w:fill="auto"/>
          </w:tcPr>
          <w:p w14:paraId="461D16BC" w14:textId="77777777" w:rsidR="00402865" w:rsidRPr="009913A6" w:rsidRDefault="00402865" w:rsidP="00402865">
            <w:pPr>
              <w:jc w:val="both"/>
              <w:rPr>
                <w:rFonts w:ascii="Arial" w:hAnsi="Arial" w:cs="Arial"/>
                <w:sz w:val="20"/>
                <w:szCs w:val="20"/>
              </w:rPr>
            </w:pPr>
            <w:r w:rsidRPr="009913A6">
              <w:rPr>
                <w:rFonts w:ascii="Arial" w:hAnsi="Arial" w:cs="Arial"/>
                <w:sz w:val="20"/>
                <w:szCs w:val="20"/>
              </w:rPr>
              <w:t>(Ley General de Cultura) modificada por la Ley 1185 de 2008,</w:t>
            </w:r>
          </w:p>
          <w:p w14:paraId="64FE1691" w14:textId="77777777" w:rsidR="00402865" w:rsidRPr="009913A6" w:rsidRDefault="00402865" w:rsidP="00402865">
            <w:pPr>
              <w:jc w:val="both"/>
              <w:rPr>
                <w:rFonts w:ascii="Arial" w:hAnsi="Arial" w:cs="Arial"/>
                <w:sz w:val="20"/>
                <w:szCs w:val="20"/>
              </w:rPr>
            </w:pPr>
            <w:r w:rsidRPr="009913A6">
              <w:rPr>
                <w:rFonts w:ascii="Arial" w:hAnsi="Arial" w:cs="Arial"/>
                <w:sz w:val="20"/>
                <w:szCs w:val="20"/>
              </w:rPr>
              <w:t>en su Artículo 12° “del Patrimonio Bibliográfico, Hemerográfico, Documental y</w:t>
            </w:r>
          </w:p>
          <w:p w14:paraId="02B4A494" w14:textId="77777777" w:rsidR="00402865" w:rsidRPr="009913A6" w:rsidRDefault="00402865" w:rsidP="00402865">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14:paraId="671A6475" w14:textId="77777777" w:rsidR="00402865" w:rsidRPr="009913A6" w:rsidRDefault="00402865" w:rsidP="00402865">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14:paraId="7A8CBA2A" w14:textId="77777777" w:rsidR="00402865" w:rsidRPr="009913A6" w:rsidRDefault="00402865" w:rsidP="00402865">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14:paraId="03CED00D" w14:textId="77777777" w:rsidR="00402865" w:rsidRPr="00A5721B" w:rsidRDefault="00402865" w:rsidP="00402865">
            <w:pPr>
              <w:jc w:val="both"/>
              <w:rPr>
                <w:rFonts w:ascii="Arial" w:hAnsi="Arial" w:cs="Arial"/>
                <w:sz w:val="20"/>
                <w:szCs w:val="20"/>
              </w:rPr>
            </w:pPr>
            <w:r w:rsidRPr="009913A6">
              <w:rPr>
                <w:rFonts w:ascii="Arial" w:hAnsi="Arial" w:cs="Arial"/>
                <w:sz w:val="20"/>
                <w:szCs w:val="20"/>
              </w:rPr>
              <w:t>la Nación, sostenido en los diferentes soportes de información.</w:t>
            </w:r>
          </w:p>
        </w:tc>
        <w:tc>
          <w:tcPr>
            <w:tcW w:w="2207" w:type="dxa"/>
            <w:shd w:val="clear" w:color="auto" w:fill="auto"/>
            <w:vAlign w:val="center"/>
          </w:tcPr>
          <w:p w14:paraId="301040B1" w14:textId="77777777" w:rsidR="00402865" w:rsidRPr="00F4099C" w:rsidRDefault="00402865" w:rsidP="00402865">
            <w:pPr>
              <w:jc w:val="center"/>
              <w:rPr>
                <w:rFonts w:ascii="Arial" w:hAnsi="Arial" w:cs="Arial"/>
              </w:rPr>
            </w:pPr>
            <w:r w:rsidRPr="00F4099C">
              <w:rPr>
                <w:rFonts w:ascii="Arial" w:hAnsi="Arial" w:cs="Arial"/>
              </w:rPr>
              <w:t>Congreso de la Republica</w:t>
            </w:r>
          </w:p>
        </w:tc>
      </w:tr>
      <w:tr w:rsidR="00402865" w:rsidRPr="00F4099C" w14:paraId="2896290E" w14:textId="77777777" w:rsidTr="00402865">
        <w:tc>
          <w:tcPr>
            <w:tcW w:w="2207" w:type="dxa"/>
            <w:shd w:val="clear" w:color="auto" w:fill="auto"/>
            <w:vAlign w:val="center"/>
          </w:tcPr>
          <w:p w14:paraId="4821AA9C" w14:textId="77777777" w:rsidR="00402865" w:rsidRPr="00F4099C" w:rsidRDefault="00402865" w:rsidP="00402865">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14:paraId="4E9AFF0F" w14:textId="77777777" w:rsidR="00402865" w:rsidRPr="00F4099C" w:rsidRDefault="00402865" w:rsidP="00402865">
            <w:pPr>
              <w:jc w:val="center"/>
              <w:rPr>
                <w:rFonts w:ascii="Arial" w:hAnsi="Arial" w:cs="Arial"/>
              </w:rPr>
            </w:pPr>
            <w:r w:rsidRPr="00F4099C">
              <w:rPr>
                <w:rFonts w:ascii="Arial" w:hAnsi="Arial" w:cs="Arial"/>
              </w:rPr>
              <w:t>Artículos 46, 47 y 48</w:t>
            </w:r>
          </w:p>
        </w:tc>
        <w:tc>
          <w:tcPr>
            <w:tcW w:w="2207" w:type="dxa"/>
            <w:shd w:val="clear" w:color="auto" w:fill="auto"/>
          </w:tcPr>
          <w:p w14:paraId="2B37BADE" w14:textId="77777777" w:rsidR="00402865" w:rsidRPr="00771E0A" w:rsidRDefault="00402865" w:rsidP="00402865">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14:paraId="14089704" w14:textId="77777777" w:rsidR="00402865" w:rsidRPr="00F4099C" w:rsidRDefault="00402865" w:rsidP="00402865">
            <w:pPr>
              <w:jc w:val="center"/>
              <w:rPr>
                <w:rFonts w:ascii="Arial" w:hAnsi="Arial" w:cs="Arial"/>
              </w:rPr>
            </w:pPr>
            <w:r w:rsidRPr="00F4099C">
              <w:rPr>
                <w:rFonts w:ascii="Arial" w:hAnsi="Arial" w:cs="Arial"/>
              </w:rPr>
              <w:t>Congreso de la Republica</w:t>
            </w:r>
          </w:p>
        </w:tc>
      </w:tr>
      <w:tr w:rsidR="00402865" w:rsidRPr="00F4099C" w14:paraId="05767FD0" w14:textId="77777777" w:rsidTr="00402865">
        <w:tc>
          <w:tcPr>
            <w:tcW w:w="2207" w:type="dxa"/>
            <w:shd w:val="clear" w:color="auto" w:fill="auto"/>
            <w:vAlign w:val="center"/>
          </w:tcPr>
          <w:p w14:paraId="23B1C532" w14:textId="77777777" w:rsidR="00402865" w:rsidRPr="00771E0A" w:rsidRDefault="00402865" w:rsidP="00402865">
            <w:pPr>
              <w:jc w:val="center"/>
              <w:rPr>
                <w:rFonts w:ascii="Arial" w:hAnsi="Arial" w:cs="Arial"/>
              </w:rPr>
            </w:pPr>
            <w:r w:rsidRPr="00771E0A">
              <w:rPr>
                <w:rFonts w:ascii="Arial" w:hAnsi="Arial" w:cs="Arial"/>
              </w:rPr>
              <w:t>Ley 1712 del 06 de Marzo de 2104</w:t>
            </w:r>
          </w:p>
        </w:tc>
        <w:tc>
          <w:tcPr>
            <w:tcW w:w="2207" w:type="dxa"/>
            <w:shd w:val="clear" w:color="auto" w:fill="auto"/>
            <w:vAlign w:val="center"/>
          </w:tcPr>
          <w:p w14:paraId="75E6D119" w14:textId="77777777" w:rsidR="00402865" w:rsidRPr="00771E0A" w:rsidRDefault="00402865" w:rsidP="00402865">
            <w:pPr>
              <w:jc w:val="center"/>
              <w:rPr>
                <w:rFonts w:ascii="Arial" w:hAnsi="Arial" w:cs="Arial"/>
              </w:rPr>
            </w:pPr>
            <w:r w:rsidRPr="00771E0A">
              <w:rPr>
                <w:rFonts w:ascii="Arial" w:hAnsi="Arial" w:cs="Arial"/>
              </w:rPr>
              <w:t>Toda la Norma</w:t>
            </w:r>
          </w:p>
        </w:tc>
        <w:tc>
          <w:tcPr>
            <w:tcW w:w="2207" w:type="dxa"/>
            <w:shd w:val="clear" w:color="auto" w:fill="auto"/>
          </w:tcPr>
          <w:p w14:paraId="32F0A64B" w14:textId="77777777" w:rsidR="00402865" w:rsidRPr="00771E0A" w:rsidRDefault="00402865" w:rsidP="00402865">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shd w:val="clear" w:color="auto" w:fill="auto"/>
            <w:vAlign w:val="center"/>
          </w:tcPr>
          <w:p w14:paraId="5528489D" w14:textId="77777777" w:rsidR="00402865" w:rsidRPr="00771E0A" w:rsidRDefault="00402865" w:rsidP="00402865">
            <w:pPr>
              <w:jc w:val="center"/>
              <w:rPr>
                <w:rFonts w:ascii="Arial" w:hAnsi="Arial" w:cs="Arial"/>
              </w:rPr>
            </w:pPr>
            <w:r w:rsidRPr="00771E0A">
              <w:rPr>
                <w:rFonts w:ascii="Arial" w:hAnsi="Arial" w:cs="Arial"/>
              </w:rPr>
              <w:t>Congreso de la Republica</w:t>
            </w:r>
          </w:p>
        </w:tc>
      </w:tr>
      <w:tr w:rsidR="00402865" w:rsidRPr="00F4099C" w14:paraId="2887A3B4" w14:textId="77777777" w:rsidTr="00402865">
        <w:tc>
          <w:tcPr>
            <w:tcW w:w="2207" w:type="dxa"/>
            <w:shd w:val="clear" w:color="auto" w:fill="auto"/>
            <w:vAlign w:val="center"/>
          </w:tcPr>
          <w:p w14:paraId="2E11FAB2" w14:textId="77777777" w:rsidR="00402865" w:rsidRPr="00F4099C" w:rsidRDefault="00402865" w:rsidP="00402865">
            <w:pPr>
              <w:jc w:val="center"/>
              <w:rPr>
                <w:rFonts w:ascii="Arial" w:hAnsi="Arial" w:cs="Arial"/>
              </w:rPr>
            </w:pPr>
            <w:r>
              <w:rPr>
                <w:rFonts w:ascii="Arial" w:hAnsi="Arial" w:cs="Arial"/>
              </w:rPr>
              <w:t>Decreto 2578 de 2012</w:t>
            </w:r>
          </w:p>
        </w:tc>
        <w:tc>
          <w:tcPr>
            <w:tcW w:w="2207" w:type="dxa"/>
            <w:shd w:val="clear" w:color="auto" w:fill="auto"/>
            <w:vAlign w:val="center"/>
          </w:tcPr>
          <w:p w14:paraId="02CB57FC" w14:textId="77777777" w:rsidR="00402865" w:rsidRPr="00F4099C" w:rsidRDefault="00402865" w:rsidP="00402865">
            <w:pPr>
              <w:jc w:val="center"/>
              <w:rPr>
                <w:rFonts w:ascii="Arial" w:hAnsi="Arial" w:cs="Arial"/>
              </w:rPr>
            </w:pPr>
            <w:r>
              <w:rPr>
                <w:rFonts w:ascii="Arial" w:hAnsi="Arial" w:cs="Arial"/>
              </w:rPr>
              <w:t>Articulo 2</w:t>
            </w:r>
          </w:p>
        </w:tc>
        <w:tc>
          <w:tcPr>
            <w:tcW w:w="2207" w:type="dxa"/>
            <w:shd w:val="clear" w:color="auto" w:fill="auto"/>
          </w:tcPr>
          <w:p w14:paraId="4DFAFF71" w14:textId="77777777" w:rsidR="00402865" w:rsidRPr="00771E0A" w:rsidRDefault="00402865" w:rsidP="00402865">
            <w:pPr>
              <w:jc w:val="both"/>
              <w:rPr>
                <w:rFonts w:ascii="Arial" w:hAnsi="Arial" w:cs="Arial"/>
                <w:sz w:val="20"/>
                <w:szCs w:val="20"/>
              </w:rPr>
            </w:pPr>
            <w:r w:rsidRPr="00236351">
              <w:rPr>
                <w:rFonts w:ascii="Arial" w:hAnsi="Arial" w:cs="Arial"/>
                <w:sz w:val="20"/>
                <w:szCs w:val="20"/>
              </w:rPr>
              <w:t>Fines del Sistema Nacional</w:t>
            </w:r>
            <w:r>
              <w:rPr>
                <w:rFonts w:ascii="Arial" w:hAnsi="Arial" w:cs="Arial"/>
                <w:sz w:val="20"/>
                <w:szCs w:val="20"/>
              </w:rPr>
              <w:t xml:space="preserve"> </w:t>
            </w:r>
            <w:r w:rsidRPr="00236351">
              <w:rPr>
                <w:rFonts w:ascii="Arial" w:hAnsi="Arial" w:cs="Arial"/>
                <w:sz w:val="20"/>
                <w:szCs w:val="20"/>
              </w:rPr>
              <w:t>de Archivos”, estipula que el Sistema Nacional de Archivos tiene</w:t>
            </w:r>
            <w:r>
              <w:rPr>
                <w:rFonts w:ascii="Arial" w:hAnsi="Arial" w:cs="Arial"/>
                <w:sz w:val="20"/>
                <w:szCs w:val="20"/>
              </w:rPr>
              <w:t xml:space="preserve"> </w:t>
            </w:r>
            <w:r w:rsidRPr="00236351">
              <w:rPr>
                <w:rFonts w:ascii="Arial" w:hAnsi="Arial" w:cs="Arial"/>
                <w:sz w:val="20"/>
                <w:szCs w:val="20"/>
              </w:rPr>
              <w:t>como fin adoptar, articular y difundir las políticas estrategias,</w:t>
            </w:r>
            <w:r>
              <w:rPr>
                <w:rFonts w:ascii="Arial" w:hAnsi="Arial" w:cs="Arial"/>
                <w:sz w:val="20"/>
                <w:szCs w:val="20"/>
              </w:rPr>
              <w:t xml:space="preserve"> </w:t>
            </w:r>
            <w:r w:rsidRPr="00236351">
              <w:rPr>
                <w:rFonts w:ascii="Arial" w:hAnsi="Arial" w:cs="Arial"/>
                <w:sz w:val="20"/>
                <w:szCs w:val="20"/>
              </w:rPr>
              <w:t>metodologías, programas y disposiciones en materia archivística</w:t>
            </w:r>
            <w:r>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2207" w:type="dxa"/>
            <w:shd w:val="clear" w:color="auto" w:fill="auto"/>
            <w:vAlign w:val="center"/>
          </w:tcPr>
          <w:p w14:paraId="312661EE" w14:textId="77777777" w:rsidR="00402865" w:rsidRPr="00F4099C" w:rsidRDefault="00402865" w:rsidP="00402865">
            <w:pPr>
              <w:jc w:val="center"/>
              <w:rPr>
                <w:rFonts w:ascii="Arial" w:hAnsi="Arial" w:cs="Arial"/>
              </w:rPr>
            </w:pPr>
            <w:r>
              <w:rPr>
                <w:rFonts w:ascii="Arial" w:hAnsi="Arial" w:cs="Arial"/>
              </w:rPr>
              <w:t>Ministerio de Cultura</w:t>
            </w:r>
          </w:p>
        </w:tc>
      </w:tr>
      <w:tr w:rsidR="00402865" w:rsidRPr="00F4099C" w14:paraId="2B1AECE6" w14:textId="77777777" w:rsidTr="00402865">
        <w:tc>
          <w:tcPr>
            <w:tcW w:w="2207" w:type="dxa"/>
            <w:shd w:val="clear" w:color="auto" w:fill="auto"/>
            <w:vAlign w:val="center"/>
          </w:tcPr>
          <w:p w14:paraId="76A00BBA" w14:textId="77777777" w:rsidR="00402865" w:rsidRPr="00771E0A" w:rsidRDefault="00402865" w:rsidP="00402865">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14:paraId="74EEC884" w14:textId="77777777" w:rsidR="00402865" w:rsidRPr="00771E0A" w:rsidRDefault="00402865" w:rsidP="00402865">
            <w:pPr>
              <w:jc w:val="center"/>
              <w:rPr>
                <w:rFonts w:ascii="Arial" w:hAnsi="Arial" w:cs="Arial"/>
              </w:rPr>
            </w:pPr>
            <w:r w:rsidRPr="00771E0A">
              <w:rPr>
                <w:rFonts w:ascii="Arial" w:hAnsi="Arial" w:cs="Arial"/>
              </w:rPr>
              <w:t xml:space="preserve">Artículo 9, </w:t>
            </w:r>
            <w:r>
              <w:rPr>
                <w:rFonts w:ascii="Arial" w:hAnsi="Arial" w:cs="Arial"/>
              </w:rPr>
              <w:t>Numeral g</w:t>
            </w:r>
          </w:p>
        </w:tc>
        <w:tc>
          <w:tcPr>
            <w:tcW w:w="2207" w:type="dxa"/>
            <w:shd w:val="clear" w:color="auto" w:fill="auto"/>
          </w:tcPr>
          <w:p w14:paraId="078F6A2A" w14:textId="77777777" w:rsidR="00402865" w:rsidRPr="00CA1F00" w:rsidRDefault="00402865" w:rsidP="00402865">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14:paraId="23E88AA0" w14:textId="77777777" w:rsidR="00402865" w:rsidRPr="00771E0A" w:rsidRDefault="00402865" w:rsidP="00402865">
            <w:pPr>
              <w:jc w:val="center"/>
              <w:rPr>
                <w:rFonts w:ascii="Arial" w:hAnsi="Arial" w:cs="Arial"/>
              </w:rPr>
            </w:pPr>
            <w:r w:rsidRPr="00771E0A">
              <w:rPr>
                <w:rFonts w:ascii="Arial" w:hAnsi="Arial" w:cs="Arial"/>
              </w:rPr>
              <w:t>Presidencia de la Republica</w:t>
            </w:r>
          </w:p>
        </w:tc>
      </w:tr>
      <w:tr w:rsidR="00402865" w:rsidRPr="00F4099C" w14:paraId="3E7F6F25" w14:textId="77777777" w:rsidTr="00402865">
        <w:tc>
          <w:tcPr>
            <w:tcW w:w="2207" w:type="dxa"/>
            <w:shd w:val="clear" w:color="auto" w:fill="auto"/>
            <w:vAlign w:val="center"/>
          </w:tcPr>
          <w:p w14:paraId="42FF060D" w14:textId="77777777" w:rsidR="00402865" w:rsidRPr="00771E0A" w:rsidRDefault="00402865" w:rsidP="00402865">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14:paraId="4C97FA09" w14:textId="77777777" w:rsidR="00402865" w:rsidRPr="00771E0A" w:rsidRDefault="00402865" w:rsidP="00402865">
            <w:pPr>
              <w:jc w:val="center"/>
              <w:rPr>
                <w:rFonts w:ascii="Arial" w:hAnsi="Arial" w:cs="Arial"/>
              </w:rPr>
            </w:pPr>
            <w:r w:rsidRPr="00771E0A">
              <w:rPr>
                <w:rFonts w:ascii="Arial" w:hAnsi="Arial" w:cs="Arial"/>
              </w:rPr>
              <w:t>Toda la Norma</w:t>
            </w:r>
          </w:p>
        </w:tc>
        <w:tc>
          <w:tcPr>
            <w:tcW w:w="2207" w:type="dxa"/>
            <w:shd w:val="clear" w:color="auto" w:fill="auto"/>
          </w:tcPr>
          <w:p w14:paraId="7D6018E3" w14:textId="77777777" w:rsidR="00402865" w:rsidRPr="00771E0A" w:rsidRDefault="00402865" w:rsidP="00402865">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shd w:val="clear" w:color="auto" w:fill="auto"/>
            <w:vAlign w:val="center"/>
          </w:tcPr>
          <w:p w14:paraId="6AA7B2B3" w14:textId="77777777" w:rsidR="00402865" w:rsidRPr="00771E0A" w:rsidRDefault="00402865" w:rsidP="00402865">
            <w:pPr>
              <w:jc w:val="center"/>
              <w:rPr>
                <w:rFonts w:ascii="Arial" w:hAnsi="Arial" w:cs="Arial"/>
              </w:rPr>
            </w:pPr>
            <w:r w:rsidRPr="00771E0A">
              <w:rPr>
                <w:rFonts w:ascii="Arial" w:hAnsi="Arial" w:cs="Arial"/>
              </w:rPr>
              <w:t>Presidencia de la Republica</w:t>
            </w:r>
          </w:p>
        </w:tc>
      </w:tr>
      <w:tr w:rsidR="00402865" w:rsidRPr="00F4099C" w14:paraId="182C8C8A" w14:textId="77777777" w:rsidTr="00402865">
        <w:tc>
          <w:tcPr>
            <w:tcW w:w="2207" w:type="dxa"/>
            <w:shd w:val="clear" w:color="auto" w:fill="auto"/>
            <w:vAlign w:val="center"/>
          </w:tcPr>
          <w:p w14:paraId="39D7AA6B" w14:textId="77777777" w:rsidR="00402865" w:rsidRPr="00771E0A" w:rsidRDefault="00402865" w:rsidP="00402865">
            <w:pPr>
              <w:jc w:val="center"/>
              <w:rPr>
                <w:rFonts w:ascii="Arial" w:hAnsi="Arial" w:cs="Arial"/>
              </w:rPr>
            </w:pPr>
            <w:r>
              <w:rPr>
                <w:rFonts w:ascii="Arial" w:hAnsi="Arial" w:cs="Arial"/>
              </w:rPr>
              <w:t>Decreto 1515 de 2013</w:t>
            </w:r>
          </w:p>
        </w:tc>
        <w:tc>
          <w:tcPr>
            <w:tcW w:w="2207" w:type="dxa"/>
            <w:shd w:val="clear" w:color="auto" w:fill="auto"/>
            <w:vAlign w:val="center"/>
          </w:tcPr>
          <w:p w14:paraId="21B1ABC1" w14:textId="77777777" w:rsidR="00402865" w:rsidRPr="00771E0A" w:rsidRDefault="00402865" w:rsidP="00402865">
            <w:pPr>
              <w:jc w:val="center"/>
              <w:rPr>
                <w:rFonts w:ascii="Arial" w:hAnsi="Arial" w:cs="Arial"/>
              </w:rPr>
            </w:pPr>
            <w:r>
              <w:rPr>
                <w:rFonts w:ascii="Arial" w:hAnsi="Arial" w:cs="Arial"/>
              </w:rPr>
              <w:t>Articulo 12</w:t>
            </w:r>
          </w:p>
        </w:tc>
        <w:tc>
          <w:tcPr>
            <w:tcW w:w="2207" w:type="dxa"/>
            <w:shd w:val="clear" w:color="auto" w:fill="auto"/>
          </w:tcPr>
          <w:p w14:paraId="3816DFA2" w14:textId="77777777" w:rsidR="00402865" w:rsidRPr="00CA1F00" w:rsidRDefault="00402865" w:rsidP="00402865">
            <w:pPr>
              <w:jc w:val="both"/>
              <w:rPr>
                <w:rFonts w:ascii="Arial" w:hAnsi="Arial" w:cs="Arial"/>
                <w:sz w:val="20"/>
                <w:szCs w:val="20"/>
              </w:rPr>
            </w:pPr>
            <w:r w:rsidRPr="00CA1F00">
              <w:rPr>
                <w:rFonts w:ascii="Arial" w:hAnsi="Arial" w:cs="Arial"/>
                <w:sz w:val="20"/>
                <w:szCs w:val="20"/>
              </w:rPr>
              <w:t>Decreto 1515 de 2013 modificado por el Decreto 2758 de 2013,</w:t>
            </w:r>
          </w:p>
          <w:p w14:paraId="608E1F7E" w14:textId="77777777" w:rsidR="00402865" w:rsidRPr="00CA1F00" w:rsidRDefault="00402865" w:rsidP="00402865">
            <w:pPr>
              <w:jc w:val="both"/>
              <w:rPr>
                <w:rFonts w:ascii="Arial" w:hAnsi="Arial" w:cs="Arial"/>
                <w:sz w:val="20"/>
                <w:szCs w:val="20"/>
              </w:rPr>
            </w:pPr>
            <w:r w:rsidRPr="00CA1F00">
              <w:rPr>
                <w:rFonts w:ascii="Arial" w:hAnsi="Arial" w:cs="Arial"/>
                <w:sz w:val="20"/>
                <w:szCs w:val="20"/>
              </w:rPr>
              <w:t>establece en su artículo 12° el procedimiento y los lineamientos</w:t>
            </w:r>
          </w:p>
          <w:p w14:paraId="475B1637" w14:textId="77777777" w:rsidR="00402865" w:rsidRPr="00CA1F00" w:rsidRDefault="00402865" w:rsidP="00402865">
            <w:pPr>
              <w:jc w:val="both"/>
              <w:rPr>
                <w:rFonts w:ascii="Arial" w:hAnsi="Arial" w:cs="Arial"/>
                <w:sz w:val="20"/>
                <w:szCs w:val="20"/>
              </w:rPr>
            </w:pPr>
            <w:r w:rsidRPr="00CA1F00">
              <w:rPr>
                <w:rFonts w:ascii="Arial" w:hAnsi="Arial" w:cs="Arial"/>
                <w:sz w:val="20"/>
                <w:szCs w:val="20"/>
              </w:rPr>
              <w:t>generales para la transferencia secundaria de los documentos y</w:t>
            </w:r>
          </w:p>
          <w:p w14:paraId="0C7015F9" w14:textId="77777777" w:rsidR="00402865" w:rsidRPr="00771E0A" w:rsidRDefault="00402865" w:rsidP="00402865">
            <w:pPr>
              <w:jc w:val="both"/>
              <w:rPr>
                <w:rFonts w:ascii="Arial" w:hAnsi="Arial" w:cs="Arial"/>
                <w:sz w:val="20"/>
                <w:szCs w:val="20"/>
              </w:rPr>
            </w:pPr>
            <w:r w:rsidRPr="00CA1F00">
              <w:rPr>
                <w:rFonts w:ascii="Arial" w:hAnsi="Arial" w:cs="Arial"/>
                <w:sz w:val="20"/>
                <w:szCs w:val="20"/>
              </w:rPr>
              <w:t>archivos electrónicos declarados de conservación permanente,</w:t>
            </w:r>
            <w:r>
              <w:rPr>
                <w:rFonts w:ascii="Arial" w:hAnsi="Arial" w:cs="Arial"/>
                <w:sz w:val="20"/>
                <w:szCs w:val="20"/>
              </w:rPr>
              <w:t xml:space="preserve"> </w:t>
            </w:r>
            <w:r w:rsidRPr="00CA1F00">
              <w:rPr>
                <w:rFonts w:ascii="Arial" w:hAnsi="Arial" w:cs="Arial"/>
                <w:sz w:val="20"/>
                <w:szCs w:val="20"/>
              </w:rPr>
              <w:t xml:space="preserve"> 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14:paraId="4307AAB4" w14:textId="77777777" w:rsidR="00402865" w:rsidRPr="00771E0A" w:rsidRDefault="00402865" w:rsidP="00402865">
            <w:pPr>
              <w:jc w:val="center"/>
              <w:rPr>
                <w:rFonts w:ascii="Arial" w:hAnsi="Arial" w:cs="Arial"/>
              </w:rPr>
            </w:pPr>
            <w:r>
              <w:rPr>
                <w:rFonts w:ascii="Arial" w:hAnsi="Arial" w:cs="Arial"/>
              </w:rPr>
              <w:t>Ministerio de Cultura</w:t>
            </w:r>
          </w:p>
        </w:tc>
      </w:tr>
      <w:tr w:rsidR="00402865" w:rsidRPr="00F4099C" w14:paraId="190847F2" w14:textId="77777777" w:rsidTr="00402865">
        <w:tc>
          <w:tcPr>
            <w:tcW w:w="2207" w:type="dxa"/>
            <w:tcBorders>
              <w:bottom w:val="single" w:sz="4" w:space="0" w:color="auto"/>
            </w:tcBorders>
            <w:shd w:val="clear" w:color="auto" w:fill="auto"/>
            <w:vAlign w:val="center"/>
          </w:tcPr>
          <w:p w14:paraId="0018591D" w14:textId="77777777" w:rsidR="00402865" w:rsidRPr="00F4099C" w:rsidRDefault="00402865" w:rsidP="00402865">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14:paraId="411F4BE2" w14:textId="77777777" w:rsidR="00402865" w:rsidRPr="00F4099C" w:rsidRDefault="00402865" w:rsidP="00402865">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14:paraId="68AEE63B" w14:textId="77777777" w:rsidR="00402865" w:rsidRPr="00D815D5" w:rsidRDefault="00402865" w:rsidP="00402865">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14:paraId="18C357B4" w14:textId="77777777" w:rsidR="00402865" w:rsidRPr="00F4099C" w:rsidRDefault="00402865" w:rsidP="00402865">
            <w:pPr>
              <w:jc w:val="center"/>
              <w:rPr>
                <w:rFonts w:ascii="Arial" w:hAnsi="Arial" w:cs="Arial"/>
              </w:rPr>
            </w:pPr>
            <w:r w:rsidRPr="00F4099C">
              <w:rPr>
                <w:rFonts w:ascii="Arial" w:hAnsi="Arial" w:cs="Arial"/>
              </w:rPr>
              <w:t xml:space="preserve">Archivo General de la Nación </w:t>
            </w:r>
          </w:p>
        </w:tc>
      </w:tr>
      <w:tr w:rsidR="00402865" w:rsidRPr="00F4099C" w14:paraId="06531740" w14:textId="77777777" w:rsidTr="00402865">
        <w:tc>
          <w:tcPr>
            <w:tcW w:w="2207" w:type="dxa"/>
            <w:shd w:val="clear" w:color="auto" w:fill="auto"/>
            <w:vAlign w:val="center"/>
          </w:tcPr>
          <w:p w14:paraId="6DBCC130" w14:textId="77777777" w:rsidR="00402865" w:rsidRPr="00771E0A" w:rsidRDefault="00402865" w:rsidP="00402865">
            <w:pPr>
              <w:jc w:val="center"/>
              <w:rPr>
                <w:rFonts w:ascii="Arial" w:hAnsi="Arial" w:cs="Arial"/>
              </w:rPr>
            </w:pPr>
            <w:r>
              <w:rPr>
                <w:rFonts w:ascii="Arial" w:hAnsi="Arial" w:cs="Arial"/>
              </w:rPr>
              <w:t>Acuerdo 049 del 2000</w:t>
            </w:r>
          </w:p>
        </w:tc>
        <w:tc>
          <w:tcPr>
            <w:tcW w:w="2207" w:type="dxa"/>
            <w:shd w:val="clear" w:color="auto" w:fill="auto"/>
            <w:vAlign w:val="center"/>
          </w:tcPr>
          <w:p w14:paraId="7D4C4A11" w14:textId="77777777" w:rsidR="00402865" w:rsidRPr="00771E0A" w:rsidRDefault="00402865" w:rsidP="00402865">
            <w:pPr>
              <w:jc w:val="center"/>
              <w:rPr>
                <w:rFonts w:ascii="Arial" w:hAnsi="Arial" w:cs="Arial"/>
              </w:rPr>
            </w:pPr>
            <w:r>
              <w:rPr>
                <w:rFonts w:ascii="Arial" w:hAnsi="Arial" w:cs="Arial"/>
              </w:rPr>
              <w:t>Toda la Norma</w:t>
            </w:r>
          </w:p>
        </w:tc>
        <w:tc>
          <w:tcPr>
            <w:tcW w:w="2207" w:type="dxa"/>
            <w:shd w:val="clear" w:color="auto" w:fill="auto"/>
          </w:tcPr>
          <w:p w14:paraId="72C26349" w14:textId="77777777" w:rsidR="00402865" w:rsidRPr="007B6605" w:rsidRDefault="00402865" w:rsidP="00402865">
            <w:pPr>
              <w:jc w:val="both"/>
              <w:rPr>
                <w:rFonts w:ascii="Arial" w:hAnsi="Arial" w:cs="Arial"/>
                <w:sz w:val="20"/>
                <w:szCs w:val="20"/>
              </w:rPr>
            </w:pPr>
            <w:r w:rsidRPr="007B6605">
              <w:rPr>
                <w:rFonts w:ascii="Arial" w:hAnsi="Arial" w:cs="Arial"/>
                <w:sz w:val="20"/>
                <w:szCs w:val="20"/>
              </w:rPr>
              <w:t>Por el cual se desarrolla el artículo 61 del capítulo VII de</w:t>
            </w:r>
          </w:p>
          <w:p w14:paraId="2667E421" w14:textId="77777777" w:rsidR="00402865" w:rsidRPr="00771E0A" w:rsidRDefault="00402865" w:rsidP="00402865">
            <w:pPr>
              <w:jc w:val="both"/>
              <w:rPr>
                <w:sz w:val="20"/>
                <w:szCs w:val="20"/>
              </w:rPr>
            </w:pP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2207" w:type="dxa"/>
            <w:shd w:val="clear" w:color="auto" w:fill="auto"/>
            <w:vAlign w:val="center"/>
          </w:tcPr>
          <w:p w14:paraId="7AA77C28" w14:textId="77777777" w:rsidR="00402865" w:rsidRPr="00771E0A" w:rsidRDefault="00402865" w:rsidP="00402865">
            <w:pPr>
              <w:jc w:val="center"/>
              <w:rPr>
                <w:rFonts w:ascii="Arial" w:hAnsi="Arial" w:cs="Arial"/>
              </w:rPr>
            </w:pPr>
            <w:r w:rsidRPr="00F4099C">
              <w:rPr>
                <w:rFonts w:ascii="Arial" w:hAnsi="Arial" w:cs="Arial"/>
              </w:rPr>
              <w:t>Archivo General de la Nación</w:t>
            </w:r>
          </w:p>
        </w:tc>
      </w:tr>
      <w:tr w:rsidR="00402865" w:rsidRPr="00F4099C" w14:paraId="03DE492C" w14:textId="77777777" w:rsidTr="00402865">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CAFAA86" w14:textId="77777777" w:rsidR="00402865" w:rsidRPr="00771E0A" w:rsidRDefault="00402865" w:rsidP="00402865">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A2D99F7" w14:textId="77777777" w:rsidR="00402865" w:rsidRPr="00771E0A" w:rsidRDefault="00402865" w:rsidP="00402865">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27876EB" w14:textId="77777777" w:rsidR="00402865" w:rsidRPr="00771E0A" w:rsidRDefault="00402865" w:rsidP="00402865">
            <w:pPr>
              <w:jc w:val="both"/>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6276D535" w14:textId="77777777" w:rsidR="00402865" w:rsidRPr="00771E0A" w:rsidRDefault="00402865" w:rsidP="00402865">
            <w:pPr>
              <w:jc w:val="center"/>
              <w:rPr>
                <w:rFonts w:ascii="Arial" w:hAnsi="Arial" w:cs="Arial"/>
              </w:rPr>
            </w:pPr>
            <w:r w:rsidRPr="00771E0A">
              <w:rPr>
                <w:rFonts w:ascii="Arial" w:hAnsi="Arial" w:cs="Arial"/>
              </w:rPr>
              <w:t>Archivo General de la Nación</w:t>
            </w:r>
          </w:p>
        </w:tc>
      </w:tr>
      <w:tr w:rsidR="00402865" w:rsidRPr="00F4099C" w14:paraId="750B67B8" w14:textId="77777777" w:rsidTr="00402865">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01A9CB38" w14:textId="77777777" w:rsidR="00402865" w:rsidRPr="00771E0A" w:rsidRDefault="00402865" w:rsidP="00402865">
            <w:pPr>
              <w:jc w:val="center"/>
              <w:rPr>
                <w:rFonts w:ascii="Arial" w:hAnsi="Arial" w:cs="Arial"/>
              </w:rPr>
            </w:pPr>
            <w:r>
              <w:rPr>
                <w:rFonts w:ascii="Arial" w:hAnsi="Arial" w:cs="Arial"/>
              </w:rPr>
              <w:t>Acuerdo 050 del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69E5D997" w14:textId="77777777" w:rsidR="00402865" w:rsidRPr="00771E0A" w:rsidRDefault="00402865" w:rsidP="00402865">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31D9632E" w14:textId="77777777" w:rsidR="00402865" w:rsidRPr="008938A7" w:rsidRDefault="00402865" w:rsidP="00402865">
            <w:pPr>
              <w:jc w:val="both"/>
              <w:rPr>
                <w:rFonts w:ascii="Arial" w:hAnsi="Arial" w:cs="Arial"/>
                <w:sz w:val="20"/>
                <w:szCs w:val="20"/>
              </w:rPr>
            </w:pPr>
            <w:r w:rsidRPr="008938A7">
              <w:rPr>
                <w:rFonts w:ascii="Arial" w:hAnsi="Arial" w:cs="Arial"/>
                <w:sz w:val="20"/>
                <w:szCs w:val="20"/>
              </w:rPr>
              <w:t>Por el cual se desarrolla el artículo 64 del título VII</w:t>
            </w:r>
          </w:p>
          <w:p w14:paraId="7BBE9B2C" w14:textId="77777777" w:rsidR="00402865" w:rsidRPr="008938A7" w:rsidRDefault="00402865" w:rsidP="00402865">
            <w:pPr>
              <w:jc w:val="both"/>
              <w:rPr>
                <w:rFonts w:ascii="Arial" w:hAnsi="Arial" w:cs="Arial"/>
                <w:sz w:val="20"/>
                <w:szCs w:val="20"/>
              </w:rPr>
            </w:pP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14:paraId="5A53E16A" w14:textId="77777777" w:rsidR="00402865" w:rsidRPr="00771E0A" w:rsidRDefault="00402865" w:rsidP="00402865">
            <w:pPr>
              <w:jc w:val="both"/>
              <w:rPr>
                <w:rFonts w:ascii="Arial" w:hAnsi="Arial" w:cs="Arial"/>
                <w:sz w:val="20"/>
                <w:szCs w:val="20"/>
              </w:rPr>
            </w:pPr>
            <w:r w:rsidRPr="008938A7">
              <w:rPr>
                <w:rFonts w:ascii="Arial" w:hAnsi="Arial" w:cs="Arial"/>
                <w:sz w:val="20"/>
                <w:szCs w:val="20"/>
              </w:rPr>
              <w:t>archivo y situaciones de riesgo</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EFB9837" w14:textId="77777777" w:rsidR="00402865" w:rsidRPr="00771E0A" w:rsidRDefault="00402865" w:rsidP="00402865">
            <w:pPr>
              <w:jc w:val="center"/>
              <w:rPr>
                <w:rFonts w:ascii="Arial" w:hAnsi="Arial" w:cs="Arial"/>
              </w:rPr>
            </w:pPr>
            <w:r w:rsidRPr="00771E0A">
              <w:rPr>
                <w:rFonts w:ascii="Arial" w:hAnsi="Arial" w:cs="Arial"/>
              </w:rPr>
              <w:t>Archivo General de la Nación</w:t>
            </w:r>
          </w:p>
        </w:tc>
      </w:tr>
      <w:tr w:rsidR="00402865" w:rsidRPr="00F4099C" w14:paraId="1A1B2597" w14:textId="77777777" w:rsidTr="00402865">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196F3B5" w14:textId="77777777" w:rsidR="00402865" w:rsidRPr="00771E0A" w:rsidRDefault="00402865" w:rsidP="00402865">
            <w:pPr>
              <w:jc w:val="center"/>
              <w:rPr>
                <w:rFonts w:ascii="Arial" w:hAnsi="Arial" w:cs="Arial"/>
              </w:rPr>
            </w:pPr>
            <w:r>
              <w:rPr>
                <w:rFonts w:ascii="Arial" w:hAnsi="Arial" w:cs="Arial"/>
              </w:rPr>
              <w:t>Acuerdo 008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271035F4" w14:textId="77777777" w:rsidR="00402865" w:rsidRPr="00771E0A" w:rsidRDefault="00402865" w:rsidP="00402865">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33F2AB42" w14:textId="77777777" w:rsidR="00402865" w:rsidRPr="002A62ED" w:rsidRDefault="00402865" w:rsidP="00402865">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14:paraId="7FA0BFBD" w14:textId="77777777" w:rsidR="00402865" w:rsidRPr="002A62ED" w:rsidRDefault="00402865" w:rsidP="00402865">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14:paraId="54E8C1C6" w14:textId="77777777" w:rsidR="00402865" w:rsidRPr="002A62ED" w:rsidRDefault="00402865" w:rsidP="00402865">
            <w:pPr>
              <w:jc w:val="both"/>
              <w:rPr>
                <w:rFonts w:ascii="Arial" w:hAnsi="Arial" w:cs="Arial"/>
                <w:sz w:val="20"/>
                <w:szCs w:val="20"/>
              </w:rPr>
            </w:pPr>
            <w:r w:rsidRPr="002A62ED">
              <w:rPr>
                <w:rFonts w:ascii="Arial" w:hAnsi="Arial" w:cs="Arial"/>
                <w:sz w:val="20"/>
                <w:szCs w:val="20"/>
              </w:rPr>
              <w:t>documentos de archivo y demás procesos de la función</w:t>
            </w:r>
          </w:p>
          <w:p w14:paraId="005EBC8C" w14:textId="77777777" w:rsidR="00402865" w:rsidRPr="002A62ED" w:rsidRDefault="00402865" w:rsidP="00402865">
            <w:pPr>
              <w:jc w:val="both"/>
              <w:rPr>
                <w:rFonts w:ascii="Arial" w:hAnsi="Arial" w:cs="Arial"/>
                <w:sz w:val="20"/>
                <w:szCs w:val="20"/>
              </w:rPr>
            </w:pPr>
            <w:r w:rsidRPr="002A62ED">
              <w:rPr>
                <w:rFonts w:ascii="Arial" w:hAnsi="Arial" w:cs="Arial"/>
                <w:sz w:val="20"/>
                <w:szCs w:val="20"/>
              </w:rPr>
              <w:t>archivística en desarrollo de los artículos 13° y 14° y sus</w:t>
            </w:r>
          </w:p>
          <w:p w14:paraId="4D7404C0" w14:textId="77777777" w:rsidR="00402865" w:rsidRPr="00771E0A" w:rsidRDefault="00402865" w:rsidP="00402865">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76E714F0" w14:textId="77777777" w:rsidR="00402865" w:rsidRPr="00771E0A" w:rsidRDefault="00402865" w:rsidP="00402865">
            <w:pPr>
              <w:jc w:val="center"/>
              <w:rPr>
                <w:rFonts w:ascii="Arial" w:hAnsi="Arial" w:cs="Arial"/>
              </w:rPr>
            </w:pPr>
            <w:r w:rsidRPr="00771E0A">
              <w:rPr>
                <w:rFonts w:ascii="Arial" w:hAnsi="Arial" w:cs="Arial"/>
              </w:rPr>
              <w:t>Archivo General de la Nación</w:t>
            </w:r>
          </w:p>
        </w:tc>
      </w:tr>
      <w:tr w:rsidR="00402865" w:rsidRPr="00F4099C" w14:paraId="7DE952CF" w14:textId="77777777" w:rsidTr="00402865">
        <w:tc>
          <w:tcPr>
            <w:tcW w:w="2207" w:type="dxa"/>
            <w:shd w:val="clear" w:color="auto" w:fill="auto"/>
            <w:vAlign w:val="center"/>
          </w:tcPr>
          <w:p w14:paraId="1E7DC2A3" w14:textId="77777777" w:rsidR="00402865" w:rsidRPr="00771E0A" w:rsidRDefault="00402865" w:rsidP="00402865">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14:paraId="59A0A435" w14:textId="77777777" w:rsidR="00402865" w:rsidRPr="00771E0A" w:rsidRDefault="00402865" w:rsidP="00402865">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14:paraId="02C8598D" w14:textId="77777777" w:rsidR="00402865" w:rsidRPr="00771E0A" w:rsidRDefault="00402865" w:rsidP="00402865">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14:paraId="5B2036F6" w14:textId="77777777" w:rsidR="00402865" w:rsidRPr="00771E0A" w:rsidRDefault="00402865" w:rsidP="00402865">
            <w:pPr>
              <w:jc w:val="center"/>
              <w:rPr>
                <w:rFonts w:ascii="Arial" w:hAnsi="Arial" w:cs="Arial"/>
              </w:rPr>
            </w:pPr>
            <w:r w:rsidRPr="00771E0A">
              <w:rPr>
                <w:rFonts w:ascii="Arial" w:hAnsi="Arial" w:cs="Arial"/>
              </w:rPr>
              <w:t>Archivo General de la Nación</w:t>
            </w:r>
          </w:p>
        </w:tc>
      </w:tr>
    </w:tbl>
    <w:p w14:paraId="7B1ABF10" w14:textId="77777777" w:rsidR="00402865" w:rsidRDefault="00402865" w:rsidP="00402865"/>
    <w:p w14:paraId="4C20D05B" w14:textId="77777777" w:rsidR="00402865" w:rsidRDefault="00402865" w:rsidP="00402865">
      <w:r>
        <w:br w:type="page"/>
      </w:r>
    </w:p>
    <w:p w14:paraId="21E62387" w14:textId="77777777" w:rsidR="00402865" w:rsidRPr="00E94EF0" w:rsidRDefault="00402865" w:rsidP="00402865">
      <w:pPr>
        <w:pStyle w:val="Ttulo1"/>
        <w:numPr>
          <w:ilvl w:val="0"/>
          <w:numId w:val="19"/>
        </w:numPr>
        <w:rPr>
          <w:rFonts w:ascii="Arial" w:hAnsi="Arial" w:cs="Arial"/>
        </w:rPr>
      </w:pPr>
      <w:bookmarkStart w:id="25" w:name="_Toc34637775"/>
      <w:r w:rsidRPr="00E94EF0">
        <w:rPr>
          <w:rFonts w:ascii="Arial" w:hAnsi="Arial" w:cs="Arial"/>
        </w:rPr>
        <w:t>Definiciones</w:t>
      </w:r>
      <w:bookmarkEnd w:id="25"/>
    </w:p>
    <w:p w14:paraId="14EDBE2C" w14:textId="77777777" w:rsidR="00402865" w:rsidRDefault="00402865" w:rsidP="00402865">
      <w:pPr>
        <w:jc w:val="both"/>
        <w:rPr>
          <w:rFonts w:ascii="Arial" w:hAnsi="Arial" w:cs="Arial"/>
          <w:sz w:val="24"/>
          <w:szCs w:val="24"/>
          <w:u w:val="single"/>
        </w:rPr>
      </w:pPr>
    </w:p>
    <w:p w14:paraId="7FA56670" w14:textId="77777777" w:rsidR="00402865" w:rsidRDefault="00402865" w:rsidP="00402865">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14:paraId="0757C955" w14:textId="77777777" w:rsidR="00402865" w:rsidRPr="00ED683A" w:rsidRDefault="00402865" w:rsidP="00402865">
      <w:pPr>
        <w:spacing w:after="0" w:line="240" w:lineRule="auto"/>
        <w:jc w:val="both"/>
        <w:rPr>
          <w:rFonts w:ascii="Arial" w:hAnsi="Arial" w:cs="Arial"/>
          <w:sz w:val="24"/>
          <w:szCs w:val="24"/>
        </w:rPr>
      </w:pPr>
      <w:r>
        <w:rPr>
          <w:rFonts w:ascii="Arial" w:hAnsi="Arial" w:cs="Arial"/>
          <w:sz w:val="24"/>
          <w:szCs w:val="24"/>
          <w:u w:val="single"/>
        </w:rPr>
        <w:t>Biodeterioro:</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14:paraId="4DD3720F" w14:textId="77777777" w:rsidR="00402865" w:rsidRDefault="00402865" w:rsidP="00402865">
      <w:pPr>
        <w:spacing w:after="0" w:line="240" w:lineRule="auto"/>
        <w:jc w:val="both"/>
        <w:rPr>
          <w:rFonts w:ascii="Arial" w:hAnsi="Arial" w:cs="Arial"/>
          <w:sz w:val="24"/>
          <w:szCs w:val="24"/>
          <w:u w:val="single"/>
        </w:rPr>
      </w:pPr>
    </w:p>
    <w:p w14:paraId="43CB7B6C" w14:textId="77777777" w:rsidR="00402865" w:rsidRPr="00B3095C" w:rsidRDefault="00402865" w:rsidP="00402865">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14:paraId="704AAD22" w14:textId="77777777" w:rsidR="00402865" w:rsidRDefault="00402865" w:rsidP="00402865">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14:paraId="7BE0D574" w14:textId="77777777" w:rsidR="00402865" w:rsidRDefault="00402865" w:rsidP="00402865">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14:paraId="7B69B6C0" w14:textId="77777777" w:rsidR="00402865" w:rsidRPr="00010009" w:rsidRDefault="00402865" w:rsidP="00402865">
      <w:pPr>
        <w:jc w:val="both"/>
        <w:rPr>
          <w:rFonts w:ascii="Arial" w:hAnsi="Arial" w:cs="Arial"/>
          <w:sz w:val="24"/>
          <w:szCs w:val="24"/>
        </w:rPr>
      </w:pPr>
      <w:r w:rsidRPr="00B3095C">
        <w:rPr>
          <w:rFonts w:ascii="Arial" w:hAnsi="Arial" w:cs="Arial"/>
          <w:sz w:val="24"/>
          <w:szCs w:val="24"/>
          <w:u w:val="single"/>
        </w:rPr>
        <w:t>Conservación permanente</w:t>
      </w:r>
      <w:r w:rsidRPr="00B3095C">
        <w:rPr>
          <w:rFonts w:ascii="Arial" w:hAnsi="Arial" w:cs="Arial"/>
          <w:sz w:val="24"/>
          <w:szCs w:val="24"/>
        </w:rPr>
        <w:t>: Decisión que se aplica a aquellos documentos que tienen valor histórico, científico o cultural, que conforman el patrimonio documental de una persona o entidad, una comunidad, una región o de un país y por lo tanto no son sujeto de eliminación.</w:t>
      </w:r>
    </w:p>
    <w:p w14:paraId="2194EE72" w14:textId="77777777" w:rsidR="00402865" w:rsidRPr="00010009" w:rsidRDefault="00402865" w:rsidP="00402865">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698C4748" w14:textId="77777777" w:rsidR="00402865" w:rsidRDefault="00402865" w:rsidP="00402865">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45977404" w14:textId="77777777" w:rsidR="00402865" w:rsidRPr="00543653" w:rsidRDefault="00402865" w:rsidP="00402865">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14:paraId="5E4A95A4" w14:textId="77777777" w:rsidR="00402865" w:rsidRDefault="00402865" w:rsidP="00402865">
      <w:pPr>
        <w:jc w:val="both"/>
        <w:rPr>
          <w:rFonts w:ascii="Arial" w:hAnsi="Arial" w:cs="Arial"/>
          <w:sz w:val="24"/>
          <w:szCs w:val="24"/>
          <w:u w:val="single"/>
        </w:rPr>
      </w:pPr>
    </w:p>
    <w:p w14:paraId="6E5BACC3" w14:textId="77777777" w:rsidR="00402865" w:rsidRDefault="00402865" w:rsidP="00402865">
      <w:pPr>
        <w:jc w:val="both"/>
        <w:rPr>
          <w:rFonts w:ascii="Arial" w:hAnsi="Arial" w:cs="Arial"/>
          <w:sz w:val="24"/>
          <w:szCs w:val="24"/>
        </w:rPr>
      </w:pPr>
      <w:r w:rsidRPr="0060535A">
        <w:rPr>
          <w:rFonts w:ascii="Arial" w:hAnsi="Arial" w:cs="Arial"/>
          <w:sz w:val="24"/>
          <w:szCs w:val="24"/>
          <w:u w:val="single"/>
        </w:rPr>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14:paraId="4DFF9C2A" w14:textId="77777777" w:rsidR="00402865" w:rsidRDefault="00402865" w:rsidP="00402865">
      <w:pPr>
        <w:jc w:val="both"/>
        <w:rPr>
          <w:rFonts w:ascii="Arial" w:hAnsi="Arial" w:cs="Arial"/>
          <w:sz w:val="24"/>
          <w:szCs w:val="24"/>
        </w:rPr>
      </w:pPr>
      <w:r w:rsidRPr="0060535A">
        <w:rPr>
          <w:rFonts w:ascii="Arial" w:hAnsi="Arial" w:cs="Arial"/>
          <w:sz w:val="24"/>
          <w:szCs w:val="24"/>
          <w:u w:val="single"/>
        </w:rPr>
        <w:t>Desinsectación:</w:t>
      </w:r>
      <w:r w:rsidRPr="0060535A">
        <w:rPr>
          <w:rFonts w:ascii="Arial" w:hAnsi="Arial" w:cs="Arial"/>
          <w:sz w:val="24"/>
          <w:szCs w:val="24"/>
        </w:rPr>
        <w:t xml:space="preserve"> Eliminación de insectos que afectan los soportes documentales,</w:t>
      </w:r>
      <w:r>
        <w:rPr>
          <w:rFonts w:ascii="Arial" w:hAnsi="Arial" w:cs="Arial"/>
          <w:sz w:val="24"/>
          <w:szCs w:val="24"/>
        </w:rPr>
        <w:t xml:space="preserve"> </w:t>
      </w:r>
      <w:r w:rsidRPr="0060535A">
        <w:rPr>
          <w:rFonts w:ascii="Arial" w:hAnsi="Arial" w:cs="Arial"/>
          <w:sz w:val="24"/>
          <w:szCs w:val="24"/>
        </w:rPr>
        <w:t>especialmente el papel y cartón.</w:t>
      </w:r>
    </w:p>
    <w:p w14:paraId="6216E3AD" w14:textId="77777777" w:rsidR="00402865" w:rsidRPr="0060535A" w:rsidRDefault="00402865" w:rsidP="00402865">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14:paraId="23295DAF" w14:textId="77777777" w:rsidR="00402865" w:rsidRDefault="00402865" w:rsidP="00402865">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14:paraId="04FBC364" w14:textId="77777777" w:rsidR="00402865" w:rsidRDefault="00402865" w:rsidP="00402865">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14:paraId="49838B60" w14:textId="77777777" w:rsidR="00402865" w:rsidRPr="00907CC2" w:rsidRDefault="00402865" w:rsidP="00402865">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14:paraId="5686B69E" w14:textId="77777777" w:rsidR="00402865" w:rsidRPr="005554C9" w:rsidRDefault="00402865" w:rsidP="00402865">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14:paraId="0918B5F3" w14:textId="77777777" w:rsidR="00402865" w:rsidRDefault="00402865" w:rsidP="00402865">
      <w:pPr>
        <w:shd w:val="clear" w:color="auto" w:fill="FFFFFF"/>
        <w:spacing w:after="0" w:line="240" w:lineRule="auto"/>
        <w:jc w:val="both"/>
        <w:textAlignment w:val="baseline"/>
        <w:rPr>
          <w:rFonts w:ascii="Arial" w:hAnsi="Arial" w:cs="Arial"/>
          <w:sz w:val="24"/>
          <w:szCs w:val="24"/>
          <w:u w:val="single"/>
        </w:rPr>
      </w:pPr>
    </w:p>
    <w:p w14:paraId="1408E9FF" w14:textId="77777777" w:rsidR="00402865" w:rsidRDefault="00402865" w:rsidP="00402865">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14:paraId="35059063" w14:textId="77777777" w:rsidR="00402865" w:rsidRDefault="00402865" w:rsidP="00402865">
      <w:pPr>
        <w:shd w:val="clear" w:color="auto" w:fill="FFFFFF"/>
        <w:spacing w:after="0" w:line="240" w:lineRule="auto"/>
        <w:jc w:val="both"/>
        <w:textAlignment w:val="baseline"/>
        <w:rPr>
          <w:rFonts w:ascii="Arial" w:hAnsi="Arial" w:cs="Arial"/>
          <w:sz w:val="24"/>
          <w:szCs w:val="24"/>
          <w:u w:val="single"/>
        </w:rPr>
      </w:pPr>
    </w:p>
    <w:p w14:paraId="3180FB02" w14:textId="77777777" w:rsidR="00402865" w:rsidRDefault="00402865" w:rsidP="00402865">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14:paraId="3C2A5BC9" w14:textId="77777777" w:rsidR="00402865" w:rsidRDefault="00402865" w:rsidP="00402865">
      <w:pPr>
        <w:shd w:val="clear" w:color="auto" w:fill="FFFFFF"/>
        <w:spacing w:after="0" w:line="240" w:lineRule="auto"/>
        <w:jc w:val="both"/>
        <w:textAlignment w:val="baseline"/>
        <w:rPr>
          <w:rFonts w:ascii="Arial" w:hAnsi="Arial" w:cs="Arial"/>
          <w:sz w:val="24"/>
          <w:szCs w:val="24"/>
          <w:u w:val="single"/>
        </w:rPr>
      </w:pPr>
    </w:p>
    <w:p w14:paraId="4010029D" w14:textId="77777777" w:rsidR="00402865" w:rsidRDefault="00402865" w:rsidP="00402865">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14:paraId="41411DA6" w14:textId="77777777" w:rsidR="00402865" w:rsidRDefault="00402865" w:rsidP="00402865">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deteriorantes.</w:t>
      </w:r>
    </w:p>
    <w:p w14:paraId="7A1B3042" w14:textId="77777777" w:rsidR="00402865" w:rsidRDefault="00402865" w:rsidP="00402865">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particulado (polvo, hollín, entre otros.) que se deposita sobre la superficie de la unidad documental.</w:t>
      </w:r>
    </w:p>
    <w:p w14:paraId="001754B5" w14:textId="77777777" w:rsidR="00402865" w:rsidRDefault="00402865" w:rsidP="00402865">
      <w:pPr>
        <w:rPr>
          <w:rFonts w:ascii="Arial" w:hAnsi="Arial" w:cs="Arial"/>
          <w:sz w:val="24"/>
          <w:szCs w:val="24"/>
        </w:rPr>
      </w:pPr>
      <w:r>
        <w:rPr>
          <w:rFonts w:ascii="Arial" w:hAnsi="Arial" w:cs="Arial"/>
          <w:sz w:val="24"/>
          <w:szCs w:val="24"/>
        </w:rPr>
        <w:br w:type="page"/>
      </w:r>
    </w:p>
    <w:p w14:paraId="1A1959A1" w14:textId="77777777" w:rsidR="00402865" w:rsidRDefault="00402865" w:rsidP="00402865">
      <w:pPr>
        <w:jc w:val="both"/>
        <w:rPr>
          <w:rFonts w:ascii="Arial" w:hAnsi="Arial" w:cs="Arial"/>
          <w:sz w:val="24"/>
          <w:szCs w:val="24"/>
          <w:u w:val="single"/>
        </w:rPr>
      </w:pPr>
      <w:r w:rsidRPr="00FA0241">
        <w:rPr>
          <w:rFonts w:ascii="Arial" w:hAnsi="Arial" w:cs="Arial"/>
          <w:sz w:val="24"/>
          <w:szCs w:val="24"/>
          <w:u w:val="single"/>
        </w:rPr>
        <w:t>Monitoreo ambiental:</w:t>
      </w:r>
      <w:r w:rsidRPr="00FA0241">
        <w:rPr>
          <w:rFonts w:ascii="Arial" w:hAnsi="Arial" w:cs="Arial"/>
          <w:sz w:val="24"/>
          <w:szCs w:val="24"/>
        </w:rPr>
        <w:t xml:space="preserve"> Realizar mediciones periódicas de parámetros físicos y microbiológicos en un área determinada.</w:t>
      </w:r>
    </w:p>
    <w:p w14:paraId="59903FF8" w14:textId="77777777" w:rsidR="00402865" w:rsidRDefault="00402865" w:rsidP="00402865">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14:paraId="0DF2E35C" w14:textId="77777777" w:rsidR="00402865" w:rsidRDefault="00402865" w:rsidP="00402865">
      <w:pPr>
        <w:jc w:val="both"/>
        <w:rPr>
          <w:rFonts w:ascii="Arial" w:hAnsi="Arial" w:cs="Arial"/>
          <w:sz w:val="24"/>
          <w:szCs w:val="24"/>
        </w:rPr>
      </w:pPr>
      <w:r w:rsidRPr="005554C9">
        <w:rPr>
          <w:rFonts w:ascii="Arial" w:hAnsi="Arial" w:cs="Arial"/>
          <w:sz w:val="24"/>
          <w:szCs w:val="24"/>
          <w:u w:val="single"/>
        </w:rPr>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14:paraId="3A08EEA7" w14:textId="77777777" w:rsidR="00402865" w:rsidRDefault="00402865" w:rsidP="00402865">
      <w:pPr>
        <w:jc w:val="both"/>
        <w:rPr>
          <w:rFonts w:ascii="Arial" w:hAnsi="Arial" w:cs="Arial"/>
          <w:sz w:val="24"/>
          <w:szCs w:val="24"/>
          <w:u w:val="single"/>
        </w:rPr>
      </w:pPr>
      <w:r w:rsidRPr="00B270F4">
        <w:rPr>
          <w:rFonts w:ascii="Arial" w:hAnsi="Arial" w:cs="Arial"/>
          <w:sz w:val="24"/>
          <w:szCs w:val="24"/>
          <w:u w:val="single"/>
        </w:rPr>
        <w:t>Preservación a Largo Plazo:</w:t>
      </w:r>
      <w:r>
        <w:rPr>
          <w:rFonts w:ascii="Arial" w:hAnsi="Arial" w:cs="Arial"/>
          <w:sz w:val="24"/>
          <w:szCs w:val="24"/>
        </w:rPr>
        <w:t xml:space="preserve"> </w:t>
      </w:r>
      <w:r w:rsidRPr="00B270F4">
        <w:rPr>
          <w:rFonts w:ascii="Arial" w:hAnsi="Arial" w:cs="Arial"/>
          <w:sz w:val="24"/>
          <w:szCs w:val="24"/>
        </w:rPr>
        <w:t>Conjunto de acciones y estándares aplicados a los documentos durante su gestión para garantizar su preservación en el tiempo, independientemente de su medio y forma de registro o almacenamiento</w:t>
      </w:r>
      <w:r>
        <w:rPr>
          <w:rFonts w:ascii="Arial" w:hAnsi="Arial" w:cs="Arial"/>
          <w:sz w:val="24"/>
          <w:szCs w:val="24"/>
        </w:rPr>
        <w:t>.</w:t>
      </w:r>
    </w:p>
    <w:p w14:paraId="03B85949" w14:textId="77777777" w:rsidR="00402865" w:rsidRDefault="00402865" w:rsidP="00402865">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14:paraId="5245E61D" w14:textId="77777777" w:rsidR="00402865" w:rsidRDefault="00402865" w:rsidP="00402865">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14:paraId="5E99C0E6" w14:textId="77777777" w:rsidR="00402865" w:rsidRDefault="00402865" w:rsidP="00402865">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r w:rsidRPr="0048360A">
        <w:rPr>
          <w:rFonts w:ascii="Arial" w:hAnsi="Arial" w:cs="Arial"/>
          <w:sz w:val="24"/>
          <w:szCs w:val="24"/>
        </w:rPr>
        <w:t>biodeterioro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14:paraId="4B8A13A4" w14:textId="77777777" w:rsidR="00402865" w:rsidRPr="005554C9" w:rsidRDefault="00402865" w:rsidP="00402865">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Pr>
          <w:rFonts w:ascii="Arial" w:hAnsi="Arial" w:cs="Arial"/>
          <w:sz w:val="24"/>
          <w:szCs w:val="24"/>
        </w:rPr>
        <w:t xml:space="preserve"> </w:t>
      </w:r>
      <w:r w:rsidRPr="00255589">
        <w:rPr>
          <w:rFonts w:ascii="Arial" w:hAnsi="Arial" w:cs="Arial"/>
          <w:sz w:val="24"/>
          <w:szCs w:val="24"/>
        </w:rPr>
        <w:t>carácter representativo para su conservación permanente.</w:t>
      </w:r>
    </w:p>
    <w:p w14:paraId="0B205D7D" w14:textId="77777777" w:rsidR="00402865" w:rsidRDefault="00402865" w:rsidP="00402865">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73AF2EE4" w14:textId="77777777" w:rsidR="00402865" w:rsidRDefault="00402865" w:rsidP="00402865">
      <w:pPr>
        <w:jc w:val="both"/>
        <w:rPr>
          <w:rFonts w:ascii="Arial" w:hAnsi="Arial" w:cs="Arial"/>
          <w:sz w:val="24"/>
          <w:szCs w:val="24"/>
        </w:rPr>
      </w:pPr>
      <w:r w:rsidRPr="00C1145D">
        <w:rPr>
          <w:rFonts w:ascii="Arial" w:hAnsi="Arial" w:cs="Arial"/>
          <w:sz w:val="24"/>
          <w:szCs w:val="24"/>
          <w:u w:val="single"/>
        </w:rPr>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22A6E0A8" w14:textId="77777777" w:rsidR="00402865" w:rsidRPr="00010009" w:rsidRDefault="00402865" w:rsidP="00402865">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7705625F" w14:textId="77777777" w:rsidR="00402865" w:rsidRPr="006B400B" w:rsidRDefault="00402865" w:rsidP="00402865">
      <w:pPr>
        <w:pStyle w:val="Ttulo1"/>
        <w:numPr>
          <w:ilvl w:val="0"/>
          <w:numId w:val="19"/>
        </w:numPr>
        <w:rPr>
          <w:rFonts w:ascii="Arial" w:hAnsi="Arial" w:cs="Arial"/>
        </w:rPr>
      </w:pPr>
      <w:bookmarkStart w:id="26" w:name="_Toc34637776"/>
      <w:r w:rsidRPr="006B400B">
        <w:rPr>
          <w:rFonts w:ascii="Arial" w:hAnsi="Arial" w:cs="Arial"/>
        </w:rPr>
        <w:t>Política</w:t>
      </w:r>
      <w:r>
        <w:rPr>
          <w:rFonts w:ascii="Arial" w:hAnsi="Arial" w:cs="Arial"/>
        </w:rPr>
        <w:t xml:space="preserve"> de Preservación</w:t>
      </w:r>
      <w:bookmarkEnd w:id="26"/>
      <w:r>
        <w:rPr>
          <w:rFonts w:ascii="Arial" w:hAnsi="Arial" w:cs="Arial"/>
        </w:rPr>
        <w:t xml:space="preserve"> </w:t>
      </w:r>
    </w:p>
    <w:p w14:paraId="249BD272" w14:textId="77777777" w:rsidR="00402865" w:rsidRDefault="00402865" w:rsidP="00402865">
      <w:pPr>
        <w:spacing w:after="0" w:line="240" w:lineRule="auto"/>
        <w:jc w:val="both"/>
        <w:rPr>
          <w:rFonts w:ascii="Arial" w:hAnsi="Arial" w:cs="Arial"/>
          <w:sz w:val="24"/>
          <w:szCs w:val="24"/>
        </w:rPr>
      </w:pPr>
    </w:p>
    <w:p w14:paraId="08E523AD" w14:textId="77777777" w:rsidR="00402865" w:rsidRPr="00214363" w:rsidRDefault="00402865" w:rsidP="00402865">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59966988" w14:textId="77777777" w:rsidR="00402865" w:rsidRDefault="00402865" w:rsidP="00402865">
      <w:pPr>
        <w:pStyle w:val="Ttulo1"/>
        <w:numPr>
          <w:ilvl w:val="0"/>
          <w:numId w:val="19"/>
        </w:numPr>
        <w:rPr>
          <w:rFonts w:ascii="Arial" w:hAnsi="Arial" w:cs="Arial"/>
        </w:rPr>
      </w:pPr>
      <w:bookmarkStart w:id="27" w:name="_Toc34637777"/>
      <w:r w:rsidRPr="006B400B">
        <w:rPr>
          <w:rFonts w:ascii="Arial" w:hAnsi="Arial" w:cs="Arial"/>
        </w:rPr>
        <w:t>Metodología</w:t>
      </w:r>
      <w:bookmarkEnd w:id="27"/>
      <w:r w:rsidRPr="006B400B">
        <w:rPr>
          <w:rFonts w:ascii="Arial" w:hAnsi="Arial" w:cs="Arial"/>
        </w:rPr>
        <w:t xml:space="preserve"> </w:t>
      </w:r>
    </w:p>
    <w:p w14:paraId="7A5B5D65" w14:textId="77777777" w:rsidR="00402865" w:rsidRDefault="00402865" w:rsidP="00402865">
      <w:pPr>
        <w:spacing w:line="240" w:lineRule="auto"/>
      </w:pPr>
    </w:p>
    <w:p w14:paraId="1E1AE77A" w14:textId="77777777" w:rsidR="00402865" w:rsidRPr="00AB3542" w:rsidRDefault="00402865" w:rsidP="00402865">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Pr>
          <w:rFonts w:ascii="Arial" w:hAnsi="Arial" w:cs="Arial"/>
          <w:sz w:val="24"/>
          <w:szCs w:val="24"/>
        </w:rPr>
        <w:t>Conservación Documental</w:t>
      </w:r>
      <w:r w:rsidRPr="00AB3542">
        <w:rPr>
          <w:rFonts w:ascii="Arial" w:hAnsi="Arial" w:cs="Arial"/>
          <w:sz w:val="24"/>
          <w:szCs w:val="24"/>
        </w:rPr>
        <w:t xml:space="preserve">,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asegurando así su autenticidad, integridad, confidencialidad, inalterabilidad, fiabilidad, interpretación, comprensión y disponibilidad a través del tiempo, tal y como lo establece el Acuerdo 006 del 15 de Octubre de 2014.</w:t>
      </w:r>
    </w:p>
    <w:p w14:paraId="092EE97F" w14:textId="77777777" w:rsidR="00402865" w:rsidRDefault="00402865" w:rsidP="00402865">
      <w:pPr>
        <w:shd w:val="clear" w:color="auto" w:fill="FFFFFF"/>
        <w:jc w:val="both"/>
        <w:rPr>
          <w:rFonts w:ascii="Arial" w:hAnsi="Arial" w:cs="Arial"/>
          <w:color w:val="000000"/>
          <w:sz w:val="24"/>
          <w:szCs w:val="24"/>
        </w:rPr>
      </w:pPr>
      <w:bookmarkStart w:id="28" w:name="_Toc8739010"/>
      <w:r w:rsidRPr="001447F0">
        <w:rPr>
          <w:rFonts w:ascii="Arial" w:hAnsi="Arial" w:cs="Arial"/>
          <w:color w:val="000000"/>
          <w:sz w:val="24"/>
          <w:szCs w:val="24"/>
        </w:rPr>
        <w:t xml:space="preserve">Teniendo en cuenta lo anterior para la elaboración del </w:t>
      </w:r>
      <w:r>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 y aplicar las estrategias de preservación necesarias para la protección de la información institucional.</w:t>
      </w:r>
    </w:p>
    <w:p w14:paraId="67C06D20" w14:textId="77777777" w:rsidR="00402865" w:rsidRDefault="00402865" w:rsidP="00402865">
      <w:pPr>
        <w:rPr>
          <w:rFonts w:ascii="Arial" w:hAnsi="Arial" w:cs="Arial"/>
          <w:color w:val="000000"/>
          <w:sz w:val="24"/>
          <w:szCs w:val="24"/>
        </w:rPr>
      </w:pPr>
      <w:r>
        <w:rPr>
          <w:rFonts w:ascii="Arial" w:hAnsi="Arial" w:cs="Arial"/>
          <w:color w:val="000000"/>
          <w:sz w:val="24"/>
          <w:szCs w:val="24"/>
        </w:rPr>
        <w:br w:type="page"/>
      </w:r>
    </w:p>
    <w:p w14:paraId="5C27431C" w14:textId="77777777" w:rsidR="00402865" w:rsidRDefault="00402865" w:rsidP="00402865">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Para una adecuada de conservación de los documentos se deberá tener en cuenta la infraestructura dispuesta para el almacenamiento y conservación de los documentos.</w:t>
      </w:r>
    </w:p>
    <w:p w14:paraId="694664E2" w14:textId="77777777" w:rsidR="00402865" w:rsidRDefault="00402865" w:rsidP="00402865">
      <w:pPr>
        <w:shd w:val="clear" w:color="auto" w:fill="FFFFFF"/>
        <w:jc w:val="both"/>
        <w:rPr>
          <w:rFonts w:ascii="Arial" w:hAnsi="Arial" w:cs="Arial"/>
          <w:color w:val="000000"/>
          <w:sz w:val="24"/>
          <w:szCs w:val="24"/>
        </w:rPr>
      </w:pPr>
      <w:r>
        <w:rPr>
          <w:rFonts w:ascii="Arial" w:hAnsi="Arial" w:cs="Arial"/>
          <w:color w:val="000000"/>
          <w:sz w:val="24"/>
          <w:szCs w:val="24"/>
        </w:rPr>
        <w:t>El plan de Conservación documental aplica a:</w:t>
      </w:r>
    </w:p>
    <w:p w14:paraId="4C991887" w14:textId="77777777" w:rsidR="00402865" w:rsidRDefault="00402865" w:rsidP="0040286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Documentos en soporte papel.</w:t>
      </w:r>
    </w:p>
    <w:p w14:paraId="284ED87F" w14:textId="77777777" w:rsidR="00402865" w:rsidRDefault="00402865" w:rsidP="0040286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Documentos en soporte flexible (Negativos y películas)</w:t>
      </w:r>
    </w:p>
    <w:p w14:paraId="73D457BA" w14:textId="77777777" w:rsidR="00402865" w:rsidRDefault="00402865" w:rsidP="0040286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magnéticos.</w:t>
      </w:r>
    </w:p>
    <w:p w14:paraId="3436615F" w14:textId="77777777" w:rsidR="00402865" w:rsidRDefault="00402865" w:rsidP="0040286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Ópticos.</w:t>
      </w:r>
    </w:p>
    <w:p w14:paraId="25425B72" w14:textId="77777777" w:rsidR="00402865" w:rsidRDefault="00402865" w:rsidP="00402865">
      <w:pPr>
        <w:pStyle w:val="Prrafodelista"/>
        <w:numPr>
          <w:ilvl w:val="0"/>
          <w:numId w:val="18"/>
        </w:numPr>
        <w:shd w:val="clear" w:color="auto" w:fill="FFFFFF"/>
        <w:jc w:val="both"/>
        <w:rPr>
          <w:rFonts w:ascii="Arial" w:hAnsi="Arial" w:cs="Arial"/>
          <w:color w:val="000000"/>
          <w:sz w:val="24"/>
          <w:szCs w:val="24"/>
        </w:rPr>
      </w:pPr>
      <w:r>
        <w:rPr>
          <w:rFonts w:ascii="Arial" w:hAnsi="Arial" w:cs="Arial"/>
          <w:color w:val="000000"/>
          <w:sz w:val="24"/>
          <w:szCs w:val="24"/>
        </w:rPr>
        <w:t>Medios extraíbles.</w:t>
      </w:r>
    </w:p>
    <w:p w14:paraId="7DBAE766" w14:textId="77777777" w:rsidR="00402865" w:rsidRDefault="00402865" w:rsidP="00402865">
      <w:pPr>
        <w:pStyle w:val="Prrafodelista"/>
        <w:shd w:val="clear" w:color="auto" w:fill="FFFFFF"/>
        <w:jc w:val="both"/>
        <w:rPr>
          <w:rFonts w:ascii="Arial" w:hAnsi="Arial" w:cs="Arial"/>
          <w:color w:val="000000"/>
          <w:sz w:val="24"/>
          <w:szCs w:val="24"/>
        </w:rPr>
      </w:pPr>
    </w:p>
    <w:p w14:paraId="064C1CBC" w14:textId="77777777" w:rsidR="00402865" w:rsidRDefault="00402865" w:rsidP="00402865">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Conforme lo establece la Guía para la elaboración e implementación del Sistema Integrado de Conservación, Para la formulación del presente plan se tendrán en cuenta las siguientes etapas:</w:t>
      </w:r>
    </w:p>
    <w:p w14:paraId="30F70255" w14:textId="77777777" w:rsidR="00402865" w:rsidRDefault="00402865" w:rsidP="00402865">
      <w:pPr>
        <w:pStyle w:val="Prrafodelista"/>
        <w:shd w:val="clear" w:color="auto" w:fill="FFFFFF"/>
        <w:ind w:left="0"/>
        <w:jc w:val="both"/>
        <w:rPr>
          <w:rFonts w:ascii="Arial" w:hAnsi="Arial" w:cs="Arial"/>
          <w:color w:val="000000"/>
          <w:sz w:val="24"/>
          <w:szCs w:val="24"/>
        </w:rPr>
      </w:pPr>
    </w:p>
    <w:p w14:paraId="0F214CE6" w14:textId="77777777" w:rsidR="00402865" w:rsidRDefault="00402865" w:rsidP="00402865">
      <w:pPr>
        <w:pStyle w:val="Prrafodelista"/>
        <w:shd w:val="clear" w:color="auto" w:fill="FFFFFF"/>
        <w:ind w:left="0"/>
        <w:jc w:val="both"/>
        <w:rPr>
          <w:rFonts w:ascii="Arial" w:hAnsi="Arial" w:cs="Arial"/>
          <w:color w:val="000000"/>
          <w:sz w:val="24"/>
          <w:szCs w:val="24"/>
        </w:rPr>
      </w:pPr>
      <w:r>
        <w:rPr>
          <w:rFonts w:ascii="Arial" w:hAnsi="Arial" w:cs="Arial"/>
          <w:noProof/>
          <w:color w:val="000000"/>
          <w:sz w:val="24"/>
          <w:szCs w:val="24"/>
          <w:lang w:eastAsia="es-CO"/>
        </w:rPr>
        <w:drawing>
          <wp:inline distT="0" distB="0" distL="0" distR="0" wp14:anchorId="4DCD2C7B" wp14:editId="53305ADA">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8FDB1D" w14:textId="77777777" w:rsidR="00402865" w:rsidRDefault="00402865" w:rsidP="00402865">
      <w:pPr>
        <w:pStyle w:val="Prrafodelista"/>
        <w:shd w:val="clear" w:color="auto" w:fill="FFFFFF"/>
        <w:jc w:val="both"/>
        <w:rPr>
          <w:rFonts w:ascii="Arial" w:hAnsi="Arial" w:cs="Arial"/>
          <w:color w:val="000000"/>
          <w:sz w:val="24"/>
          <w:szCs w:val="24"/>
        </w:rPr>
      </w:pPr>
    </w:p>
    <w:p w14:paraId="28D5ACEC" w14:textId="77777777" w:rsidR="00402865" w:rsidRPr="000E7696" w:rsidRDefault="00402865" w:rsidP="00402865">
      <w:pPr>
        <w:pStyle w:val="Prrafodelista"/>
        <w:shd w:val="clear" w:color="auto" w:fill="FFFFFF"/>
        <w:jc w:val="both"/>
        <w:rPr>
          <w:rFonts w:ascii="Arial" w:hAnsi="Arial" w:cs="Arial"/>
          <w:color w:val="000000"/>
          <w:sz w:val="24"/>
          <w:szCs w:val="24"/>
        </w:rPr>
      </w:pPr>
    </w:p>
    <w:p w14:paraId="285794DB" w14:textId="77777777" w:rsidR="00402865" w:rsidRDefault="00402865" w:rsidP="00402865">
      <w:pPr>
        <w:rPr>
          <w:rFonts w:ascii="Arial" w:hAnsi="Arial" w:cs="Arial"/>
          <w:color w:val="000000"/>
          <w:sz w:val="24"/>
          <w:szCs w:val="24"/>
        </w:rPr>
        <w:sectPr w:rsidR="00402865" w:rsidSect="00A640C6">
          <w:headerReference w:type="default" r:id="rId13"/>
          <w:footerReference w:type="default" r:id="rId14"/>
          <w:pgSz w:w="12240" w:h="15840"/>
          <w:pgMar w:top="1276" w:right="1701" w:bottom="1417" w:left="1701" w:header="708" w:footer="380" w:gutter="0"/>
          <w:cols w:space="708"/>
          <w:docGrid w:linePitch="360"/>
        </w:sectPr>
      </w:pPr>
      <w:r>
        <w:rPr>
          <w:rFonts w:ascii="Arial" w:hAnsi="Arial" w:cs="Arial"/>
          <w:color w:val="000000"/>
          <w:sz w:val="24"/>
          <w:szCs w:val="24"/>
        </w:rPr>
        <w:br w:type="page"/>
      </w:r>
    </w:p>
    <w:p w14:paraId="42F65519" w14:textId="77777777" w:rsidR="00402865" w:rsidRDefault="00402865" w:rsidP="00402865">
      <w:pPr>
        <w:pStyle w:val="Ttulo1"/>
        <w:numPr>
          <w:ilvl w:val="0"/>
          <w:numId w:val="19"/>
        </w:numPr>
        <w:jc w:val="center"/>
        <w:rPr>
          <w:rFonts w:ascii="Arial" w:hAnsi="Arial" w:cs="Arial"/>
        </w:rPr>
      </w:pPr>
      <w:bookmarkStart w:id="29" w:name="_Toc34637778"/>
      <w:r>
        <w:rPr>
          <w:rFonts w:ascii="Arial" w:hAnsi="Arial" w:cs="Arial"/>
        </w:rPr>
        <w:t>Programas de Conservación Preventiva</w:t>
      </w:r>
      <w:bookmarkEnd w:id="29"/>
    </w:p>
    <w:p w14:paraId="7F2B7B1E" w14:textId="77777777" w:rsidR="00402865" w:rsidRPr="00C638EB" w:rsidRDefault="00402865" w:rsidP="00402865">
      <w:pPr>
        <w:spacing w:after="0"/>
      </w:pPr>
    </w:p>
    <w:tbl>
      <w:tblPr>
        <w:tblStyle w:val="Tablaconcuadrcula5oscura-nfasis5"/>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23"/>
      </w:tblGrid>
      <w:tr w:rsidR="00402865" w:rsidRPr="00C638EB" w14:paraId="3F752192" w14:textId="77777777" w:rsidTr="004028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none" w:sz="0" w:space="0" w:color="auto"/>
              <w:left w:val="none" w:sz="0" w:space="0" w:color="auto"/>
              <w:right w:val="none" w:sz="0" w:space="0" w:color="auto"/>
            </w:tcBorders>
          </w:tcPr>
          <w:p w14:paraId="421F2256" w14:textId="77777777" w:rsidR="00402865" w:rsidRPr="002477DC" w:rsidRDefault="00402865" w:rsidP="00402865">
            <w:pPr>
              <w:pStyle w:val="Prrafodelista"/>
              <w:numPr>
                <w:ilvl w:val="1"/>
                <w:numId w:val="19"/>
              </w:numPr>
              <w:jc w:val="center"/>
              <w:rPr>
                <w:rFonts w:ascii="Arial" w:hAnsi="Arial" w:cs="Arial"/>
                <w:sz w:val="24"/>
                <w:szCs w:val="24"/>
              </w:rPr>
            </w:pPr>
            <w:r w:rsidRPr="002477DC">
              <w:rPr>
                <w:rFonts w:ascii="Arial" w:hAnsi="Arial" w:cs="Arial"/>
                <w:sz w:val="24"/>
                <w:szCs w:val="24"/>
              </w:rPr>
              <w:t>PROGRAMA DE CAPACITACIÓN Y SENSIBILIZACIÓN</w:t>
            </w:r>
          </w:p>
        </w:tc>
      </w:tr>
      <w:tr w:rsidR="00402865" w:rsidRPr="00C638EB" w14:paraId="5D89F365"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14:paraId="0B95C033" w14:textId="77777777" w:rsidR="00402865" w:rsidRPr="00C638EB" w:rsidRDefault="00402865" w:rsidP="00402865">
            <w:pPr>
              <w:rPr>
                <w:rFonts w:ascii="Arial" w:hAnsi="Arial" w:cs="Arial"/>
              </w:rPr>
            </w:pPr>
            <w:r w:rsidRPr="00C638EB">
              <w:rPr>
                <w:rFonts w:ascii="Arial" w:hAnsi="Arial" w:cs="Arial"/>
              </w:rPr>
              <w:t>Objetivo:</w:t>
            </w:r>
          </w:p>
        </w:tc>
        <w:tc>
          <w:tcPr>
            <w:tcW w:w="11623" w:type="dxa"/>
            <w:tcBorders>
              <w:bottom w:val="single" w:sz="6" w:space="0" w:color="auto"/>
            </w:tcBorders>
          </w:tcPr>
          <w:p w14:paraId="0AFB160F" w14:textId="77777777" w:rsidR="00402865" w:rsidRPr="00C638EB" w:rsidRDefault="00402865" w:rsidP="0040286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402865" w:rsidRPr="00C638EB" w14:paraId="0A456EED" w14:textId="77777777" w:rsidTr="00402865">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104B6181" w14:textId="77777777" w:rsidR="00402865" w:rsidRPr="00C638EB" w:rsidRDefault="00402865" w:rsidP="00402865">
            <w:pPr>
              <w:rPr>
                <w:rFonts w:ascii="Arial" w:hAnsi="Arial" w:cs="Arial"/>
              </w:rPr>
            </w:pPr>
            <w:r w:rsidRPr="00C638EB">
              <w:rPr>
                <w:rFonts w:ascii="Arial" w:hAnsi="Arial" w:cs="Arial"/>
              </w:rPr>
              <w:t>Alcance:</w:t>
            </w:r>
          </w:p>
        </w:tc>
        <w:tc>
          <w:tcPr>
            <w:tcW w:w="11623" w:type="dxa"/>
            <w:tcBorders>
              <w:top w:val="single" w:sz="6" w:space="0" w:color="auto"/>
              <w:left w:val="single" w:sz="6" w:space="0" w:color="auto"/>
              <w:bottom w:val="single" w:sz="6" w:space="0" w:color="auto"/>
              <w:right w:val="single" w:sz="6" w:space="0" w:color="auto"/>
            </w:tcBorders>
          </w:tcPr>
          <w:p w14:paraId="36E85659" w14:textId="77777777" w:rsidR="00402865" w:rsidRPr="00C638EB" w:rsidRDefault="00402865" w:rsidP="0040286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402865" w:rsidRPr="00C638EB" w14:paraId="46D9E47D"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24BD1E5D" w14:textId="77777777" w:rsidR="00402865" w:rsidRPr="00C638EB" w:rsidRDefault="00402865" w:rsidP="00402865">
            <w:pPr>
              <w:rPr>
                <w:rFonts w:ascii="Arial" w:hAnsi="Arial" w:cs="Arial"/>
              </w:rPr>
            </w:pPr>
            <w:r w:rsidRPr="00C638EB">
              <w:rPr>
                <w:rFonts w:ascii="Arial" w:hAnsi="Arial" w:cs="Arial"/>
              </w:rPr>
              <w:t>Responsables:</w:t>
            </w:r>
          </w:p>
        </w:tc>
        <w:tc>
          <w:tcPr>
            <w:tcW w:w="11623" w:type="dxa"/>
            <w:tcBorders>
              <w:top w:val="single" w:sz="6" w:space="0" w:color="auto"/>
              <w:left w:val="single" w:sz="6" w:space="0" w:color="auto"/>
              <w:bottom w:val="single" w:sz="6" w:space="0" w:color="auto"/>
              <w:right w:val="single" w:sz="6" w:space="0" w:color="auto"/>
            </w:tcBorders>
          </w:tcPr>
          <w:p w14:paraId="0642AC55" w14:textId="77777777" w:rsidR="00402865" w:rsidRPr="00C638EB" w:rsidRDefault="00402865" w:rsidP="0040286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p>
        </w:tc>
      </w:tr>
      <w:tr w:rsidR="00402865" w:rsidRPr="00C638EB" w14:paraId="3E71E0CE" w14:textId="77777777" w:rsidTr="00402865">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vAlign w:val="center"/>
          </w:tcPr>
          <w:p w14:paraId="301F5E50" w14:textId="77777777" w:rsidR="00402865" w:rsidRPr="00C638EB" w:rsidRDefault="00402865" w:rsidP="00402865">
            <w:pPr>
              <w:jc w:val="center"/>
              <w:rPr>
                <w:rFonts w:ascii="Arial" w:hAnsi="Arial" w:cs="Arial"/>
              </w:rPr>
            </w:pPr>
            <w:r>
              <w:rPr>
                <w:rFonts w:ascii="Arial" w:hAnsi="Arial" w:cs="Arial"/>
              </w:rPr>
              <w:t>ACTIVIDADES</w:t>
            </w:r>
          </w:p>
        </w:tc>
      </w:tr>
      <w:tr w:rsidR="00402865" w:rsidRPr="00C638EB" w14:paraId="61345803"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31CA0C17" w14:textId="77777777" w:rsidR="00402865" w:rsidRDefault="00402865" w:rsidP="00402865">
            <w:pPr>
              <w:rPr>
                <w:rFonts w:ascii="Arial" w:hAnsi="Arial" w:cs="Arial"/>
                <w:color w:val="000000" w:themeColor="text1"/>
              </w:rPr>
            </w:pPr>
          </w:p>
          <w:p w14:paraId="2F3E8C3F" w14:textId="77777777" w:rsidR="00402865" w:rsidRPr="006E38CC" w:rsidRDefault="00402865" w:rsidP="00402865">
            <w:pPr>
              <w:rPr>
                <w:rFonts w:ascii="Arial" w:hAnsi="Arial" w:cs="Arial"/>
                <w:color w:val="000000" w:themeColor="text1"/>
              </w:rPr>
            </w:pPr>
            <w:r w:rsidRPr="006E38CC">
              <w:rPr>
                <w:rFonts w:ascii="Arial" w:hAnsi="Arial" w:cs="Arial"/>
                <w:color w:val="000000" w:themeColor="text1"/>
              </w:rPr>
              <w:t>Actividades a Corto Plazo</w:t>
            </w:r>
          </w:p>
          <w:p w14:paraId="0D972814" w14:textId="77777777" w:rsidR="00402865" w:rsidRPr="00C638EB" w:rsidRDefault="00402865" w:rsidP="00402865">
            <w:pPr>
              <w:rPr>
                <w:rFonts w:ascii="Arial" w:hAnsi="Arial" w:cs="Arial"/>
                <w:b w:val="0"/>
              </w:rPr>
            </w:pPr>
          </w:p>
          <w:p w14:paraId="7AE93CE9"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60D2B8F1"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0F0DF0F6"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24E1C710"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049E8569"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5070C364"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14:paraId="1104C0A7" w14:textId="77777777" w:rsidR="00402865" w:rsidRPr="006E38CC" w:rsidRDefault="00402865" w:rsidP="00402865">
            <w:pPr>
              <w:rPr>
                <w:rFonts w:ascii="Arial" w:hAnsi="Arial" w:cs="Arial"/>
                <w:b w:val="0"/>
                <w:color w:val="000000" w:themeColor="text1"/>
              </w:rPr>
            </w:pPr>
          </w:p>
          <w:p w14:paraId="7E5F7AAA" w14:textId="77777777" w:rsidR="00402865" w:rsidRPr="006E38CC" w:rsidRDefault="00402865" w:rsidP="00402865">
            <w:pPr>
              <w:rPr>
                <w:rFonts w:ascii="Arial" w:hAnsi="Arial" w:cs="Arial"/>
                <w:color w:val="000000" w:themeColor="text1"/>
              </w:rPr>
            </w:pPr>
            <w:r w:rsidRPr="006E38CC">
              <w:rPr>
                <w:rFonts w:ascii="Arial" w:hAnsi="Arial" w:cs="Arial"/>
                <w:color w:val="000000" w:themeColor="text1"/>
              </w:rPr>
              <w:t>Actividades a Mediano Plazo</w:t>
            </w:r>
          </w:p>
          <w:p w14:paraId="2FF1CE36" w14:textId="77777777" w:rsidR="00402865" w:rsidRPr="006E38CC" w:rsidRDefault="00402865" w:rsidP="00402865">
            <w:pPr>
              <w:rPr>
                <w:rFonts w:ascii="Arial" w:hAnsi="Arial" w:cs="Arial"/>
                <w:b w:val="0"/>
                <w:color w:val="000000" w:themeColor="text1"/>
              </w:rPr>
            </w:pPr>
          </w:p>
          <w:p w14:paraId="6A80AA3B"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650F979C"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22383761"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61B159CE"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6BCF1E4F"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03CA9AD0"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14:paraId="0EA1D670" w14:textId="77777777" w:rsidR="00402865" w:rsidRDefault="00402865" w:rsidP="00402865">
            <w:pPr>
              <w:rPr>
                <w:rFonts w:ascii="Arial" w:hAnsi="Arial" w:cs="Arial"/>
              </w:rPr>
            </w:pPr>
          </w:p>
          <w:p w14:paraId="71AC34FE" w14:textId="77777777" w:rsidR="00402865" w:rsidRDefault="00402865" w:rsidP="00402865">
            <w:pPr>
              <w:rPr>
                <w:rFonts w:ascii="Arial" w:hAnsi="Arial" w:cs="Arial"/>
              </w:rPr>
            </w:pPr>
          </w:p>
          <w:p w14:paraId="7679D7DA" w14:textId="77777777" w:rsidR="00402865" w:rsidRDefault="00402865" w:rsidP="00402865">
            <w:pPr>
              <w:rPr>
                <w:rFonts w:ascii="Arial" w:hAnsi="Arial" w:cs="Arial"/>
              </w:rPr>
            </w:pPr>
          </w:p>
          <w:p w14:paraId="3B5AAF78" w14:textId="77777777" w:rsidR="00402865" w:rsidRPr="00C638EB" w:rsidRDefault="00402865" w:rsidP="00402865">
            <w:pPr>
              <w:rPr>
                <w:rFonts w:ascii="Arial" w:hAnsi="Arial" w:cs="Arial"/>
              </w:rPr>
            </w:pPr>
          </w:p>
          <w:p w14:paraId="210A7061" w14:textId="77777777" w:rsidR="00402865" w:rsidRDefault="00402865" w:rsidP="00402865">
            <w:pPr>
              <w:rPr>
                <w:rFonts w:ascii="Arial" w:hAnsi="Arial" w:cs="Arial"/>
                <w:color w:val="000000" w:themeColor="text1"/>
              </w:rPr>
            </w:pPr>
          </w:p>
          <w:p w14:paraId="2885EE4A" w14:textId="77777777" w:rsidR="00402865" w:rsidRPr="006E38CC" w:rsidRDefault="00402865" w:rsidP="00402865">
            <w:pPr>
              <w:rPr>
                <w:rFonts w:ascii="Arial" w:hAnsi="Arial" w:cs="Arial"/>
                <w:color w:val="000000" w:themeColor="text1"/>
              </w:rPr>
            </w:pPr>
            <w:r w:rsidRPr="006E38CC">
              <w:rPr>
                <w:rFonts w:ascii="Arial" w:hAnsi="Arial" w:cs="Arial"/>
                <w:color w:val="000000" w:themeColor="text1"/>
              </w:rPr>
              <w:t>Actividades a Largo Plazo</w:t>
            </w:r>
          </w:p>
          <w:p w14:paraId="35135770" w14:textId="77777777" w:rsidR="00402865" w:rsidRPr="00C638EB" w:rsidRDefault="00402865" w:rsidP="00402865">
            <w:pPr>
              <w:rPr>
                <w:rFonts w:ascii="Arial" w:hAnsi="Arial" w:cs="Arial"/>
                <w:b w:val="0"/>
              </w:rPr>
            </w:pPr>
          </w:p>
          <w:p w14:paraId="420E3343"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35D1676F"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3D79DBD9"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06F3FB76"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5902995C"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53C240CD" w14:textId="77777777" w:rsidR="00402865" w:rsidRPr="00661A2B" w:rsidRDefault="00402865" w:rsidP="00402865">
            <w:pPr>
              <w:pStyle w:val="Prrafodelista"/>
              <w:numPr>
                <w:ilvl w:val="0"/>
                <w:numId w:val="18"/>
              </w:numPr>
              <w:jc w:val="both"/>
              <w:rPr>
                <w:rFonts w:ascii="Arial" w:hAnsi="Arial" w:cs="Arial"/>
                <w:b w:val="0"/>
              </w:rPr>
            </w:pPr>
            <w:r w:rsidRPr="006E38CC">
              <w:rPr>
                <w:rFonts w:ascii="Arial" w:hAnsi="Arial" w:cs="Arial"/>
                <w:b w:val="0"/>
                <w:color w:val="000000" w:themeColor="text1"/>
              </w:rPr>
              <w:t>Realizar visitas de inspección y charlas en aquellas áreas donde se detecten debilidades en la gestión de los documentos.</w:t>
            </w:r>
          </w:p>
          <w:p w14:paraId="5E3CE544" w14:textId="77777777" w:rsidR="00402865" w:rsidRPr="006E38CC" w:rsidRDefault="00402865" w:rsidP="00402865">
            <w:pPr>
              <w:rPr>
                <w:rFonts w:ascii="Arial" w:hAnsi="Arial" w:cs="Arial"/>
                <w:b w:val="0"/>
              </w:rPr>
            </w:pPr>
          </w:p>
        </w:tc>
      </w:tr>
      <w:tr w:rsidR="00402865" w:rsidRPr="00C638EB" w14:paraId="1BF6ED80" w14:textId="77777777" w:rsidTr="00402865">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30216407" w14:textId="77777777" w:rsidR="00402865" w:rsidRPr="00C638EB" w:rsidRDefault="00402865" w:rsidP="00402865">
            <w:pPr>
              <w:rPr>
                <w:rFonts w:ascii="Arial" w:hAnsi="Arial" w:cs="Arial"/>
              </w:rPr>
            </w:pPr>
            <w:r w:rsidRPr="00C638EB">
              <w:rPr>
                <w:rFonts w:ascii="Arial" w:hAnsi="Arial" w:cs="Arial"/>
              </w:rPr>
              <w:t>Recursos:</w:t>
            </w:r>
          </w:p>
        </w:tc>
        <w:tc>
          <w:tcPr>
            <w:tcW w:w="11623" w:type="dxa"/>
          </w:tcPr>
          <w:p w14:paraId="0C071A77"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Humanos</w:t>
            </w:r>
          </w:p>
          <w:p w14:paraId="078F0A5F" w14:textId="77777777" w:rsidR="00402865" w:rsidRPr="00C638EB"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58D8866"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 Grupo de Gestión Humana de la Información</w:t>
            </w:r>
          </w:p>
          <w:p w14:paraId="71B67922"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Técnico Gestión Documental</w:t>
            </w:r>
          </w:p>
          <w:p w14:paraId="00520385" w14:textId="77777777" w:rsidR="00402865" w:rsidRPr="009E39B9" w:rsidRDefault="00402865" w:rsidP="00402865">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14:paraId="655DA3A9"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545C79E3"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ABCEC7A"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E39B9">
              <w:rPr>
                <w:rFonts w:ascii="Arial" w:hAnsi="Arial" w:cs="Arial"/>
              </w:rPr>
              <w:t>Equipos de Cómputo</w:t>
            </w:r>
            <w:r>
              <w:rPr>
                <w:rFonts w:ascii="Arial" w:hAnsi="Arial" w:cs="Arial"/>
              </w:rPr>
              <w:t>.</w:t>
            </w:r>
          </w:p>
          <w:p w14:paraId="3CC8FD8E" w14:textId="77777777" w:rsidR="00402865" w:rsidRPr="009E39B9"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Proyector</w:t>
            </w:r>
          </w:p>
          <w:p w14:paraId="05B40688" w14:textId="77777777" w:rsidR="00402865" w:rsidRPr="00C638EB"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66B4FFE"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3DE8B324"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32D4D30" w14:textId="77777777" w:rsidR="00402865" w:rsidRPr="009E39B9"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Presupuesto Designado por la entidad</w:t>
            </w:r>
          </w:p>
        </w:tc>
      </w:tr>
      <w:tr w:rsidR="00402865" w:rsidRPr="00C638EB" w14:paraId="4D3D8B6C"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6B0210C7" w14:textId="77777777" w:rsidR="00402865" w:rsidRPr="00C638EB" w:rsidRDefault="00402865" w:rsidP="00402865">
            <w:pPr>
              <w:rPr>
                <w:rFonts w:ascii="Arial" w:hAnsi="Arial" w:cs="Arial"/>
              </w:rPr>
            </w:pPr>
            <w:r w:rsidRPr="00C638EB">
              <w:rPr>
                <w:rFonts w:ascii="Arial" w:hAnsi="Arial" w:cs="Arial"/>
              </w:rPr>
              <w:t>Evidencias:</w:t>
            </w:r>
          </w:p>
        </w:tc>
        <w:tc>
          <w:tcPr>
            <w:tcW w:w="11623" w:type="dxa"/>
          </w:tcPr>
          <w:p w14:paraId="494A94DC" w14:textId="77777777" w:rsidR="00402865" w:rsidRPr="00C638EB"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p>
        </w:tc>
      </w:tr>
      <w:tr w:rsidR="00402865" w:rsidRPr="00C638EB" w14:paraId="41F7446D" w14:textId="77777777" w:rsidTr="00402865">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14:paraId="4D1A7D5C" w14:textId="77777777" w:rsidR="00402865" w:rsidRPr="00C638EB" w:rsidRDefault="00402865" w:rsidP="00402865">
            <w:pPr>
              <w:rPr>
                <w:rFonts w:ascii="Arial" w:hAnsi="Arial" w:cs="Arial"/>
              </w:rPr>
            </w:pPr>
            <w:r w:rsidRPr="00C638EB">
              <w:rPr>
                <w:rFonts w:ascii="Arial" w:hAnsi="Arial" w:cs="Arial"/>
              </w:rPr>
              <w:t>Cronograma:</w:t>
            </w:r>
          </w:p>
        </w:tc>
        <w:tc>
          <w:tcPr>
            <w:tcW w:w="11623" w:type="dxa"/>
          </w:tcPr>
          <w:p w14:paraId="0C480512" w14:textId="77777777" w:rsidR="00402865" w:rsidRPr="00C638EB"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p>
        </w:tc>
      </w:tr>
    </w:tbl>
    <w:p w14:paraId="4608EEFA" w14:textId="77777777" w:rsidR="00402865" w:rsidRPr="00DE5619" w:rsidRDefault="00402865" w:rsidP="00402865"/>
    <w:p w14:paraId="5FC4BD71" w14:textId="77777777" w:rsidR="00402865" w:rsidRDefault="00402865" w:rsidP="00402865">
      <w:pPr>
        <w:rPr>
          <w:rFonts w:ascii="Arial" w:hAnsi="Arial" w:cs="Arial"/>
          <w:sz w:val="24"/>
          <w:szCs w:val="24"/>
        </w:rPr>
      </w:pPr>
      <w:r>
        <w:rPr>
          <w:rFonts w:ascii="Arial" w:hAnsi="Arial" w:cs="Arial"/>
          <w:sz w:val="24"/>
          <w:szCs w:val="24"/>
        </w:rPr>
        <w:br w:type="page"/>
      </w:r>
    </w:p>
    <w:tbl>
      <w:tblPr>
        <w:tblStyle w:val="Tablacon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02865" w:rsidRPr="00A53BFF" w14:paraId="57416C03" w14:textId="77777777" w:rsidTr="004028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19A482FA" w14:textId="77777777" w:rsidR="00402865" w:rsidRPr="00824C97" w:rsidRDefault="00402865" w:rsidP="00402865">
            <w:pPr>
              <w:pStyle w:val="Ttulo2"/>
              <w:numPr>
                <w:ilvl w:val="1"/>
                <w:numId w:val="19"/>
              </w:numPr>
              <w:jc w:val="center"/>
              <w:outlineLvl w:val="1"/>
              <w:rPr>
                <w:rFonts w:ascii="Arial" w:hAnsi="Arial" w:cs="Arial"/>
                <w:color w:val="FFFFFF" w:themeColor="background1"/>
                <w:sz w:val="24"/>
                <w:szCs w:val="24"/>
              </w:rPr>
            </w:pPr>
            <w:r>
              <w:rPr>
                <w:rFonts w:ascii="Arial" w:hAnsi="Arial" w:cs="Arial"/>
                <w:sz w:val="24"/>
                <w:szCs w:val="24"/>
              </w:rPr>
              <w:br w:type="page"/>
            </w:r>
            <w:r>
              <w:rPr>
                <w:rFonts w:ascii="Arial" w:hAnsi="Arial" w:cs="Arial"/>
                <w:sz w:val="24"/>
                <w:szCs w:val="24"/>
              </w:rPr>
              <w:br w:type="page"/>
            </w:r>
            <w:bookmarkStart w:id="30" w:name="_Toc504146105"/>
            <w:bookmarkStart w:id="31" w:name="_Toc34637779"/>
            <w:r w:rsidRPr="003E68D0">
              <w:rPr>
                <w:rFonts w:ascii="Arial" w:hAnsi="Arial" w:cs="Arial"/>
                <w:color w:val="FFFFFF" w:themeColor="background1"/>
                <w:sz w:val="24"/>
                <w:szCs w:val="24"/>
              </w:rPr>
              <w:t xml:space="preserve">PROGRAMA </w:t>
            </w:r>
            <w:r w:rsidRPr="00824C97">
              <w:rPr>
                <w:rFonts w:ascii="Arial" w:hAnsi="Arial" w:cs="Arial"/>
                <w:color w:val="FFFFFF" w:themeColor="background1"/>
                <w:sz w:val="24"/>
                <w:szCs w:val="24"/>
              </w:rPr>
              <w:t>INSPECCIÓN Y MANTENIMIENTO DE SISTEMAS DE ALMACENAMIENTO E INSTALACIONES FÍSICAS</w:t>
            </w:r>
            <w:bookmarkEnd w:id="30"/>
            <w:bookmarkEnd w:id="31"/>
          </w:p>
        </w:tc>
      </w:tr>
      <w:tr w:rsidR="00402865" w:rsidRPr="00A53BFF" w14:paraId="2F27D5F9"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3D99BF7" w14:textId="77777777" w:rsidR="00402865" w:rsidRPr="00A53BFF" w:rsidRDefault="00402865" w:rsidP="00402865">
            <w:pPr>
              <w:rPr>
                <w:rFonts w:ascii="Arial" w:hAnsi="Arial" w:cs="Arial"/>
                <w:sz w:val="24"/>
                <w:szCs w:val="24"/>
              </w:rPr>
            </w:pPr>
            <w:r w:rsidRPr="00A53BFF">
              <w:rPr>
                <w:rFonts w:ascii="Arial" w:hAnsi="Arial" w:cs="Arial"/>
                <w:sz w:val="24"/>
                <w:szCs w:val="24"/>
              </w:rPr>
              <w:t>Objetivo:</w:t>
            </w:r>
          </w:p>
        </w:tc>
        <w:tc>
          <w:tcPr>
            <w:tcW w:w="10590" w:type="dxa"/>
          </w:tcPr>
          <w:p w14:paraId="4E410349" w14:textId="77777777" w:rsidR="00402865" w:rsidRPr="00824C97"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1F315F">
              <w:rPr>
                <w:rFonts w:ascii="Arial" w:hAnsi="Arial" w:cs="Arial"/>
                <w:sz w:val="24"/>
                <w:szCs w:val="24"/>
              </w:rPr>
              <w:t>Mejorar las condiciones físicas de almacenamiento de los archivos, con el objetivo de conservar los documentos y garantizar su preservación en el tiempo.</w:t>
            </w:r>
          </w:p>
        </w:tc>
      </w:tr>
      <w:tr w:rsidR="00402865" w:rsidRPr="00A53BFF" w14:paraId="0388E395"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26486BC1" w14:textId="77777777" w:rsidR="00402865" w:rsidRPr="00A53BFF" w:rsidRDefault="00402865" w:rsidP="00402865">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435A8ABA" w14:textId="77777777" w:rsidR="00402865" w:rsidRPr="00A53BFF" w:rsidRDefault="00402865" w:rsidP="0040286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315F">
              <w:rPr>
                <w:rFonts w:ascii="Arial" w:hAnsi="Arial" w:cs="Arial"/>
                <w:sz w:val="24"/>
                <w:szCs w:val="24"/>
              </w:rPr>
              <w:t xml:space="preserve">Todas las </w:t>
            </w:r>
            <w:r>
              <w:rPr>
                <w:rFonts w:ascii="Arial" w:hAnsi="Arial" w:cs="Arial"/>
                <w:sz w:val="24"/>
                <w:szCs w:val="24"/>
              </w:rPr>
              <w:t xml:space="preserve">áreas de archivo de la entidad </w:t>
            </w:r>
            <w:r w:rsidRPr="001F315F">
              <w:rPr>
                <w:rFonts w:ascii="Arial" w:hAnsi="Arial" w:cs="Arial"/>
                <w:sz w:val="24"/>
                <w:szCs w:val="24"/>
              </w:rPr>
              <w:t>donde se produce, custodia, conserva y</w:t>
            </w:r>
            <w:r>
              <w:rPr>
                <w:rFonts w:ascii="Arial" w:hAnsi="Arial" w:cs="Arial"/>
                <w:sz w:val="24"/>
                <w:szCs w:val="24"/>
              </w:rPr>
              <w:t xml:space="preserve"> </w:t>
            </w:r>
            <w:r w:rsidRPr="001F315F">
              <w:rPr>
                <w:rFonts w:ascii="Arial" w:hAnsi="Arial" w:cs="Arial"/>
                <w:sz w:val="24"/>
                <w:szCs w:val="24"/>
              </w:rPr>
              <w:t>consulta</w:t>
            </w:r>
            <w:r>
              <w:rPr>
                <w:rFonts w:ascii="Arial" w:hAnsi="Arial" w:cs="Arial"/>
                <w:sz w:val="24"/>
                <w:szCs w:val="24"/>
              </w:rPr>
              <w:t xml:space="preserve"> documentos e </w:t>
            </w:r>
            <w:r w:rsidRPr="001F315F">
              <w:rPr>
                <w:rFonts w:ascii="Arial" w:hAnsi="Arial" w:cs="Arial"/>
                <w:sz w:val="24"/>
                <w:szCs w:val="24"/>
              </w:rPr>
              <w:t>información</w:t>
            </w:r>
          </w:p>
        </w:tc>
      </w:tr>
      <w:tr w:rsidR="00402865" w:rsidRPr="00A53BFF" w14:paraId="5A976D65"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14:paraId="358F6EB9" w14:textId="77777777" w:rsidR="00402865" w:rsidRPr="001F315F" w:rsidRDefault="00402865" w:rsidP="00402865">
            <w:pPr>
              <w:jc w:val="center"/>
              <w:rPr>
                <w:rFonts w:ascii="Arial" w:hAnsi="Arial" w:cs="Arial"/>
                <w:sz w:val="24"/>
                <w:szCs w:val="24"/>
              </w:rPr>
            </w:pPr>
            <w:r>
              <w:rPr>
                <w:rFonts w:ascii="Arial" w:hAnsi="Arial" w:cs="Arial"/>
                <w:sz w:val="24"/>
                <w:szCs w:val="24"/>
              </w:rPr>
              <w:t>ACTIVIDADES</w:t>
            </w:r>
          </w:p>
        </w:tc>
      </w:tr>
      <w:tr w:rsidR="00402865" w:rsidRPr="00A53BFF" w14:paraId="7ECDBE0A" w14:textId="77777777" w:rsidTr="00402865">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7E4CB2C0" w14:textId="77777777" w:rsidR="00402865" w:rsidRDefault="00402865" w:rsidP="00402865">
            <w:pPr>
              <w:rPr>
                <w:rFonts w:ascii="Arial" w:hAnsi="Arial" w:cs="Arial"/>
                <w:color w:val="000000" w:themeColor="text1"/>
                <w:sz w:val="24"/>
                <w:szCs w:val="24"/>
              </w:rPr>
            </w:pPr>
          </w:p>
          <w:p w14:paraId="5F7261A4" w14:textId="77777777" w:rsidR="00402865" w:rsidRPr="006E38CC" w:rsidRDefault="00402865" w:rsidP="00402865">
            <w:pPr>
              <w:rPr>
                <w:rFonts w:ascii="Arial" w:hAnsi="Arial" w:cs="Arial"/>
                <w:color w:val="000000" w:themeColor="text1"/>
                <w:sz w:val="24"/>
                <w:szCs w:val="24"/>
              </w:rPr>
            </w:pPr>
            <w:r w:rsidRPr="006E38CC">
              <w:rPr>
                <w:rFonts w:ascii="Arial" w:hAnsi="Arial" w:cs="Arial"/>
                <w:color w:val="000000" w:themeColor="text1"/>
                <w:sz w:val="24"/>
                <w:szCs w:val="24"/>
              </w:rPr>
              <w:t>Actividades a Corto Plazo</w:t>
            </w:r>
          </w:p>
          <w:p w14:paraId="4218AE04" w14:textId="77777777" w:rsidR="00402865" w:rsidRPr="006E38CC" w:rsidRDefault="00402865" w:rsidP="00402865">
            <w:pPr>
              <w:rPr>
                <w:rFonts w:ascii="Arial" w:hAnsi="Arial" w:cs="Arial"/>
                <w:color w:val="000000" w:themeColor="text1"/>
                <w:sz w:val="24"/>
                <w:szCs w:val="24"/>
              </w:rPr>
            </w:pPr>
          </w:p>
          <w:p w14:paraId="47D89656" w14:textId="77777777" w:rsidR="00402865" w:rsidRPr="003E68E0" w:rsidRDefault="00402865" w:rsidP="0040286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14:paraId="5B0C34A3" w14:textId="77777777" w:rsidR="00402865" w:rsidRPr="003E68E0" w:rsidRDefault="00402865" w:rsidP="0040286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14:paraId="7E4C316B" w14:textId="77777777" w:rsidR="00402865" w:rsidRPr="003E68E0" w:rsidRDefault="00402865" w:rsidP="0040286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14:paraId="4C10DEC4" w14:textId="77777777" w:rsidR="00402865" w:rsidRPr="003E68E0" w:rsidRDefault="00402865" w:rsidP="00402865">
            <w:pPr>
              <w:pStyle w:val="Prrafodelista"/>
              <w:numPr>
                <w:ilvl w:val="0"/>
                <w:numId w:val="18"/>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14:paraId="3E3ED9A6" w14:textId="77777777" w:rsidR="00402865" w:rsidRPr="006E38CC" w:rsidRDefault="00402865" w:rsidP="00402865">
            <w:pPr>
              <w:pStyle w:val="Prrafodelista"/>
              <w:rPr>
                <w:rFonts w:ascii="Arial" w:hAnsi="Arial" w:cs="Arial"/>
                <w:color w:val="000000" w:themeColor="text1"/>
              </w:rPr>
            </w:pPr>
          </w:p>
          <w:p w14:paraId="0C3083FC" w14:textId="77777777" w:rsidR="00402865" w:rsidRPr="006E38CC" w:rsidRDefault="00402865" w:rsidP="00402865">
            <w:pPr>
              <w:rPr>
                <w:rFonts w:ascii="Arial" w:hAnsi="Arial" w:cs="Arial"/>
                <w:color w:val="000000" w:themeColor="text1"/>
                <w:sz w:val="24"/>
                <w:szCs w:val="24"/>
              </w:rPr>
            </w:pPr>
            <w:r w:rsidRPr="006E38CC">
              <w:rPr>
                <w:rFonts w:ascii="Arial" w:hAnsi="Arial" w:cs="Arial"/>
                <w:color w:val="000000" w:themeColor="text1"/>
                <w:sz w:val="24"/>
                <w:szCs w:val="24"/>
              </w:rPr>
              <w:t>Actividades a Mediano Plazo</w:t>
            </w:r>
          </w:p>
          <w:p w14:paraId="3C440362" w14:textId="77777777" w:rsidR="00402865" w:rsidRPr="006E38CC" w:rsidRDefault="00402865" w:rsidP="00402865">
            <w:pPr>
              <w:rPr>
                <w:rFonts w:ascii="Arial" w:hAnsi="Arial" w:cs="Arial"/>
                <w:color w:val="000000" w:themeColor="text1"/>
                <w:sz w:val="24"/>
                <w:szCs w:val="24"/>
              </w:rPr>
            </w:pPr>
          </w:p>
          <w:p w14:paraId="1842A038" w14:textId="77777777" w:rsidR="00402865" w:rsidRPr="003E68E0" w:rsidRDefault="00402865" w:rsidP="0040286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14:paraId="4F09411C" w14:textId="77777777" w:rsidR="00402865" w:rsidRPr="003E68E0" w:rsidRDefault="00402865" w:rsidP="0040286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14:paraId="3113B4ED" w14:textId="77777777" w:rsidR="00402865" w:rsidRPr="003E68E0" w:rsidRDefault="00402865" w:rsidP="00402865">
            <w:pPr>
              <w:pStyle w:val="Prrafodelista"/>
              <w:numPr>
                <w:ilvl w:val="0"/>
                <w:numId w:val="18"/>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14:paraId="5C10B533" w14:textId="77777777" w:rsidR="00402865" w:rsidRPr="003E68E0" w:rsidRDefault="00402865" w:rsidP="00402865">
            <w:pPr>
              <w:pStyle w:val="Prrafodelista"/>
              <w:numPr>
                <w:ilvl w:val="0"/>
                <w:numId w:val="18"/>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14:paraId="08043BD9" w14:textId="77777777" w:rsidR="00402865" w:rsidRDefault="00402865" w:rsidP="00402865">
            <w:pPr>
              <w:jc w:val="both"/>
              <w:rPr>
                <w:rFonts w:ascii="Arial" w:hAnsi="Arial" w:cs="Arial"/>
                <w:b w:val="0"/>
              </w:rPr>
            </w:pPr>
          </w:p>
          <w:p w14:paraId="2578B0E7" w14:textId="77777777" w:rsidR="00402865" w:rsidRPr="006E38CC" w:rsidRDefault="00402865" w:rsidP="00402865">
            <w:pPr>
              <w:rPr>
                <w:rFonts w:ascii="Arial" w:hAnsi="Arial" w:cs="Arial"/>
                <w:color w:val="000000" w:themeColor="text1"/>
                <w:sz w:val="24"/>
                <w:szCs w:val="24"/>
              </w:rPr>
            </w:pPr>
            <w:r w:rsidRPr="006E38CC">
              <w:rPr>
                <w:rFonts w:ascii="Arial" w:hAnsi="Arial" w:cs="Arial"/>
                <w:color w:val="000000" w:themeColor="text1"/>
                <w:sz w:val="24"/>
                <w:szCs w:val="24"/>
              </w:rPr>
              <w:t>Actividades a Largo Plazo</w:t>
            </w:r>
          </w:p>
          <w:p w14:paraId="222742D2" w14:textId="77777777" w:rsidR="00402865" w:rsidRDefault="00402865" w:rsidP="00402865">
            <w:pPr>
              <w:rPr>
                <w:rFonts w:ascii="Arial" w:hAnsi="Arial" w:cs="Arial"/>
                <w:b w:val="0"/>
                <w:sz w:val="24"/>
                <w:szCs w:val="24"/>
              </w:rPr>
            </w:pPr>
          </w:p>
          <w:p w14:paraId="573B2EE8"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mantenimiento de las instalaciones físicas en donde se encuentran ubicados los archivos cuando sea necesario.</w:t>
            </w:r>
          </w:p>
          <w:p w14:paraId="1483521A"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mantenimiento del mobiliario (estantería) donde se encuentran almacenados los documentos.</w:t>
            </w:r>
          </w:p>
          <w:p w14:paraId="0CF15E6E" w14:textId="77777777" w:rsidR="00402865" w:rsidRPr="006E38CC" w:rsidRDefault="00402865" w:rsidP="00402865">
            <w:pPr>
              <w:pStyle w:val="Prrafodelista"/>
              <w:numPr>
                <w:ilvl w:val="0"/>
                <w:numId w:val="18"/>
              </w:numPr>
              <w:jc w:val="both"/>
              <w:rPr>
                <w:rFonts w:ascii="Arial" w:hAnsi="Arial" w:cs="Arial"/>
                <w:b w:val="0"/>
                <w:color w:val="000000" w:themeColor="text1"/>
              </w:rPr>
            </w:pPr>
            <w:r w:rsidRPr="006E38CC">
              <w:rPr>
                <w:rFonts w:ascii="Arial" w:hAnsi="Arial" w:cs="Arial"/>
                <w:b w:val="0"/>
                <w:color w:val="000000" w:themeColor="text1"/>
              </w:rPr>
              <w:t>Realizar limpieza periódica de las instalaciones físicas en donde se encuentra almacenados los documentos.</w:t>
            </w:r>
          </w:p>
          <w:p w14:paraId="22C0512B" w14:textId="77777777" w:rsidR="00402865" w:rsidRPr="006E38CC" w:rsidRDefault="00402865" w:rsidP="00402865">
            <w:pPr>
              <w:pStyle w:val="Prrafodelista"/>
              <w:numPr>
                <w:ilvl w:val="0"/>
                <w:numId w:val="18"/>
              </w:numPr>
              <w:rPr>
                <w:rFonts w:ascii="Arial" w:hAnsi="Arial" w:cs="Arial"/>
                <w:b w:val="0"/>
                <w:color w:val="000000" w:themeColor="text1"/>
              </w:rPr>
            </w:pPr>
            <w:r w:rsidRPr="006E38CC">
              <w:rPr>
                <w:rFonts w:ascii="Arial" w:hAnsi="Arial" w:cs="Arial"/>
                <w:b w:val="0"/>
                <w:color w:val="000000" w:themeColor="text1"/>
              </w:rPr>
              <w:t>Realizar el cambio de unidades de conservación cuando se encuentren en mal estado.</w:t>
            </w:r>
          </w:p>
          <w:p w14:paraId="46F6A2BB" w14:textId="77777777" w:rsidR="00402865" w:rsidRPr="001F315F" w:rsidRDefault="00402865" w:rsidP="00402865">
            <w:pPr>
              <w:jc w:val="both"/>
              <w:rPr>
                <w:rFonts w:ascii="Arial" w:hAnsi="Arial" w:cs="Arial"/>
                <w:sz w:val="24"/>
                <w:szCs w:val="24"/>
              </w:rPr>
            </w:pPr>
          </w:p>
        </w:tc>
      </w:tr>
      <w:tr w:rsidR="00402865" w:rsidRPr="00A53BFF" w14:paraId="2B8747E6"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36008B3B" w14:textId="77777777" w:rsidR="00402865" w:rsidRPr="00A53BFF" w:rsidRDefault="00402865" w:rsidP="00402865">
            <w:pPr>
              <w:rPr>
                <w:rFonts w:ascii="Arial" w:hAnsi="Arial" w:cs="Arial"/>
                <w:sz w:val="24"/>
                <w:szCs w:val="24"/>
              </w:rPr>
            </w:pPr>
            <w:r w:rsidRPr="00A53BFF">
              <w:rPr>
                <w:rFonts w:ascii="Arial" w:hAnsi="Arial" w:cs="Arial"/>
                <w:sz w:val="24"/>
                <w:szCs w:val="24"/>
              </w:rPr>
              <w:t>Responsables:</w:t>
            </w:r>
          </w:p>
        </w:tc>
        <w:tc>
          <w:tcPr>
            <w:tcW w:w="10590" w:type="dxa"/>
            <w:vAlign w:val="center"/>
          </w:tcPr>
          <w:p w14:paraId="4DEA2B2D" w14:textId="77777777" w:rsidR="00402865" w:rsidRPr="00A53BFF" w:rsidRDefault="00402865" w:rsidP="004028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Responsables de Archivos de Gestión, Grupo Administrativo y Financiero.</w:t>
            </w:r>
          </w:p>
        </w:tc>
      </w:tr>
      <w:tr w:rsidR="00402865" w:rsidRPr="00A53BFF" w14:paraId="01DBD813"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FDE0144" w14:textId="77777777" w:rsidR="00402865" w:rsidRPr="00A53BFF" w:rsidRDefault="00402865" w:rsidP="00402865">
            <w:pPr>
              <w:rPr>
                <w:rFonts w:ascii="Arial" w:hAnsi="Arial" w:cs="Arial"/>
                <w:sz w:val="24"/>
                <w:szCs w:val="24"/>
              </w:rPr>
            </w:pPr>
            <w:r w:rsidRPr="00A53BFF">
              <w:rPr>
                <w:rFonts w:ascii="Arial" w:hAnsi="Arial" w:cs="Arial"/>
                <w:sz w:val="24"/>
                <w:szCs w:val="24"/>
              </w:rPr>
              <w:t>Recursos:</w:t>
            </w:r>
          </w:p>
        </w:tc>
        <w:tc>
          <w:tcPr>
            <w:tcW w:w="10590" w:type="dxa"/>
          </w:tcPr>
          <w:p w14:paraId="02E38F2F" w14:textId="77777777" w:rsidR="00402865" w:rsidRPr="0063164A"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6EF8ACC1"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508482C"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14:paraId="39C5ABA8"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14:paraId="6F57268B" w14:textId="77777777" w:rsidR="00402865" w:rsidRPr="003B505B"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Responsables de Archivos de Gestión</w:t>
            </w:r>
          </w:p>
          <w:p w14:paraId="7D6E8C84"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511A50F"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60F5E2B9"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407CED6" w14:textId="77777777" w:rsidR="00402865" w:rsidRPr="00F059F9"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59F9">
              <w:rPr>
                <w:rFonts w:ascii="Arial" w:hAnsi="Arial" w:cs="Arial"/>
                <w:sz w:val="24"/>
                <w:szCs w:val="24"/>
              </w:rPr>
              <w:t>Equipos de Cómputo.</w:t>
            </w:r>
          </w:p>
          <w:p w14:paraId="4A96DCB4" w14:textId="77777777" w:rsidR="00402865" w:rsidRPr="00C638EB"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9DD3FD"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79DA4847"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613D4E9" w14:textId="77777777" w:rsidR="00402865" w:rsidRPr="00F059F9"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059F9">
              <w:rPr>
                <w:rFonts w:ascii="Arial" w:hAnsi="Arial" w:cs="Arial"/>
                <w:sz w:val="24"/>
                <w:szCs w:val="24"/>
              </w:rPr>
              <w:t>Presupuesto Designado por la entidad</w:t>
            </w:r>
          </w:p>
        </w:tc>
      </w:tr>
      <w:tr w:rsidR="00402865" w:rsidRPr="00A53BFF" w14:paraId="660E54FA"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9FCF3D1" w14:textId="77777777" w:rsidR="00402865" w:rsidRPr="00A53BFF" w:rsidRDefault="00402865" w:rsidP="00402865">
            <w:pPr>
              <w:rPr>
                <w:rFonts w:ascii="Arial" w:hAnsi="Arial" w:cs="Arial"/>
                <w:sz w:val="24"/>
                <w:szCs w:val="24"/>
              </w:rPr>
            </w:pPr>
            <w:r w:rsidRPr="00A53BFF">
              <w:rPr>
                <w:rFonts w:ascii="Arial" w:hAnsi="Arial" w:cs="Arial"/>
                <w:sz w:val="24"/>
                <w:szCs w:val="24"/>
              </w:rPr>
              <w:t>Evidencias:</w:t>
            </w:r>
          </w:p>
        </w:tc>
        <w:tc>
          <w:tcPr>
            <w:tcW w:w="10590" w:type="dxa"/>
          </w:tcPr>
          <w:p w14:paraId="28228B7F" w14:textId="77777777" w:rsidR="00402865"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p w14:paraId="504E4733" w14:textId="77777777" w:rsidR="00402865" w:rsidRPr="00DD65CB"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Inventarios Documentales</w:t>
            </w:r>
          </w:p>
        </w:tc>
      </w:tr>
      <w:tr w:rsidR="00402865" w:rsidRPr="00A53BFF" w14:paraId="5D74A9DD"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14:paraId="4EDEF8C6" w14:textId="77777777" w:rsidR="00402865" w:rsidRPr="00A53BFF" w:rsidRDefault="00402865" w:rsidP="00402865">
            <w:pPr>
              <w:rPr>
                <w:rFonts w:ascii="Arial" w:hAnsi="Arial" w:cs="Arial"/>
                <w:sz w:val="24"/>
                <w:szCs w:val="24"/>
              </w:rPr>
            </w:pPr>
            <w:r w:rsidRPr="00A53BFF">
              <w:rPr>
                <w:rFonts w:ascii="Arial" w:hAnsi="Arial" w:cs="Arial"/>
                <w:sz w:val="24"/>
                <w:szCs w:val="24"/>
              </w:rPr>
              <w:t>Cronograma:</w:t>
            </w:r>
          </w:p>
        </w:tc>
        <w:tc>
          <w:tcPr>
            <w:tcW w:w="10590" w:type="dxa"/>
          </w:tcPr>
          <w:p w14:paraId="5AFAAABB"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5FA56CA2" w14:textId="77777777" w:rsidR="00402865" w:rsidRDefault="00402865" w:rsidP="00402865">
      <w:pPr>
        <w:rPr>
          <w:rFonts w:ascii="Arial" w:hAnsi="Arial" w:cs="Arial"/>
          <w:sz w:val="24"/>
          <w:szCs w:val="24"/>
        </w:rPr>
      </w:pPr>
    </w:p>
    <w:p w14:paraId="68456B86" w14:textId="77777777" w:rsidR="00402865" w:rsidRDefault="00402865" w:rsidP="00402865">
      <w:pPr>
        <w:rPr>
          <w:rFonts w:ascii="Arial" w:hAnsi="Arial" w:cs="Arial"/>
          <w:sz w:val="24"/>
          <w:szCs w:val="24"/>
        </w:rPr>
      </w:pPr>
      <w:r>
        <w:rPr>
          <w:rFonts w:ascii="Arial" w:hAnsi="Arial" w:cs="Arial"/>
          <w:sz w:val="24"/>
          <w:szCs w:val="24"/>
        </w:rPr>
        <w:br w:type="page"/>
      </w:r>
    </w:p>
    <w:tbl>
      <w:tblPr>
        <w:tblStyle w:val="Tablacon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02865" w:rsidRPr="00A53BFF" w14:paraId="513DE732" w14:textId="77777777" w:rsidTr="004028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4A3AEA5E" w14:textId="77777777" w:rsidR="00402865" w:rsidRPr="00904CF3" w:rsidRDefault="00402865" w:rsidP="00402865">
            <w:pPr>
              <w:pStyle w:val="Ttulo2"/>
              <w:numPr>
                <w:ilvl w:val="1"/>
                <w:numId w:val="19"/>
              </w:numPr>
              <w:jc w:val="center"/>
              <w:outlineLvl w:val="1"/>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bookmarkStart w:id="32" w:name="_Toc504146107"/>
            <w:bookmarkStart w:id="33" w:name="_Toc34637780"/>
            <w:r w:rsidRPr="00D36F99">
              <w:rPr>
                <w:rFonts w:ascii="Arial" w:hAnsi="Arial" w:cs="Arial"/>
                <w:color w:val="FFFFFF" w:themeColor="background1"/>
                <w:sz w:val="24"/>
                <w:szCs w:val="24"/>
              </w:rPr>
              <w:t>PROGRAMA</w:t>
            </w:r>
            <w:r>
              <w:rPr>
                <w:rFonts w:ascii="Arial" w:hAnsi="Arial" w:cs="Arial"/>
                <w:color w:val="FFFFFF" w:themeColor="background1"/>
                <w:sz w:val="24"/>
                <w:szCs w:val="24"/>
              </w:rPr>
              <w:t xml:space="preserve"> </w:t>
            </w:r>
            <w:r w:rsidRPr="00D36F99">
              <w:rPr>
                <w:rFonts w:ascii="Arial" w:hAnsi="Arial" w:cs="Arial"/>
                <w:color w:val="FFFFFF" w:themeColor="background1"/>
                <w:sz w:val="24"/>
                <w:szCs w:val="24"/>
              </w:rPr>
              <w:t>S</w:t>
            </w:r>
            <w:r w:rsidRPr="004907D7">
              <w:rPr>
                <w:rFonts w:ascii="Arial" w:hAnsi="Arial" w:cs="Arial"/>
                <w:color w:val="FFFFFF" w:themeColor="background1"/>
                <w:sz w:val="24"/>
                <w:szCs w:val="24"/>
              </w:rPr>
              <w:t>ANEAMIENTO AMBIENTAL: DESINFECCIÓN DESRATIZACIÓN Y DESINSECTACIÓN</w:t>
            </w:r>
            <w:bookmarkEnd w:id="32"/>
            <w:bookmarkEnd w:id="33"/>
          </w:p>
        </w:tc>
      </w:tr>
      <w:tr w:rsidR="00402865" w:rsidRPr="00A53BFF" w14:paraId="460A8058"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EDB5B34" w14:textId="77777777" w:rsidR="00402865" w:rsidRPr="00A53BFF" w:rsidRDefault="00402865" w:rsidP="00402865">
            <w:pPr>
              <w:rPr>
                <w:rFonts w:ascii="Arial" w:hAnsi="Arial" w:cs="Arial"/>
                <w:sz w:val="24"/>
                <w:szCs w:val="24"/>
              </w:rPr>
            </w:pPr>
            <w:r w:rsidRPr="00A53BFF">
              <w:rPr>
                <w:rFonts w:ascii="Arial" w:hAnsi="Arial" w:cs="Arial"/>
                <w:sz w:val="24"/>
                <w:szCs w:val="24"/>
              </w:rPr>
              <w:t>Objetivo:</w:t>
            </w:r>
          </w:p>
        </w:tc>
        <w:tc>
          <w:tcPr>
            <w:tcW w:w="10590" w:type="dxa"/>
          </w:tcPr>
          <w:p w14:paraId="5046C543" w14:textId="77777777" w:rsidR="00402865" w:rsidRPr="00696AEA" w:rsidRDefault="00402865" w:rsidP="004028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96AEA">
              <w:rPr>
                <w:rFonts w:ascii="Arial" w:hAnsi="Arial" w:cs="Arial"/>
                <w:sz w:val="24"/>
                <w:szCs w:val="24"/>
              </w:rPr>
              <w:t>Mantener unas condiciones ambientales aptas para el almacenamiento, conservación y preservación de los documentos.</w:t>
            </w:r>
          </w:p>
        </w:tc>
      </w:tr>
      <w:tr w:rsidR="00402865" w:rsidRPr="00A53BFF" w14:paraId="084223B7"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1BEA841E" w14:textId="77777777" w:rsidR="00402865" w:rsidRPr="00A53BFF" w:rsidRDefault="00402865" w:rsidP="00402865">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0EDB25B4" w14:textId="77777777" w:rsidR="00402865" w:rsidRPr="00696AEA"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6AEA">
              <w:rPr>
                <w:rFonts w:ascii="Arial" w:hAnsi="Arial" w:cs="Arial"/>
                <w:sz w:val="24"/>
                <w:szCs w:val="24"/>
              </w:rPr>
              <w:t>Todas las áreas de archivo, en especial espacios donde se adelantan procesos archivísticos de custodia, conserva y consulta de la información.</w:t>
            </w:r>
          </w:p>
        </w:tc>
      </w:tr>
      <w:tr w:rsidR="00402865" w:rsidRPr="00A53BFF" w14:paraId="59E129A6"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6C60D53B" w14:textId="77777777" w:rsidR="00402865" w:rsidRPr="00E4600D" w:rsidRDefault="00402865" w:rsidP="00402865">
            <w:pPr>
              <w:jc w:val="center"/>
              <w:rPr>
                <w:rFonts w:ascii="Arial" w:hAnsi="Arial" w:cs="Arial"/>
                <w:sz w:val="24"/>
                <w:szCs w:val="24"/>
              </w:rPr>
            </w:pPr>
            <w:r>
              <w:rPr>
                <w:rFonts w:ascii="Arial" w:hAnsi="Arial" w:cs="Arial"/>
                <w:sz w:val="24"/>
                <w:szCs w:val="24"/>
              </w:rPr>
              <w:t>ACTIVIDADES</w:t>
            </w:r>
          </w:p>
        </w:tc>
      </w:tr>
      <w:tr w:rsidR="00402865" w:rsidRPr="00A53BFF" w14:paraId="723C9D81" w14:textId="77777777" w:rsidTr="00402865">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E07B0D4" w14:textId="77777777" w:rsidR="00402865" w:rsidRDefault="00402865" w:rsidP="00402865">
            <w:pPr>
              <w:rPr>
                <w:rFonts w:ascii="Arial" w:hAnsi="Arial" w:cs="Arial"/>
                <w:color w:val="000000" w:themeColor="text1"/>
                <w:sz w:val="24"/>
                <w:szCs w:val="24"/>
              </w:rPr>
            </w:pPr>
          </w:p>
          <w:p w14:paraId="78178197" w14:textId="77777777" w:rsidR="00402865" w:rsidRPr="00696AEA" w:rsidRDefault="00402865" w:rsidP="00402865">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Corto Plazo</w:t>
            </w:r>
          </w:p>
          <w:p w14:paraId="38D3701F" w14:textId="77777777" w:rsidR="00402865" w:rsidRPr="00696AEA" w:rsidRDefault="00402865" w:rsidP="00402865">
            <w:pPr>
              <w:jc w:val="both"/>
              <w:rPr>
                <w:rFonts w:ascii="Arial" w:hAnsi="Arial" w:cs="Arial"/>
                <w:color w:val="000000" w:themeColor="text1"/>
                <w:sz w:val="24"/>
                <w:szCs w:val="24"/>
              </w:rPr>
            </w:pPr>
          </w:p>
          <w:p w14:paraId="22812F41" w14:textId="77777777" w:rsidR="00402865" w:rsidRPr="00696AEA" w:rsidRDefault="00402865" w:rsidP="0040286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50FE89DC" w14:textId="77777777" w:rsidR="00402865" w:rsidRPr="00696AEA" w:rsidRDefault="00402865" w:rsidP="0040286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14:paraId="4FFB8E12" w14:textId="77777777" w:rsidR="00402865" w:rsidRPr="00696AEA" w:rsidRDefault="00402865" w:rsidP="00402865">
            <w:pPr>
              <w:jc w:val="both"/>
              <w:rPr>
                <w:rFonts w:ascii="Arial" w:hAnsi="Arial" w:cs="Arial"/>
                <w:color w:val="000000" w:themeColor="text1"/>
                <w:sz w:val="24"/>
                <w:szCs w:val="24"/>
              </w:rPr>
            </w:pPr>
          </w:p>
          <w:p w14:paraId="00861785" w14:textId="77777777" w:rsidR="00402865" w:rsidRPr="00696AEA" w:rsidRDefault="00402865" w:rsidP="00402865">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Mediano Plazo</w:t>
            </w:r>
          </w:p>
          <w:p w14:paraId="3340E7AA" w14:textId="77777777" w:rsidR="00402865" w:rsidRPr="00696AEA" w:rsidRDefault="00402865" w:rsidP="00402865">
            <w:pPr>
              <w:jc w:val="both"/>
              <w:rPr>
                <w:rFonts w:ascii="Arial" w:hAnsi="Arial" w:cs="Arial"/>
                <w:color w:val="000000" w:themeColor="text1"/>
                <w:sz w:val="24"/>
                <w:szCs w:val="24"/>
              </w:rPr>
            </w:pPr>
          </w:p>
          <w:p w14:paraId="5C042DE3" w14:textId="77777777" w:rsidR="00402865" w:rsidRPr="00696AEA" w:rsidRDefault="00402865" w:rsidP="0040286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27614D99" w14:textId="77777777" w:rsidR="00402865" w:rsidRPr="00696AEA" w:rsidRDefault="00402865" w:rsidP="0040286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14:paraId="5AEAA692" w14:textId="77777777" w:rsidR="00402865" w:rsidRPr="00696AEA" w:rsidRDefault="00402865" w:rsidP="00402865">
            <w:pPr>
              <w:jc w:val="both"/>
              <w:rPr>
                <w:rFonts w:ascii="Arial" w:hAnsi="Arial" w:cs="Arial"/>
                <w:b w:val="0"/>
                <w:color w:val="000000" w:themeColor="text1"/>
                <w:sz w:val="24"/>
                <w:szCs w:val="24"/>
              </w:rPr>
            </w:pPr>
          </w:p>
          <w:p w14:paraId="77050D85" w14:textId="77777777" w:rsidR="00402865" w:rsidRPr="00696AEA" w:rsidRDefault="00402865" w:rsidP="00402865">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Largo Plazo</w:t>
            </w:r>
          </w:p>
          <w:p w14:paraId="17E4A965" w14:textId="77777777" w:rsidR="00402865" w:rsidRPr="00696AEA" w:rsidRDefault="00402865" w:rsidP="00402865">
            <w:pPr>
              <w:jc w:val="both"/>
              <w:rPr>
                <w:rFonts w:ascii="Arial" w:hAnsi="Arial" w:cs="Arial"/>
                <w:b w:val="0"/>
                <w:color w:val="000000" w:themeColor="text1"/>
                <w:sz w:val="24"/>
                <w:szCs w:val="24"/>
              </w:rPr>
            </w:pPr>
          </w:p>
          <w:p w14:paraId="3A4347C1" w14:textId="77777777" w:rsidR="00402865" w:rsidRPr="00696AEA" w:rsidRDefault="00402865" w:rsidP="00402865">
            <w:pPr>
              <w:pStyle w:val="Prrafodelista"/>
              <w:numPr>
                <w:ilvl w:val="0"/>
                <w:numId w:val="18"/>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42249C91" w14:textId="77777777" w:rsidR="00402865" w:rsidRPr="00696AEA" w:rsidRDefault="00402865" w:rsidP="00402865">
            <w:pPr>
              <w:pStyle w:val="Prrafodelista"/>
              <w:numPr>
                <w:ilvl w:val="0"/>
                <w:numId w:val="18"/>
              </w:numPr>
              <w:jc w:val="both"/>
              <w:rPr>
                <w:rFonts w:ascii="Arial" w:hAnsi="Arial" w:cs="Arial"/>
                <w:sz w:val="24"/>
                <w:szCs w:val="24"/>
              </w:rPr>
            </w:pPr>
            <w:r w:rsidRPr="00696AEA">
              <w:rPr>
                <w:rFonts w:ascii="Arial" w:hAnsi="Arial" w:cs="Arial"/>
                <w:b w:val="0"/>
                <w:color w:val="000000" w:themeColor="text1"/>
                <w:sz w:val="24"/>
                <w:szCs w:val="24"/>
              </w:rPr>
              <w:t>Jornadas de fumigación</w:t>
            </w:r>
            <w:r w:rsidRPr="00696AEA">
              <w:rPr>
                <w:rFonts w:ascii="Arial" w:hAnsi="Arial" w:cs="Arial"/>
                <w:b w:val="0"/>
                <w:color w:val="000000" w:themeColor="text1"/>
              </w:rPr>
              <w:t xml:space="preserve"> en el edificio en especial los espacios en donde se encuentran almacenados los archivos y documentos.</w:t>
            </w:r>
          </w:p>
          <w:p w14:paraId="11973E45" w14:textId="77777777" w:rsidR="00402865" w:rsidRPr="00E4600D" w:rsidRDefault="00402865" w:rsidP="00402865">
            <w:pPr>
              <w:pStyle w:val="Prrafodelista"/>
              <w:rPr>
                <w:rFonts w:ascii="Arial" w:hAnsi="Arial" w:cs="Arial"/>
                <w:sz w:val="24"/>
                <w:szCs w:val="24"/>
              </w:rPr>
            </w:pPr>
          </w:p>
        </w:tc>
      </w:tr>
      <w:tr w:rsidR="00402865" w:rsidRPr="00A53BFF" w14:paraId="436EB944"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A733FCC" w14:textId="77777777" w:rsidR="00402865" w:rsidRPr="00A53BFF" w:rsidRDefault="00402865" w:rsidP="00402865">
            <w:pPr>
              <w:rPr>
                <w:rFonts w:ascii="Arial" w:hAnsi="Arial" w:cs="Arial"/>
                <w:sz w:val="24"/>
                <w:szCs w:val="24"/>
              </w:rPr>
            </w:pPr>
            <w:r w:rsidRPr="00A53BFF">
              <w:rPr>
                <w:rFonts w:ascii="Arial" w:hAnsi="Arial" w:cs="Arial"/>
                <w:sz w:val="24"/>
                <w:szCs w:val="24"/>
              </w:rPr>
              <w:t>Responsables:</w:t>
            </w:r>
          </w:p>
        </w:tc>
        <w:tc>
          <w:tcPr>
            <w:tcW w:w="10590" w:type="dxa"/>
          </w:tcPr>
          <w:p w14:paraId="5263382B" w14:textId="77777777" w:rsidR="00402865" w:rsidRPr="00A53BFF"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02865" w:rsidRPr="00A53BFF" w14:paraId="76186117"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9C631E9" w14:textId="77777777" w:rsidR="00402865" w:rsidRPr="00A53BFF" w:rsidRDefault="00402865" w:rsidP="00402865">
            <w:pPr>
              <w:rPr>
                <w:rFonts w:ascii="Arial" w:hAnsi="Arial" w:cs="Arial"/>
                <w:sz w:val="24"/>
                <w:szCs w:val="24"/>
              </w:rPr>
            </w:pPr>
            <w:r w:rsidRPr="00A53BFF">
              <w:rPr>
                <w:rFonts w:ascii="Arial" w:hAnsi="Arial" w:cs="Arial"/>
                <w:sz w:val="24"/>
                <w:szCs w:val="24"/>
              </w:rPr>
              <w:t>Recursos:</w:t>
            </w:r>
          </w:p>
        </w:tc>
        <w:tc>
          <w:tcPr>
            <w:tcW w:w="10590" w:type="dxa"/>
          </w:tcPr>
          <w:p w14:paraId="137560B5" w14:textId="77777777" w:rsidR="00402865" w:rsidRPr="0063164A"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190BC7EA"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010C69"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14:paraId="6745FF05"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14:paraId="03554BCC"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A497093"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6E70C2B2"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6EA0AD7" w14:textId="77777777" w:rsidR="00402865" w:rsidRPr="00562658"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2658">
              <w:rPr>
                <w:rFonts w:ascii="Arial" w:hAnsi="Arial" w:cs="Arial"/>
                <w:sz w:val="24"/>
                <w:szCs w:val="24"/>
              </w:rPr>
              <w:t>Equipos de Cómputo.</w:t>
            </w:r>
          </w:p>
          <w:p w14:paraId="0BAED4C4" w14:textId="77777777" w:rsidR="00402865" w:rsidRPr="00C638EB"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252404"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24E38BDD"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8797207"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Presupuesto Designado por la entidad</w:t>
            </w:r>
          </w:p>
        </w:tc>
      </w:tr>
      <w:tr w:rsidR="00402865" w:rsidRPr="00A53BFF" w14:paraId="5BB61A9A"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20519470" w14:textId="77777777" w:rsidR="00402865" w:rsidRPr="00A53BFF" w:rsidRDefault="00402865" w:rsidP="00402865">
            <w:pPr>
              <w:rPr>
                <w:rFonts w:ascii="Arial" w:hAnsi="Arial" w:cs="Arial"/>
                <w:sz w:val="24"/>
                <w:szCs w:val="24"/>
              </w:rPr>
            </w:pPr>
            <w:r w:rsidRPr="00A53BFF">
              <w:rPr>
                <w:rFonts w:ascii="Arial" w:hAnsi="Arial" w:cs="Arial"/>
                <w:sz w:val="24"/>
                <w:szCs w:val="24"/>
              </w:rPr>
              <w:t>Evidencias:</w:t>
            </w:r>
          </w:p>
        </w:tc>
        <w:tc>
          <w:tcPr>
            <w:tcW w:w="10590" w:type="dxa"/>
          </w:tcPr>
          <w:p w14:paraId="74B84182" w14:textId="77777777" w:rsidR="00402865" w:rsidRPr="00A53BFF"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tc>
      </w:tr>
      <w:tr w:rsidR="00402865" w:rsidRPr="00A53BFF" w14:paraId="0E20BBC8"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742761E1" w14:textId="77777777" w:rsidR="00402865" w:rsidRPr="00A53BFF" w:rsidRDefault="00402865" w:rsidP="00402865">
            <w:pPr>
              <w:rPr>
                <w:rFonts w:ascii="Arial" w:hAnsi="Arial" w:cs="Arial"/>
                <w:sz w:val="24"/>
                <w:szCs w:val="24"/>
              </w:rPr>
            </w:pPr>
            <w:r w:rsidRPr="00A53BFF">
              <w:rPr>
                <w:rFonts w:ascii="Arial" w:hAnsi="Arial" w:cs="Arial"/>
                <w:sz w:val="24"/>
                <w:szCs w:val="24"/>
              </w:rPr>
              <w:t>Cronograma:</w:t>
            </w:r>
          </w:p>
        </w:tc>
        <w:tc>
          <w:tcPr>
            <w:tcW w:w="10590" w:type="dxa"/>
          </w:tcPr>
          <w:p w14:paraId="25E2F012"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18D0A7F3" w14:textId="77777777" w:rsidR="00402865" w:rsidRDefault="00402865" w:rsidP="00402865">
      <w:pPr>
        <w:tabs>
          <w:tab w:val="left" w:pos="2655"/>
        </w:tabs>
        <w:rPr>
          <w:rFonts w:ascii="Arial" w:hAnsi="Arial" w:cs="Arial"/>
          <w:sz w:val="24"/>
          <w:szCs w:val="24"/>
        </w:rPr>
      </w:pPr>
    </w:p>
    <w:p w14:paraId="17C7C2E9" w14:textId="77777777" w:rsidR="00402865" w:rsidRDefault="00402865" w:rsidP="00402865">
      <w:pPr>
        <w:rPr>
          <w:rFonts w:ascii="Arial" w:hAnsi="Arial" w:cs="Arial"/>
          <w:sz w:val="24"/>
          <w:szCs w:val="24"/>
        </w:rPr>
      </w:pPr>
      <w:r>
        <w:rPr>
          <w:rFonts w:ascii="Arial" w:hAnsi="Arial" w:cs="Arial"/>
          <w:sz w:val="24"/>
          <w:szCs w:val="24"/>
        </w:rPr>
        <w:br w:type="page"/>
      </w:r>
    </w:p>
    <w:tbl>
      <w:tblPr>
        <w:tblStyle w:val="Tablacon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02865" w:rsidRPr="00A53BFF" w14:paraId="747265EF" w14:textId="77777777" w:rsidTr="00402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58D2FDF" w14:textId="77777777" w:rsidR="00402865" w:rsidRPr="004907D7" w:rsidRDefault="00402865" w:rsidP="00402865">
            <w:pPr>
              <w:pStyle w:val="Ttulo2"/>
              <w:numPr>
                <w:ilvl w:val="1"/>
                <w:numId w:val="19"/>
              </w:numPr>
              <w:jc w:val="center"/>
              <w:outlineLvl w:val="1"/>
              <w:rPr>
                <w:rFonts w:ascii="Arial" w:hAnsi="Arial" w:cs="Arial"/>
                <w:color w:val="FFFFFF" w:themeColor="background1"/>
                <w:sz w:val="24"/>
                <w:szCs w:val="24"/>
              </w:rPr>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bookmarkStart w:id="34" w:name="_Toc34637781"/>
            <w:r w:rsidRPr="005E4F14">
              <w:rPr>
                <w:rFonts w:ascii="Arial" w:hAnsi="Arial" w:cs="Arial"/>
                <w:color w:val="FFFFFF" w:themeColor="background1"/>
                <w:sz w:val="24"/>
                <w:szCs w:val="24"/>
              </w:rPr>
              <w:t>MONITOREO Y CONTROL D</w:t>
            </w:r>
            <w:r>
              <w:rPr>
                <w:rFonts w:ascii="Arial" w:hAnsi="Arial" w:cs="Arial"/>
                <w:color w:val="FFFFFF" w:themeColor="background1"/>
                <w:sz w:val="24"/>
                <w:szCs w:val="24"/>
              </w:rPr>
              <w:t>E CONDICIONES AMBIENTAL</w:t>
            </w:r>
            <w:bookmarkEnd w:id="34"/>
          </w:p>
        </w:tc>
      </w:tr>
      <w:tr w:rsidR="00402865" w:rsidRPr="00A53BFF" w14:paraId="7DC9E8B7"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63BD7F8D" w14:textId="77777777" w:rsidR="00402865" w:rsidRPr="00A53BFF" w:rsidRDefault="00402865" w:rsidP="00402865">
            <w:pPr>
              <w:rPr>
                <w:rFonts w:ascii="Arial" w:hAnsi="Arial" w:cs="Arial"/>
                <w:sz w:val="24"/>
                <w:szCs w:val="24"/>
              </w:rPr>
            </w:pPr>
            <w:r w:rsidRPr="00A53BFF">
              <w:rPr>
                <w:rFonts w:ascii="Arial" w:hAnsi="Arial" w:cs="Arial"/>
                <w:sz w:val="24"/>
                <w:szCs w:val="24"/>
              </w:rPr>
              <w:t>Objetivo:</w:t>
            </w:r>
          </w:p>
        </w:tc>
        <w:tc>
          <w:tcPr>
            <w:tcW w:w="10590" w:type="dxa"/>
          </w:tcPr>
          <w:p w14:paraId="77D33CA1" w14:textId="77777777" w:rsidR="00402865" w:rsidRPr="00824C97" w:rsidRDefault="00402865" w:rsidP="004028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51784">
              <w:rPr>
                <w:rFonts w:ascii="Arial" w:hAnsi="Arial" w:cs="Arial"/>
                <w:sz w:val="24"/>
                <w:szCs w:val="24"/>
              </w:rPr>
              <w:t>Controlar y hacer seguimiento a las condiciones medioambientales de los archivos, con el fin de identificar que estos se encuentren dentro de los rangos establecidos.</w:t>
            </w:r>
          </w:p>
        </w:tc>
      </w:tr>
      <w:tr w:rsidR="00402865" w:rsidRPr="00A53BFF" w14:paraId="1BAF3BF7"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14:paraId="45F1BAFA" w14:textId="77777777" w:rsidR="00402865" w:rsidRPr="00A53BFF" w:rsidRDefault="00402865" w:rsidP="00402865">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59EE475"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MT" w:hAnsi="ArialMT" w:cs="ArialMT"/>
              </w:rPr>
              <w:t>Área de archivo donde se custodia, conserva y consulta la información</w:t>
            </w:r>
          </w:p>
        </w:tc>
      </w:tr>
      <w:tr w:rsidR="00402865" w:rsidRPr="00A53BFF" w14:paraId="7FCE35C4"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2C9C35F1" w14:textId="77777777" w:rsidR="00402865" w:rsidRDefault="00402865" w:rsidP="00402865">
            <w:pPr>
              <w:jc w:val="center"/>
              <w:rPr>
                <w:rFonts w:ascii="ArialMT" w:hAnsi="ArialMT" w:cs="ArialMT"/>
              </w:rPr>
            </w:pPr>
            <w:r>
              <w:rPr>
                <w:rFonts w:ascii="Arial" w:hAnsi="Arial" w:cs="Arial"/>
                <w:sz w:val="24"/>
                <w:szCs w:val="24"/>
              </w:rPr>
              <w:t>ACTIVIDADES</w:t>
            </w:r>
          </w:p>
        </w:tc>
      </w:tr>
      <w:tr w:rsidR="00402865" w:rsidRPr="00A53BFF" w14:paraId="67E37F8F" w14:textId="77777777" w:rsidTr="00402865">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4F18A87" w14:textId="77777777" w:rsidR="00402865" w:rsidRPr="004C1537" w:rsidRDefault="00402865" w:rsidP="00402865">
            <w:pPr>
              <w:rPr>
                <w:rFonts w:ascii="Arial" w:hAnsi="Arial" w:cs="Arial"/>
                <w:color w:val="000000" w:themeColor="text1"/>
                <w:sz w:val="24"/>
                <w:szCs w:val="24"/>
              </w:rPr>
            </w:pPr>
            <w:r w:rsidRPr="004C1537">
              <w:rPr>
                <w:rFonts w:ascii="Arial" w:hAnsi="Arial" w:cs="Arial"/>
                <w:color w:val="000000" w:themeColor="text1"/>
                <w:sz w:val="24"/>
                <w:szCs w:val="24"/>
              </w:rPr>
              <w:t>Actividades a Corto Plazo</w:t>
            </w:r>
          </w:p>
          <w:p w14:paraId="615C2D4A" w14:textId="77777777" w:rsidR="00402865" w:rsidRPr="004C1537" w:rsidRDefault="00402865" w:rsidP="00402865">
            <w:pPr>
              <w:rPr>
                <w:rFonts w:ascii="Arial" w:hAnsi="Arial" w:cs="Arial"/>
                <w:b w:val="0"/>
                <w:color w:val="000000" w:themeColor="text1"/>
                <w:sz w:val="24"/>
                <w:szCs w:val="24"/>
              </w:rPr>
            </w:pPr>
          </w:p>
          <w:p w14:paraId="28425E54" w14:textId="77777777" w:rsidR="00402865" w:rsidRPr="004C1537" w:rsidRDefault="00402865" w:rsidP="00402865">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Medición de temperatura y humedad.</w:t>
            </w:r>
          </w:p>
          <w:p w14:paraId="15298C51" w14:textId="77777777" w:rsidR="00402865" w:rsidRPr="004C1537" w:rsidRDefault="00402865" w:rsidP="00402865">
            <w:pPr>
              <w:pStyle w:val="Prrafodelista"/>
              <w:rPr>
                <w:rFonts w:ascii="Arial" w:hAnsi="Arial" w:cs="Arial"/>
                <w:b w:val="0"/>
                <w:color w:val="000000" w:themeColor="text1"/>
                <w:sz w:val="24"/>
                <w:szCs w:val="24"/>
              </w:rPr>
            </w:pPr>
            <w:r w:rsidRPr="004C1537">
              <w:rPr>
                <w:rFonts w:ascii="Arial" w:hAnsi="Arial" w:cs="Arial"/>
                <w:b w:val="0"/>
                <w:color w:val="000000" w:themeColor="text1"/>
                <w:sz w:val="24"/>
                <w:szCs w:val="24"/>
              </w:rPr>
              <w:t xml:space="preserve"> </w:t>
            </w:r>
          </w:p>
          <w:p w14:paraId="75F8C40F" w14:textId="77777777" w:rsidR="00402865" w:rsidRPr="004C1537" w:rsidRDefault="00402865" w:rsidP="00402865">
            <w:pPr>
              <w:rPr>
                <w:rFonts w:ascii="Arial" w:hAnsi="Arial" w:cs="Arial"/>
                <w:color w:val="000000" w:themeColor="text1"/>
                <w:sz w:val="24"/>
                <w:szCs w:val="24"/>
              </w:rPr>
            </w:pPr>
            <w:r w:rsidRPr="004C1537">
              <w:rPr>
                <w:rFonts w:ascii="Arial" w:hAnsi="Arial" w:cs="Arial"/>
                <w:color w:val="000000" w:themeColor="text1"/>
                <w:sz w:val="24"/>
                <w:szCs w:val="24"/>
              </w:rPr>
              <w:t>Actividades a Mediano Plazo</w:t>
            </w:r>
          </w:p>
          <w:p w14:paraId="63865BF9" w14:textId="77777777" w:rsidR="00402865" w:rsidRPr="004C1537" w:rsidRDefault="00402865" w:rsidP="00402865">
            <w:pPr>
              <w:rPr>
                <w:rFonts w:ascii="Arial" w:hAnsi="Arial" w:cs="Arial"/>
                <w:b w:val="0"/>
                <w:color w:val="000000" w:themeColor="text1"/>
                <w:sz w:val="24"/>
                <w:szCs w:val="24"/>
              </w:rPr>
            </w:pPr>
          </w:p>
          <w:p w14:paraId="34834848" w14:textId="77777777" w:rsidR="00402865" w:rsidRPr="004C1537" w:rsidRDefault="00402865" w:rsidP="00402865">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Mejorar la ventilación de las áreas de archivo.</w:t>
            </w:r>
          </w:p>
          <w:p w14:paraId="2B78D06B" w14:textId="77777777" w:rsidR="00402865" w:rsidRPr="004C1537" w:rsidRDefault="00402865" w:rsidP="00402865">
            <w:pPr>
              <w:rPr>
                <w:rFonts w:ascii="Arial" w:hAnsi="Arial" w:cs="Arial"/>
                <w:b w:val="0"/>
                <w:color w:val="000000" w:themeColor="text1"/>
                <w:sz w:val="24"/>
                <w:szCs w:val="24"/>
              </w:rPr>
            </w:pPr>
          </w:p>
          <w:p w14:paraId="54E05FAD" w14:textId="77777777" w:rsidR="00402865" w:rsidRPr="004C1537" w:rsidRDefault="00402865" w:rsidP="00402865">
            <w:pPr>
              <w:rPr>
                <w:rFonts w:ascii="Arial" w:hAnsi="Arial" w:cs="Arial"/>
                <w:color w:val="000000" w:themeColor="text1"/>
                <w:sz w:val="24"/>
                <w:szCs w:val="24"/>
              </w:rPr>
            </w:pPr>
            <w:r w:rsidRPr="004C1537">
              <w:rPr>
                <w:rFonts w:ascii="Arial" w:hAnsi="Arial" w:cs="Arial"/>
                <w:color w:val="000000" w:themeColor="text1"/>
                <w:sz w:val="24"/>
                <w:szCs w:val="24"/>
              </w:rPr>
              <w:t>Actividades a Largo Plazo</w:t>
            </w:r>
          </w:p>
          <w:p w14:paraId="3EC362A3" w14:textId="77777777" w:rsidR="00402865" w:rsidRPr="004C1537" w:rsidRDefault="00402865" w:rsidP="00402865">
            <w:pPr>
              <w:rPr>
                <w:rFonts w:ascii="Arial" w:hAnsi="Arial" w:cs="Arial"/>
                <w:b w:val="0"/>
                <w:color w:val="000000" w:themeColor="text1"/>
                <w:sz w:val="24"/>
                <w:szCs w:val="24"/>
              </w:rPr>
            </w:pPr>
          </w:p>
          <w:p w14:paraId="68ABEB8B" w14:textId="77777777" w:rsidR="00402865" w:rsidRPr="004C1537" w:rsidRDefault="00402865" w:rsidP="00402865">
            <w:pPr>
              <w:pStyle w:val="Prrafodelista"/>
              <w:numPr>
                <w:ilvl w:val="0"/>
                <w:numId w:val="18"/>
              </w:numPr>
              <w:rPr>
                <w:rFonts w:ascii="Arial" w:hAnsi="Arial" w:cs="Arial"/>
                <w:b w:val="0"/>
                <w:color w:val="000000" w:themeColor="text1"/>
              </w:rPr>
            </w:pPr>
            <w:r w:rsidRPr="004C1537">
              <w:rPr>
                <w:rFonts w:ascii="Arial" w:hAnsi="Arial" w:cs="Arial"/>
                <w:b w:val="0"/>
                <w:color w:val="000000" w:themeColor="text1"/>
              </w:rPr>
              <w:t>Medición de iluminancia</w:t>
            </w:r>
          </w:p>
          <w:p w14:paraId="267815A7" w14:textId="77777777" w:rsidR="00402865" w:rsidRPr="004C1537" w:rsidRDefault="00402865" w:rsidP="00402865">
            <w:pPr>
              <w:pStyle w:val="Prrafodelista"/>
              <w:numPr>
                <w:ilvl w:val="0"/>
                <w:numId w:val="18"/>
              </w:numPr>
              <w:rPr>
                <w:rFonts w:ascii="ArialMT" w:hAnsi="ArialMT" w:cs="ArialMT"/>
                <w:b w:val="0"/>
              </w:rPr>
            </w:pPr>
            <w:r w:rsidRPr="004C1537">
              <w:rPr>
                <w:rFonts w:ascii="Arial" w:hAnsi="Arial" w:cs="Arial"/>
                <w:b w:val="0"/>
                <w:color w:val="000000" w:themeColor="text1"/>
              </w:rPr>
              <w:t>Medición de contaminantes atmosféricos.</w:t>
            </w:r>
          </w:p>
        </w:tc>
      </w:tr>
      <w:tr w:rsidR="00402865" w:rsidRPr="00A53BFF" w14:paraId="1B322DDF"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DA16D43" w14:textId="77777777" w:rsidR="00402865" w:rsidRPr="00A53BFF" w:rsidRDefault="00402865" w:rsidP="00402865">
            <w:pPr>
              <w:rPr>
                <w:rFonts w:ascii="Arial" w:hAnsi="Arial" w:cs="Arial"/>
                <w:sz w:val="24"/>
                <w:szCs w:val="24"/>
              </w:rPr>
            </w:pPr>
            <w:r w:rsidRPr="00A53BFF">
              <w:rPr>
                <w:rFonts w:ascii="Arial" w:hAnsi="Arial" w:cs="Arial"/>
                <w:sz w:val="24"/>
                <w:szCs w:val="24"/>
              </w:rPr>
              <w:t>Responsables:</w:t>
            </w:r>
          </w:p>
        </w:tc>
        <w:tc>
          <w:tcPr>
            <w:tcW w:w="10590" w:type="dxa"/>
          </w:tcPr>
          <w:p w14:paraId="54E974C9" w14:textId="77777777" w:rsidR="00402865" w:rsidRPr="00A53BFF"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02865" w:rsidRPr="00A53BFF" w14:paraId="105BEDC9"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6F16783C" w14:textId="77777777" w:rsidR="00402865" w:rsidRPr="00A53BFF" w:rsidRDefault="00402865" w:rsidP="00402865">
            <w:pPr>
              <w:rPr>
                <w:rFonts w:ascii="Arial" w:hAnsi="Arial" w:cs="Arial"/>
                <w:sz w:val="24"/>
                <w:szCs w:val="24"/>
              </w:rPr>
            </w:pPr>
            <w:r w:rsidRPr="00A53BFF">
              <w:rPr>
                <w:rFonts w:ascii="Arial" w:hAnsi="Arial" w:cs="Arial"/>
                <w:sz w:val="24"/>
                <w:szCs w:val="24"/>
              </w:rPr>
              <w:t>Recursos:</w:t>
            </w:r>
          </w:p>
        </w:tc>
        <w:tc>
          <w:tcPr>
            <w:tcW w:w="10590" w:type="dxa"/>
          </w:tcPr>
          <w:p w14:paraId="4C0F86CA" w14:textId="77777777" w:rsidR="00402865" w:rsidRPr="0063164A"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0AB2C9EE"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F95B13" w14:textId="77777777" w:rsidR="00402865" w:rsidRPr="001F7BBB"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Designado Grupo Administrativo y Financiero</w:t>
            </w:r>
          </w:p>
          <w:p w14:paraId="04279071" w14:textId="77777777" w:rsidR="00402865" w:rsidRPr="001F7BBB"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Líder de Proceso de Gestión Documental</w:t>
            </w:r>
          </w:p>
          <w:p w14:paraId="7CDCFCCA"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44DAC4FF"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17C44EF8"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163BE3" w14:textId="77777777" w:rsidR="00402865" w:rsidRPr="001F7BBB"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14:paraId="2D044B5B" w14:textId="77777777" w:rsidR="00402865" w:rsidRPr="00C638EB"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CBBE5F"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5B5313F5"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D3188DB" w14:textId="77777777" w:rsidR="00402865" w:rsidRPr="001F7BBB"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Presupuesto Designado por la entidad</w:t>
            </w:r>
          </w:p>
        </w:tc>
      </w:tr>
      <w:tr w:rsidR="00402865" w:rsidRPr="00A53BFF" w14:paraId="648E06CD"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1BE02A6" w14:textId="77777777" w:rsidR="00402865" w:rsidRPr="00A53BFF" w:rsidRDefault="00402865" w:rsidP="00402865">
            <w:pPr>
              <w:rPr>
                <w:rFonts w:ascii="Arial" w:hAnsi="Arial" w:cs="Arial"/>
                <w:sz w:val="24"/>
                <w:szCs w:val="24"/>
              </w:rPr>
            </w:pPr>
            <w:r w:rsidRPr="00A53BFF">
              <w:rPr>
                <w:rFonts w:ascii="Arial" w:hAnsi="Arial" w:cs="Arial"/>
                <w:sz w:val="24"/>
                <w:szCs w:val="24"/>
              </w:rPr>
              <w:t>Evidencias:</w:t>
            </w:r>
          </w:p>
        </w:tc>
        <w:tc>
          <w:tcPr>
            <w:tcW w:w="10590" w:type="dxa"/>
          </w:tcPr>
          <w:p w14:paraId="617870D8" w14:textId="77777777" w:rsidR="00402865" w:rsidRPr="001F7BBB"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402865" w:rsidRPr="00A53BFF" w14:paraId="15E0FFAC"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7A7DBBC" w14:textId="77777777" w:rsidR="00402865" w:rsidRPr="00A53BFF" w:rsidRDefault="00402865" w:rsidP="00402865">
            <w:pPr>
              <w:rPr>
                <w:rFonts w:ascii="Arial" w:hAnsi="Arial" w:cs="Arial"/>
                <w:sz w:val="24"/>
                <w:szCs w:val="24"/>
              </w:rPr>
            </w:pPr>
            <w:r w:rsidRPr="00A53BFF">
              <w:rPr>
                <w:rFonts w:ascii="Arial" w:hAnsi="Arial" w:cs="Arial"/>
                <w:sz w:val="24"/>
                <w:szCs w:val="24"/>
              </w:rPr>
              <w:t>Cronograma:</w:t>
            </w:r>
          </w:p>
        </w:tc>
        <w:tc>
          <w:tcPr>
            <w:tcW w:w="10590" w:type="dxa"/>
          </w:tcPr>
          <w:p w14:paraId="3DA59F67"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r w:rsidR="00402865" w:rsidRPr="00A53BFF" w14:paraId="3A9C6910"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14:paraId="73BD275F" w14:textId="77777777" w:rsidR="00402865" w:rsidRPr="004F3D11" w:rsidRDefault="00402865" w:rsidP="00402865">
            <w:pPr>
              <w:pStyle w:val="Ttulo2"/>
              <w:numPr>
                <w:ilvl w:val="1"/>
                <w:numId w:val="19"/>
              </w:numPr>
              <w:jc w:val="center"/>
              <w:outlineLvl w:val="1"/>
              <w:rPr>
                <w:rFonts w:ascii="Arial" w:hAnsi="Arial" w:cs="Arial"/>
                <w:color w:val="FFFFFF" w:themeColor="background1"/>
                <w:sz w:val="24"/>
                <w:szCs w:val="24"/>
              </w:rPr>
            </w:pPr>
            <w:r>
              <w:rPr>
                <w:rFonts w:ascii="Arial" w:hAnsi="Arial" w:cs="Arial"/>
                <w:sz w:val="24"/>
                <w:szCs w:val="24"/>
              </w:rPr>
              <w:br w:type="page"/>
            </w:r>
            <w:r>
              <w:rPr>
                <w:rFonts w:ascii="Arial" w:hAnsi="Arial" w:cs="Arial"/>
                <w:sz w:val="24"/>
                <w:szCs w:val="24"/>
              </w:rPr>
              <w:br w:type="page"/>
            </w:r>
            <w:r>
              <w:rPr>
                <w:rFonts w:ascii="Arial" w:hAnsi="Arial" w:cs="Arial"/>
                <w:sz w:val="24"/>
                <w:szCs w:val="24"/>
              </w:rPr>
              <w:br w:type="page"/>
            </w:r>
            <w:bookmarkStart w:id="35" w:name="_Toc34637782"/>
            <w:r w:rsidRPr="004F3D11">
              <w:rPr>
                <w:rFonts w:ascii="Arial" w:hAnsi="Arial" w:cs="Arial"/>
                <w:color w:val="FFFFFF" w:themeColor="background1"/>
                <w:sz w:val="24"/>
                <w:szCs w:val="24"/>
              </w:rPr>
              <w:t>ALMACENAMIENTO Y RE-ALMACENAMIENTO</w:t>
            </w:r>
            <w:bookmarkEnd w:id="35"/>
          </w:p>
        </w:tc>
      </w:tr>
      <w:tr w:rsidR="00402865" w:rsidRPr="00A53BFF" w14:paraId="65BB47B6"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D7766E7" w14:textId="77777777" w:rsidR="00402865" w:rsidRPr="00A53BFF" w:rsidRDefault="00402865" w:rsidP="00402865">
            <w:pPr>
              <w:rPr>
                <w:rFonts w:ascii="Arial" w:hAnsi="Arial" w:cs="Arial"/>
                <w:sz w:val="24"/>
                <w:szCs w:val="24"/>
              </w:rPr>
            </w:pPr>
            <w:r w:rsidRPr="00A53BFF">
              <w:rPr>
                <w:rFonts w:ascii="Arial" w:hAnsi="Arial" w:cs="Arial"/>
                <w:sz w:val="24"/>
                <w:szCs w:val="24"/>
              </w:rPr>
              <w:t>Objetivo:</w:t>
            </w:r>
          </w:p>
        </w:tc>
        <w:tc>
          <w:tcPr>
            <w:tcW w:w="10590" w:type="dxa"/>
          </w:tcPr>
          <w:p w14:paraId="08B36877" w14:textId="77777777" w:rsidR="00402865" w:rsidRPr="00824C97" w:rsidRDefault="00402865" w:rsidP="0040286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577D48">
              <w:rPr>
                <w:rFonts w:ascii="Arial" w:hAnsi="Arial" w:cs="Arial"/>
                <w:sz w:val="24"/>
                <w:szCs w:val="24"/>
              </w:rPr>
              <w:t xml:space="preserve">Identificar y establecer </w:t>
            </w:r>
            <w:r>
              <w:rPr>
                <w:rFonts w:ascii="Arial" w:hAnsi="Arial" w:cs="Arial"/>
                <w:sz w:val="24"/>
                <w:szCs w:val="24"/>
              </w:rPr>
              <w:t xml:space="preserve">cuando se requiera o sea necesario </w:t>
            </w:r>
            <w:r w:rsidRPr="00577D48">
              <w:rPr>
                <w:rFonts w:ascii="Arial" w:hAnsi="Arial" w:cs="Arial"/>
                <w:sz w:val="24"/>
                <w:szCs w:val="24"/>
              </w:rPr>
              <w:t>las unidades de conservación y almacenamiento necesarias para la conservación y preservación de los documentos.</w:t>
            </w:r>
          </w:p>
        </w:tc>
      </w:tr>
      <w:tr w:rsidR="00402865" w:rsidRPr="00A53BFF" w14:paraId="1F4C9ECE"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CBB10F2" w14:textId="77777777" w:rsidR="00402865" w:rsidRPr="00A53BFF" w:rsidRDefault="00402865" w:rsidP="00402865">
            <w:pPr>
              <w:rPr>
                <w:rFonts w:ascii="Arial" w:hAnsi="Arial" w:cs="Arial"/>
                <w:sz w:val="24"/>
                <w:szCs w:val="24"/>
              </w:rPr>
            </w:pPr>
            <w:r w:rsidRPr="00A53BFF">
              <w:rPr>
                <w:rFonts w:ascii="Arial" w:hAnsi="Arial" w:cs="Arial"/>
                <w:sz w:val="24"/>
                <w:szCs w:val="24"/>
              </w:rPr>
              <w:t>Alcance:</w:t>
            </w:r>
          </w:p>
        </w:tc>
        <w:tc>
          <w:tcPr>
            <w:tcW w:w="10590" w:type="dxa"/>
          </w:tcPr>
          <w:p w14:paraId="0F85E91C" w14:textId="77777777" w:rsidR="00402865" w:rsidRPr="00A53BFF"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Para t</w:t>
            </w:r>
            <w:r w:rsidRPr="00BA1A24">
              <w:rPr>
                <w:rFonts w:ascii="Arial" w:hAnsi="Arial" w:cs="Arial"/>
                <w:sz w:val="24"/>
                <w:szCs w:val="24"/>
              </w:rPr>
              <w:t>odos los documentos de archivo de la entidad en cada una de las etapas de su ciclo vital.</w:t>
            </w:r>
          </w:p>
        </w:tc>
      </w:tr>
      <w:tr w:rsidR="00402865" w:rsidRPr="00A53BFF" w14:paraId="7B213BCB" w14:textId="77777777" w:rsidTr="00402865">
        <w:tc>
          <w:tcPr>
            <w:cnfStyle w:val="001000000000" w:firstRow="0" w:lastRow="0" w:firstColumn="1" w:lastColumn="0" w:oddVBand="0" w:evenVBand="0" w:oddHBand="0" w:evenHBand="0" w:firstRowFirstColumn="0" w:firstRowLastColumn="0" w:lastRowFirstColumn="0" w:lastRowLastColumn="0"/>
            <w:tcW w:w="13137" w:type="dxa"/>
            <w:gridSpan w:val="2"/>
            <w:tcBorders>
              <w:bottom w:val="single" w:sz="6" w:space="0" w:color="auto"/>
            </w:tcBorders>
          </w:tcPr>
          <w:p w14:paraId="59751130" w14:textId="77777777" w:rsidR="00402865" w:rsidRDefault="00402865" w:rsidP="00402865">
            <w:pPr>
              <w:jc w:val="center"/>
              <w:rPr>
                <w:rFonts w:ascii="Arial" w:hAnsi="Arial" w:cs="Arial"/>
                <w:sz w:val="24"/>
                <w:szCs w:val="24"/>
              </w:rPr>
            </w:pPr>
            <w:r>
              <w:rPr>
                <w:rFonts w:ascii="Arial" w:hAnsi="Arial" w:cs="Arial"/>
                <w:sz w:val="24"/>
                <w:szCs w:val="24"/>
              </w:rPr>
              <w:t>ACTIVIDADES</w:t>
            </w:r>
          </w:p>
        </w:tc>
      </w:tr>
      <w:tr w:rsidR="00402865" w:rsidRPr="00A53BFF" w14:paraId="225BDB5C"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4FFE763" w14:textId="77777777" w:rsidR="00402865" w:rsidRDefault="00402865" w:rsidP="00402865">
            <w:pPr>
              <w:jc w:val="both"/>
              <w:rPr>
                <w:rFonts w:ascii="Arial" w:hAnsi="Arial" w:cs="Arial"/>
                <w:color w:val="000000" w:themeColor="text1"/>
                <w:sz w:val="24"/>
                <w:szCs w:val="24"/>
              </w:rPr>
            </w:pPr>
          </w:p>
          <w:p w14:paraId="285C988F" w14:textId="77777777" w:rsidR="00402865" w:rsidRPr="00A11816" w:rsidRDefault="00402865" w:rsidP="00402865">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Corto Plazo</w:t>
            </w:r>
          </w:p>
          <w:p w14:paraId="03556664" w14:textId="77777777" w:rsidR="00402865" w:rsidRPr="00A11816" w:rsidRDefault="00402865" w:rsidP="00402865">
            <w:pPr>
              <w:jc w:val="both"/>
              <w:rPr>
                <w:rFonts w:ascii="Arial" w:hAnsi="Arial" w:cs="Arial"/>
                <w:b w:val="0"/>
                <w:color w:val="000000" w:themeColor="text1"/>
                <w:sz w:val="24"/>
                <w:szCs w:val="24"/>
              </w:rPr>
            </w:pPr>
          </w:p>
          <w:p w14:paraId="7E45C5E5" w14:textId="77777777" w:rsidR="00402865" w:rsidRPr="00A11816" w:rsidRDefault="00402865" w:rsidP="0040286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55C5CB8B" w14:textId="77777777" w:rsidR="00402865" w:rsidRPr="00A11816" w:rsidRDefault="00402865" w:rsidP="0040286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14:paraId="201E6CE3" w14:textId="77777777" w:rsidR="00402865" w:rsidRPr="00A11816" w:rsidRDefault="00402865" w:rsidP="00402865">
            <w:pPr>
              <w:pStyle w:val="Prrafodelista"/>
              <w:jc w:val="both"/>
              <w:rPr>
                <w:rFonts w:ascii="Arial" w:hAnsi="Arial" w:cs="Arial"/>
                <w:b w:val="0"/>
                <w:color w:val="000000" w:themeColor="text1"/>
                <w:sz w:val="24"/>
                <w:szCs w:val="24"/>
              </w:rPr>
            </w:pPr>
          </w:p>
          <w:p w14:paraId="4A440EB1" w14:textId="77777777" w:rsidR="00402865" w:rsidRPr="00A11816" w:rsidRDefault="00402865" w:rsidP="00402865">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Mediano Plazo</w:t>
            </w:r>
          </w:p>
          <w:p w14:paraId="2FF4680E" w14:textId="77777777" w:rsidR="00402865" w:rsidRPr="00A11816" w:rsidRDefault="00402865" w:rsidP="00402865">
            <w:pPr>
              <w:jc w:val="both"/>
              <w:rPr>
                <w:rFonts w:ascii="Arial" w:hAnsi="Arial" w:cs="Arial"/>
                <w:b w:val="0"/>
                <w:color w:val="000000" w:themeColor="text1"/>
                <w:sz w:val="24"/>
                <w:szCs w:val="24"/>
              </w:rPr>
            </w:pPr>
          </w:p>
          <w:p w14:paraId="4E48AD10" w14:textId="77777777" w:rsidR="00402865" w:rsidRPr="00A11816" w:rsidRDefault="00402865" w:rsidP="0040286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Establecer los parámetros para la compra de las unidades de conservación conforme a los parámetros y lineamientos establecidos por el Archivo General de la Nación.</w:t>
            </w:r>
          </w:p>
          <w:p w14:paraId="55241FB2" w14:textId="77777777" w:rsidR="00402865" w:rsidRPr="00A11816" w:rsidRDefault="00402865" w:rsidP="0040286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65E0C42E" w14:textId="77777777" w:rsidR="00402865" w:rsidRPr="00A11816" w:rsidRDefault="00402865" w:rsidP="0040286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14:paraId="7AD314B7" w14:textId="77777777" w:rsidR="00402865" w:rsidRPr="00A11816" w:rsidRDefault="00402865" w:rsidP="00402865">
            <w:pPr>
              <w:jc w:val="both"/>
              <w:rPr>
                <w:rFonts w:ascii="Arial" w:hAnsi="Arial" w:cs="Arial"/>
                <w:b w:val="0"/>
                <w:color w:val="000000" w:themeColor="text1"/>
                <w:sz w:val="24"/>
                <w:szCs w:val="24"/>
              </w:rPr>
            </w:pPr>
          </w:p>
          <w:p w14:paraId="0ECEA1ED" w14:textId="77777777" w:rsidR="00402865" w:rsidRPr="00A11816" w:rsidRDefault="00402865" w:rsidP="00402865">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Largo Plazo</w:t>
            </w:r>
          </w:p>
          <w:p w14:paraId="2826B4E0" w14:textId="77777777" w:rsidR="00402865" w:rsidRPr="00A11816" w:rsidRDefault="00402865" w:rsidP="00402865">
            <w:pPr>
              <w:jc w:val="both"/>
              <w:rPr>
                <w:rFonts w:ascii="Arial" w:hAnsi="Arial" w:cs="Arial"/>
                <w:b w:val="0"/>
                <w:color w:val="000000" w:themeColor="text1"/>
                <w:sz w:val="24"/>
                <w:szCs w:val="24"/>
              </w:rPr>
            </w:pPr>
          </w:p>
          <w:p w14:paraId="6FF5BC8E" w14:textId="77777777" w:rsidR="00402865" w:rsidRPr="00A11816" w:rsidRDefault="00402865" w:rsidP="00402865">
            <w:pPr>
              <w:pStyle w:val="Prrafodelista"/>
              <w:numPr>
                <w:ilvl w:val="0"/>
                <w:numId w:val="18"/>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414F82DB" w14:textId="77777777" w:rsidR="00402865" w:rsidRDefault="00402865" w:rsidP="00402865">
            <w:pPr>
              <w:pStyle w:val="Prrafodelista"/>
              <w:numPr>
                <w:ilvl w:val="0"/>
                <w:numId w:val="18"/>
              </w:numPr>
              <w:spacing w:after="160" w:line="259" w:lineRule="auto"/>
              <w:jc w:val="both"/>
              <w:rPr>
                <w:rFonts w:ascii="Arial" w:hAnsi="Arial" w:cs="Arial"/>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tc>
      </w:tr>
      <w:tr w:rsidR="00402865" w:rsidRPr="00A53BFF" w14:paraId="6E506B6B"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8FB1D0F" w14:textId="77777777" w:rsidR="00402865" w:rsidRPr="00A53BFF" w:rsidRDefault="00402865" w:rsidP="00402865">
            <w:pPr>
              <w:rPr>
                <w:rFonts w:ascii="Arial" w:hAnsi="Arial" w:cs="Arial"/>
                <w:sz w:val="24"/>
                <w:szCs w:val="24"/>
              </w:rPr>
            </w:pPr>
            <w:r w:rsidRPr="00A53BFF">
              <w:rPr>
                <w:rFonts w:ascii="Arial" w:hAnsi="Arial" w:cs="Arial"/>
                <w:sz w:val="24"/>
                <w:szCs w:val="24"/>
              </w:rPr>
              <w:t>Responsables:</w:t>
            </w:r>
          </w:p>
        </w:tc>
        <w:tc>
          <w:tcPr>
            <w:tcW w:w="10590" w:type="dxa"/>
          </w:tcPr>
          <w:p w14:paraId="14968A9D"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02865" w:rsidRPr="00A53BFF" w14:paraId="76ACCCFA"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1E35E587" w14:textId="77777777" w:rsidR="00402865" w:rsidRPr="00A53BFF" w:rsidRDefault="00402865" w:rsidP="00402865">
            <w:pPr>
              <w:rPr>
                <w:rFonts w:ascii="Arial" w:hAnsi="Arial" w:cs="Arial"/>
                <w:sz w:val="24"/>
                <w:szCs w:val="24"/>
              </w:rPr>
            </w:pPr>
            <w:r w:rsidRPr="00A53BFF">
              <w:rPr>
                <w:rFonts w:ascii="Arial" w:hAnsi="Arial" w:cs="Arial"/>
                <w:sz w:val="24"/>
                <w:szCs w:val="24"/>
              </w:rPr>
              <w:t>Recursos:</w:t>
            </w:r>
          </w:p>
        </w:tc>
        <w:tc>
          <w:tcPr>
            <w:tcW w:w="10590" w:type="dxa"/>
          </w:tcPr>
          <w:p w14:paraId="14B3370D"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3A539A61" w14:textId="77777777" w:rsidR="00402865" w:rsidRPr="0063164A"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34565EF8"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08620DD" w14:textId="77777777" w:rsidR="00402865" w:rsidRPr="0069234D"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Designado Grupo Administrativo y Financiero</w:t>
            </w:r>
          </w:p>
          <w:p w14:paraId="64A7B725" w14:textId="77777777" w:rsidR="00402865" w:rsidRPr="0069234D"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14:paraId="1129DFD6"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0E7CBC9B"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625C520F" w14:textId="77777777" w:rsidR="00402865" w:rsidRPr="0069234D"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14:paraId="0AC4FBCB"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1FC5544" w14:textId="77777777" w:rsidR="00402865" w:rsidRPr="001F7BBB"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Equipos de Cómputo.</w:t>
            </w:r>
          </w:p>
          <w:p w14:paraId="085FE63A" w14:textId="77777777" w:rsidR="00402865" w:rsidRPr="00C638EB"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20FEE59" w14:textId="77777777" w:rsidR="00402865" w:rsidRPr="0069234D"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14:paraId="1837BDC7"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D782EEC" w14:textId="77777777" w:rsidR="00402865" w:rsidRPr="00803261"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3261">
              <w:rPr>
                <w:rFonts w:ascii="Arial" w:hAnsi="Arial" w:cs="Arial"/>
              </w:rPr>
              <w:t>Presupuesto Designado por la entidad</w:t>
            </w:r>
          </w:p>
        </w:tc>
      </w:tr>
      <w:tr w:rsidR="00402865" w:rsidRPr="00A53BFF" w14:paraId="5AA84F23"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E408A54" w14:textId="77777777" w:rsidR="00402865" w:rsidRPr="00A53BFF" w:rsidRDefault="00402865" w:rsidP="00402865">
            <w:pPr>
              <w:rPr>
                <w:rFonts w:ascii="Arial" w:hAnsi="Arial" w:cs="Arial"/>
                <w:sz w:val="24"/>
                <w:szCs w:val="24"/>
              </w:rPr>
            </w:pPr>
            <w:r w:rsidRPr="00A53BFF">
              <w:rPr>
                <w:rFonts w:ascii="Arial" w:hAnsi="Arial" w:cs="Arial"/>
                <w:sz w:val="24"/>
                <w:szCs w:val="24"/>
              </w:rPr>
              <w:t>Evidencias:</w:t>
            </w:r>
          </w:p>
        </w:tc>
        <w:tc>
          <w:tcPr>
            <w:tcW w:w="10590" w:type="dxa"/>
          </w:tcPr>
          <w:p w14:paraId="6D07ADED"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402865" w:rsidRPr="00A53BFF" w14:paraId="1407D391"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05F0DD3E" w14:textId="77777777" w:rsidR="00402865" w:rsidRPr="00A53BFF" w:rsidRDefault="00402865" w:rsidP="00402865">
            <w:pPr>
              <w:rPr>
                <w:rFonts w:ascii="Arial" w:hAnsi="Arial" w:cs="Arial"/>
                <w:sz w:val="24"/>
                <w:szCs w:val="24"/>
              </w:rPr>
            </w:pPr>
            <w:r w:rsidRPr="00A53BFF">
              <w:rPr>
                <w:rFonts w:ascii="Arial" w:hAnsi="Arial" w:cs="Arial"/>
                <w:sz w:val="24"/>
                <w:szCs w:val="24"/>
              </w:rPr>
              <w:t>Cronograma:</w:t>
            </w:r>
          </w:p>
        </w:tc>
        <w:tc>
          <w:tcPr>
            <w:tcW w:w="10590" w:type="dxa"/>
          </w:tcPr>
          <w:p w14:paraId="046439BE" w14:textId="77777777" w:rsidR="00402865" w:rsidRPr="00A53BFF"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0B4C153B" w14:textId="77777777" w:rsidR="00402865" w:rsidRDefault="00402865" w:rsidP="00402865">
      <w:pPr>
        <w:tabs>
          <w:tab w:val="left" w:pos="10080"/>
        </w:tabs>
        <w:rPr>
          <w:rFonts w:ascii="Arial" w:hAnsi="Arial" w:cs="Arial"/>
          <w:sz w:val="24"/>
          <w:szCs w:val="24"/>
        </w:rPr>
      </w:pPr>
    </w:p>
    <w:p w14:paraId="00D72AB7" w14:textId="77777777" w:rsidR="00402865" w:rsidRDefault="00402865" w:rsidP="00402865">
      <w:pPr>
        <w:rPr>
          <w:rFonts w:ascii="Arial" w:hAnsi="Arial" w:cs="Arial"/>
          <w:sz w:val="24"/>
          <w:szCs w:val="24"/>
        </w:rPr>
      </w:pPr>
      <w:r>
        <w:rPr>
          <w:rFonts w:ascii="Arial" w:hAnsi="Arial" w:cs="Arial"/>
          <w:sz w:val="24"/>
          <w:szCs w:val="24"/>
        </w:rPr>
        <w:br w:type="page"/>
      </w:r>
    </w:p>
    <w:tbl>
      <w:tblPr>
        <w:tblStyle w:val="Tablacon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402865" w:rsidRPr="00A53BFF" w14:paraId="45A16D91" w14:textId="77777777" w:rsidTr="004028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598E5D62" w14:textId="77777777" w:rsidR="00402865" w:rsidRPr="00AE7FD3" w:rsidRDefault="00402865" w:rsidP="00402865">
            <w:pPr>
              <w:pStyle w:val="Ttulo2"/>
              <w:numPr>
                <w:ilvl w:val="1"/>
                <w:numId w:val="19"/>
              </w:numPr>
              <w:jc w:val="center"/>
              <w:outlineLvl w:val="1"/>
              <w:rPr>
                <w:rFonts w:ascii="Arial" w:hAnsi="Arial" w:cs="Arial"/>
                <w:color w:val="FFFFFF" w:themeColor="background1"/>
                <w:sz w:val="24"/>
                <w:szCs w:val="24"/>
              </w:rPr>
            </w:pPr>
            <w:r>
              <w:rPr>
                <w:rFonts w:ascii="Arial" w:hAnsi="Arial" w:cs="Arial"/>
                <w:sz w:val="24"/>
                <w:szCs w:val="24"/>
              </w:rPr>
              <w:br w:type="page"/>
            </w:r>
            <w:bookmarkStart w:id="36" w:name="_Toc34637783"/>
            <w:r w:rsidRPr="005A1955">
              <w:rPr>
                <w:rFonts w:ascii="Arial" w:hAnsi="Arial" w:cs="Arial"/>
                <w:color w:val="FFFFFF" w:themeColor="background1"/>
                <w:sz w:val="24"/>
                <w:szCs w:val="24"/>
              </w:rPr>
              <w:t xml:space="preserve">PROGRAMA </w:t>
            </w:r>
            <w:r w:rsidRPr="005A1955">
              <w:rPr>
                <w:rFonts w:ascii="Arial" w:hAnsi="Arial" w:cs="Arial"/>
                <w:color w:val="FFFFFF" w:themeColor="background1"/>
                <w:sz w:val="24"/>
                <w:szCs w:val="24"/>
              </w:rPr>
              <w:br w:type="page"/>
            </w:r>
            <w:r w:rsidRPr="005A1955">
              <w:rPr>
                <w:rFonts w:ascii="Arial" w:hAnsi="Arial" w:cs="Arial"/>
                <w:color w:val="FFFFFF" w:themeColor="background1"/>
                <w:sz w:val="24"/>
                <w:szCs w:val="24"/>
              </w:rPr>
              <w:br w:type="page"/>
            </w:r>
            <w:r w:rsidRPr="005A1955">
              <w:rPr>
                <w:rFonts w:ascii="Arial" w:hAnsi="Arial" w:cs="Arial"/>
                <w:color w:val="FFFFFF" w:themeColor="background1"/>
                <w:sz w:val="24"/>
                <w:szCs w:val="24"/>
              </w:rPr>
              <w:br w:type="page"/>
            </w:r>
            <w:r w:rsidRPr="00AE7FD3">
              <w:rPr>
                <w:rFonts w:ascii="Arial" w:hAnsi="Arial" w:cs="Arial"/>
                <w:color w:val="FFFFFF" w:themeColor="background1"/>
                <w:sz w:val="24"/>
                <w:szCs w:val="24"/>
              </w:rPr>
              <w:t>PREVENCIÓN DE EMERGENCIAS Y ATENCIÓN DE DESASTRES</w:t>
            </w:r>
            <w:bookmarkEnd w:id="36"/>
          </w:p>
        </w:tc>
      </w:tr>
      <w:tr w:rsidR="00402865" w:rsidRPr="00A53BFF" w14:paraId="0BDDD27C"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CF5275F" w14:textId="77777777" w:rsidR="00402865" w:rsidRPr="00A53BFF" w:rsidRDefault="00402865" w:rsidP="00402865">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tcPr>
          <w:p w14:paraId="43F43D3B" w14:textId="77777777" w:rsidR="00402865" w:rsidRPr="00824C97" w:rsidRDefault="00402865" w:rsidP="0040286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D873F2">
              <w:rPr>
                <w:rFonts w:ascii="Arial" w:hAnsi="Arial" w:cs="Arial"/>
                <w:sz w:val="24"/>
                <w:szCs w:val="24"/>
              </w:rPr>
              <w:t xml:space="preserve">Establecer las acciones necesarias con el fin de mitigar amenazas y riesgos para la documentación y en los generales archivos custodiados en la entidad ante posibles situaciones de emergencia o desastres naturales. </w:t>
            </w:r>
          </w:p>
        </w:tc>
      </w:tr>
      <w:tr w:rsidR="00402865" w:rsidRPr="00A53BFF" w14:paraId="3CBA99E1"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7E08E8D" w14:textId="77777777" w:rsidR="00402865" w:rsidRPr="00A53BFF" w:rsidRDefault="00402865" w:rsidP="00402865">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14:paraId="5CC99734"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73F2">
              <w:rPr>
                <w:rFonts w:ascii="Arial" w:hAnsi="Arial" w:cs="Arial"/>
                <w:sz w:val="24"/>
                <w:szCs w:val="24"/>
              </w:rPr>
              <w:t>Áreas de archivo donde se custodia, conserva y consulta la información</w:t>
            </w:r>
          </w:p>
        </w:tc>
      </w:tr>
      <w:tr w:rsidR="00402865" w:rsidRPr="00A53BFF" w14:paraId="7E134189"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5DAE2D78" w14:textId="77777777" w:rsidR="00402865" w:rsidRPr="00D873F2" w:rsidRDefault="00402865" w:rsidP="00402865">
            <w:pPr>
              <w:jc w:val="center"/>
              <w:rPr>
                <w:rFonts w:ascii="Arial" w:hAnsi="Arial" w:cs="Arial"/>
                <w:sz w:val="24"/>
                <w:szCs w:val="24"/>
              </w:rPr>
            </w:pPr>
            <w:r>
              <w:rPr>
                <w:rFonts w:ascii="Arial" w:hAnsi="Arial" w:cs="Arial"/>
                <w:sz w:val="24"/>
                <w:szCs w:val="24"/>
              </w:rPr>
              <w:t>ACTIVIDADES</w:t>
            </w:r>
          </w:p>
        </w:tc>
      </w:tr>
      <w:tr w:rsidR="00402865" w:rsidRPr="00A53BFF" w14:paraId="10F67C2C" w14:textId="77777777" w:rsidTr="00402865">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3C62905" w14:textId="77777777" w:rsidR="00402865" w:rsidRDefault="00402865" w:rsidP="00402865">
            <w:pPr>
              <w:rPr>
                <w:rFonts w:ascii="Arial" w:hAnsi="Arial" w:cs="Arial"/>
                <w:color w:val="000000" w:themeColor="text1"/>
                <w:sz w:val="24"/>
                <w:szCs w:val="24"/>
              </w:rPr>
            </w:pPr>
          </w:p>
          <w:p w14:paraId="24206F39" w14:textId="77777777" w:rsidR="00402865" w:rsidRPr="00892F02" w:rsidRDefault="00402865" w:rsidP="00402865">
            <w:pPr>
              <w:rPr>
                <w:rFonts w:ascii="Arial" w:hAnsi="Arial" w:cs="Arial"/>
                <w:color w:val="000000" w:themeColor="text1"/>
                <w:sz w:val="24"/>
                <w:szCs w:val="24"/>
              </w:rPr>
            </w:pPr>
            <w:r w:rsidRPr="00892F02">
              <w:rPr>
                <w:rFonts w:ascii="Arial" w:hAnsi="Arial" w:cs="Arial"/>
                <w:color w:val="000000" w:themeColor="text1"/>
                <w:sz w:val="24"/>
                <w:szCs w:val="24"/>
              </w:rPr>
              <w:t>Actividades a Corto Plazo</w:t>
            </w:r>
          </w:p>
          <w:p w14:paraId="0B579F59" w14:textId="77777777" w:rsidR="00402865" w:rsidRPr="00892F02" w:rsidRDefault="00402865" w:rsidP="00402865">
            <w:pPr>
              <w:rPr>
                <w:rFonts w:ascii="Arial" w:hAnsi="Arial" w:cs="Arial"/>
                <w:color w:val="000000" w:themeColor="text1"/>
                <w:sz w:val="24"/>
                <w:szCs w:val="24"/>
              </w:rPr>
            </w:pPr>
          </w:p>
          <w:p w14:paraId="3B88D14E"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0AD26B1D"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Establecer mapa de riesgos para los archivos</w:t>
            </w:r>
          </w:p>
          <w:p w14:paraId="4563FFD7"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Demarcar Rutas de evacuación</w:t>
            </w:r>
          </w:p>
          <w:p w14:paraId="285ABFD0"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 xml:space="preserve">Elaborar Plan de emergencias para los archivos institucionales alineado con el Plan de Emergencias de la entidad. </w:t>
            </w:r>
          </w:p>
          <w:p w14:paraId="3C7D46D6" w14:textId="77777777" w:rsidR="00402865" w:rsidRPr="00892F02" w:rsidRDefault="00402865" w:rsidP="00402865">
            <w:pPr>
              <w:rPr>
                <w:rFonts w:ascii="Arial" w:hAnsi="Arial" w:cs="Arial"/>
                <w:color w:val="000000" w:themeColor="text1"/>
                <w:sz w:val="24"/>
                <w:szCs w:val="24"/>
              </w:rPr>
            </w:pPr>
          </w:p>
          <w:p w14:paraId="2D134307" w14:textId="77777777" w:rsidR="00402865" w:rsidRPr="00892F02" w:rsidRDefault="00402865" w:rsidP="00402865">
            <w:pPr>
              <w:rPr>
                <w:rFonts w:ascii="Arial" w:hAnsi="Arial" w:cs="Arial"/>
                <w:color w:val="000000" w:themeColor="text1"/>
                <w:sz w:val="24"/>
                <w:szCs w:val="24"/>
              </w:rPr>
            </w:pPr>
            <w:r w:rsidRPr="00892F02">
              <w:rPr>
                <w:rFonts w:ascii="Arial" w:hAnsi="Arial" w:cs="Arial"/>
                <w:color w:val="000000" w:themeColor="text1"/>
                <w:sz w:val="24"/>
                <w:szCs w:val="24"/>
              </w:rPr>
              <w:t>Actividades a Mediano Plazo</w:t>
            </w:r>
          </w:p>
          <w:p w14:paraId="56FF41BA" w14:textId="77777777" w:rsidR="00402865" w:rsidRPr="00892F02" w:rsidRDefault="00402865" w:rsidP="00402865">
            <w:pPr>
              <w:rPr>
                <w:rFonts w:ascii="Arial" w:hAnsi="Arial" w:cs="Arial"/>
                <w:color w:val="000000" w:themeColor="text1"/>
                <w:sz w:val="24"/>
                <w:szCs w:val="24"/>
              </w:rPr>
            </w:pPr>
          </w:p>
          <w:p w14:paraId="198962C6"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469F167A"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Identificar la Documentación que por sus características, valor e importancia tienen prioridad en caso de una emergencia o desastre natural.</w:t>
            </w:r>
          </w:p>
          <w:p w14:paraId="602E2A46" w14:textId="77777777" w:rsidR="00402865" w:rsidRDefault="00402865" w:rsidP="00402865">
            <w:pPr>
              <w:rPr>
                <w:rFonts w:ascii="Arial" w:hAnsi="Arial" w:cs="Arial"/>
                <w:color w:val="000000" w:themeColor="text1"/>
                <w:sz w:val="24"/>
                <w:szCs w:val="24"/>
              </w:rPr>
            </w:pPr>
          </w:p>
          <w:p w14:paraId="6618A51B" w14:textId="77777777" w:rsidR="00402865" w:rsidRPr="00892F02" w:rsidRDefault="00402865" w:rsidP="00402865">
            <w:pPr>
              <w:rPr>
                <w:rFonts w:ascii="Arial" w:hAnsi="Arial" w:cs="Arial"/>
                <w:color w:val="000000" w:themeColor="text1"/>
                <w:sz w:val="24"/>
                <w:szCs w:val="24"/>
              </w:rPr>
            </w:pPr>
          </w:p>
          <w:p w14:paraId="5A82E94E" w14:textId="77777777" w:rsidR="00402865" w:rsidRPr="00892F02" w:rsidRDefault="00402865" w:rsidP="00402865">
            <w:pPr>
              <w:rPr>
                <w:rFonts w:ascii="Arial" w:hAnsi="Arial" w:cs="Arial"/>
                <w:color w:val="000000" w:themeColor="text1"/>
                <w:sz w:val="24"/>
                <w:szCs w:val="24"/>
              </w:rPr>
            </w:pPr>
            <w:r w:rsidRPr="00892F02">
              <w:rPr>
                <w:rFonts w:ascii="Arial" w:hAnsi="Arial" w:cs="Arial"/>
                <w:color w:val="000000" w:themeColor="text1"/>
                <w:sz w:val="24"/>
                <w:szCs w:val="24"/>
              </w:rPr>
              <w:t>Actividades a Largo Plazo</w:t>
            </w:r>
          </w:p>
          <w:p w14:paraId="6B3D2FC6" w14:textId="77777777" w:rsidR="00402865" w:rsidRPr="00892F02" w:rsidRDefault="00402865" w:rsidP="00402865">
            <w:pPr>
              <w:rPr>
                <w:rFonts w:ascii="Arial" w:hAnsi="Arial" w:cs="Arial"/>
                <w:color w:val="000000" w:themeColor="text1"/>
                <w:sz w:val="24"/>
                <w:szCs w:val="24"/>
              </w:rPr>
            </w:pPr>
          </w:p>
          <w:p w14:paraId="255EA1FD"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3A791F7B" w14:textId="77777777" w:rsidR="00402865" w:rsidRPr="00892F02" w:rsidRDefault="00402865" w:rsidP="00402865">
            <w:pPr>
              <w:pStyle w:val="Prrafodelista"/>
              <w:numPr>
                <w:ilvl w:val="0"/>
                <w:numId w:val="18"/>
              </w:numPr>
              <w:rPr>
                <w:rFonts w:ascii="Arial" w:hAnsi="Arial" w:cs="Arial"/>
                <w:b w:val="0"/>
                <w:color w:val="000000" w:themeColor="text1"/>
                <w:sz w:val="24"/>
                <w:szCs w:val="24"/>
              </w:rPr>
            </w:pPr>
            <w:r w:rsidRPr="00892F02">
              <w:rPr>
                <w:rFonts w:ascii="Arial" w:hAnsi="Arial" w:cs="Arial"/>
                <w:b w:val="0"/>
                <w:color w:val="000000" w:themeColor="text1"/>
                <w:sz w:val="24"/>
                <w:szCs w:val="24"/>
              </w:rPr>
              <w:t>Realizar seguimiento a las actividades programadas en el Plan de Emergencias institucional.</w:t>
            </w:r>
          </w:p>
          <w:p w14:paraId="53B990D7" w14:textId="77777777" w:rsidR="00402865" w:rsidRPr="00D873F2" w:rsidRDefault="00402865" w:rsidP="00402865">
            <w:pPr>
              <w:rPr>
                <w:rFonts w:ascii="Arial" w:hAnsi="Arial" w:cs="Arial"/>
                <w:sz w:val="24"/>
                <w:szCs w:val="24"/>
              </w:rPr>
            </w:pPr>
          </w:p>
        </w:tc>
      </w:tr>
      <w:tr w:rsidR="00402865" w:rsidRPr="00A53BFF" w14:paraId="01ADD34D"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5B066552" w14:textId="77777777" w:rsidR="00402865" w:rsidRPr="00A53BFF" w:rsidRDefault="00402865" w:rsidP="00402865">
            <w:pPr>
              <w:rPr>
                <w:rFonts w:ascii="Arial" w:hAnsi="Arial" w:cs="Arial"/>
                <w:sz w:val="24"/>
                <w:szCs w:val="24"/>
              </w:rPr>
            </w:pPr>
            <w:r w:rsidRPr="00A53BFF">
              <w:rPr>
                <w:rFonts w:ascii="Arial" w:hAnsi="Arial" w:cs="Arial"/>
                <w:sz w:val="24"/>
                <w:szCs w:val="24"/>
              </w:rPr>
              <w:t>Responsables:</w:t>
            </w:r>
          </w:p>
        </w:tc>
        <w:tc>
          <w:tcPr>
            <w:tcW w:w="10584" w:type="dxa"/>
          </w:tcPr>
          <w:p w14:paraId="1F69E39E"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C4DDC4C" w14:textId="77777777" w:rsidR="00402865"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Grupo Gestión Humana y de la Información, líder del Proceso de Gestión Documental y COPASST.</w:t>
            </w:r>
          </w:p>
          <w:p w14:paraId="1209166B" w14:textId="77777777" w:rsidR="00402865" w:rsidRPr="00A53BFF" w:rsidRDefault="00402865" w:rsidP="004028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02865" w:rsidRPr="00A53BFF" w14:paraId="3F8A917F"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48FEEF1" w14:textId="77777777" w:rsidR="00402865" w:rsidRPr="00A53BFF" w:rsidRDefault="00402865" w:rsidP="00402865">
            <w:pPr>
              <w:rPr>
                <w:rFonts w:ascii="Arial" w:hAnsi="Arial" w:cs="Arial"/>
                <w:sz w:val="24"/>
                <w:szCs w:val="24"/>
              </w:rPr>
            </w:pPr>
            <w:r w:rsidRPr="00A53BFF">
              <w:rPr>
                <w:rFonts w:ascii="Arial" w:hAnsi="Arial" w:cs="Arial"/>
                <w:sz w:val="24"/>
                <w:szCs w:val="24"/>
              </w:rPr>
              <w:t>Recursos:</w:t>
            </w:r>
          </w:p>
        </w:tc>
        <w:tc>
          <w:tcPr>
            <w:tcW w:w="10584" w:type="dxa"/>
          </w:tcPr>
          <w:p w14:paraId="20CE4F59"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5C6D1DB" w14:textId="77777777" w:rsidR="00402865" w:rsidRPr="0063164A"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576D828E"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F36686D" w14:textId="77777777" w:rsidR="00402865" w:rsidRPr="0069234D"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 xml:space="preserve">Designado Grupo </w:t>
            </w:r>
            <w:r>
              <w:rPr>
                <w:rFonts w:ascii="Arial" w:hAnsi="Arial" w:cs="Arial"/>
                <w:sz w:val="24"/>
                <w:szCs w:val="24"/>
              </w:rPr>
              <w:t xml:space="preserve">Gestión Humana y de la Información </w:t>
            </w:r>
          </w:p>
          <w:p w14:paraId="0550EFDF"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14:paraId="0D0F026D"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Miembros del </w:t>
            </w:r>
            <w:r w:rsidRPr="002D49C5">
              <w:rPr>
                <w:rFonts w:ascii="Arial" w:hAnsi="Arial" w:cs="Arial"/>
                <w:sz w:val="24"/>
                <w:szCs w:val="24"/>
              </w:rPr>
              <w:t>Comité Paritario de Seguridad y Salud en el Trabajo – COPASST</w:t>
            </w:r>
            <w:r>
              <w:rPr>
                <w:rFonts w:ascii="Arial" w:hAnsi="Arial" w:cs="Arial"/>
                <w:sz w:val="24"/>
                <w:szCs w:val="24"/>
              </w:rPr>
              <w:t>.</w:t>
            </w:r>
          </w:p>
          <w:p w14:paraId="13DCBCDB" w14:textId="77777777" w:rsidR="00402865"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Brigadas de emergencia. </w:t>
            </w:r>
          </w:p>
          <w:p w14:paraId="1645EC50" w14:textId="77777777" w:rsidR="00402865" w:rsidRPr="0069234D"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14:paraId="138768DF"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CCEE224" w14:textId="77777777" w:rsidR="00402865" w:rsidRPr="001F7BBB"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14:paraId="37C66295" w14:textId="77777777" w:rsidR="00402865" w:rsidRPr="00C638EB"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C0D05C" w14:textId="77777777" w:rsidR="00402865" w:rsidRPr="0069234D"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14:paraId="10063849" w14:textId="77777777" w:rsidR="00402865"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9A9FA58" w14:textId="77777777" w:rsidR="00402865" w:rsidRPr="002D62F7" w:rsidRDefault="00402865" w:rsidP="0040286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D49C5">
              <w:rPr>
                <w:rFonts w:ascii="Arial" w:hAnsi="Arial" w:cs="Arial"/>
              </w:rPr>
              <w:t>Presupuesto Designado por la entidad</w:t>
            </w:r>
          </w:p>
          <w:p w14:paraId="68F5FA27" w14:textId="77777777" w:rsidR="00402865" w:rsidRPr="002D49C5" w:rsidRDefault="00402865" w:rsidP="00402865">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02865" w:rsidRPr="00A53BFF" w14:paraId="0251C424" w14:textId="77777777" w:rsidTr="0040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1FC7B1F" w14:textId="77777777" w:rsidR="00402865" w:rsidRPr="00A53BFF" w:rsidRDefault="00402865" w:rsidP="00402865">
            <w:pPr>
              <w:rPr>
                <w:rFonts w:ascii="Arial" w:hAnsi="Arial" w:cs="Arial"/>
                <w:sz w:val="24"/>
                <w:szCs w:val="24"/>
              </w:rPr>
            </w:pPr>
            <w:r w:rsidRPr="00A53BFF">
              <w:rPr>
                <w:rFonts w:ascii="Arial" w:hAnsi="Arial" w:cs="Arial"/>
                <w:sz w:val="24"/>
                <w:szCs w:val="24"/>
              </w:rPr>
              <w:t>Evidencias:</w:t>
            </w:r>
          </w:p>
        </w:tc>
        <w:tc>
          <w:tcPr>
            <w:tcW w:w="10584" w:type="dxa"/>
          </w:tcPr>
          <w:p w14:paraId="0E0C20C4" w14:textId="77777777" w:rsidR="00402865" w:rsidRPr="00002243" w:rsidRDefault="00402865" w:rsidP="00402865">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Cronograma Plan de Emergencias, Plan de Emergencias – Gestión Documental, seguimiento a planes</w:t>
            </w:r>
          </w:p>
        </w:tc>
      </w:tr>
      <w:tr w:rsidR="00402865" w:rsidRPr="00A53BFF" w14:paraId="233CBF40" w14:textId="77777777" w:rsidTr="00402865">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15DE50C1" w14:textId="77777777" w:rsidR="00402865" w:rsidRPr="00A53BFF" w:rsidRDefault="00402865" w:rsidP="00402865">
            <w:pPr>
              <w:rPr>
                <w:rFonts w:ascii="Arial" w:hAnsi="Arial" w:cs="Arial"/>
                <w:sz w:val="24"/>
                <w:szCs w:val="24"/>
              </w:rPr>
            </w:pPr>
            <w:r w:rsidRPr="00A53BFF">
              <w:rPr>
                <w:rFonts w:ascii="Arial" w:hAnsi="Arial" w:cs="Arial"/>
                <w:sz w:val="24"/>
                <w:szCs w:val="24"/>
              </w:rPr>
              <w:t>Cronograma:</w:t>
            </w:r>
          </w:p>
        </w:tc>
        <w:tc>
          <w:tcPr>
            <w:tcW w:w="10584" w:type="dxa"/>
          </w:tcPr>
          <w:p w14:paraId="0CCCAE05" w14:textId="77777777" w:rsidR="00402865" w:rsidRPr="00A53BFF" w:rsidRDefault="00402865" w:rsidP="004028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6C81AE06" w14:textId="77777777" w:rsidR="00402865" w:rsidRDefault="00402865" w:rsidP="00402865">
      <w:pPr>
        <w:tabs>
          <w:tab w:val="left" w:pos="10080"/>
        </w:tabs>
        <w:rPr>
          <w:rFonts w:ascii="Arial" w:hAnsi="Arial" w:cs="Arial"/>
          <w:sz w:val="24"/>
          <w:szCs w:val="24"/>
        </w:rPr>
      </w:pPr>
    </w:p>
    <w:p w14:paraId="45FE09BA" w14:textId="77777777" w:rsidR="00402865" w:rsidRPr="00093C56" w:rsidRDefault="00402865" w:rsidP="00402865">
      <w:pPr>
        <w:pStyle w:val="Ttulo1"/>
        <w:numPr>
          <w:ilvl w:val="0"/>
          <w:numId w:val="19"/>
        </w:numPr>
        <w:rPr>
          <w:rFonts w:ascii="Arial" w:hAnsi="Arial" w:cs="Arial"/>
        </w:rPr>
      </w:pPr>
      <w:r>
        <w:rPr>
          <w:rFonts w:ascii="Arial" w:hAnsi="Arial" w:cs="Arial"/>
          <w:sz w:val="24"/>
          <w:szCs w:val="24"/>
        </w:rPr>
        <w:tab/>
      </w:r>
      <w:bookmarkStart w:id="37" w:name="_Toc8739014"/>
      <w:bookmarkStart w:id="38" w:name="_Toc34637784"/>
      <w:r w:rsidRPr="00093C56">
        <w:rPr>
          <w:rFonts w:ascii="Arial" w:hAnsi="Arial" w:cs="Arial"/>
        </w:rPr>
        <w:t>Tiempo de ejecución</w:t>
      </w:r>
      <w:bookmarkEnd w:id="37"/>
      <w:bookmarkEnd w:id="38"/>
    </w:p>
    <w:p w14:paraId="3DC7EDA0" w14:textId="77777777" w:rsidR="00402865" w:rsidRPr="00F3289A" w:rsidRDefault="00402865" w:rsidP="00402865">
      <w:pPr>
        <w:spacing w:after="0" w:line="240" w:lineRule="auto"/>
      </w:pPr>
    </w:p>
    <w:p w14:paraId="39F3F0C9" w14:textId="77777777" w:rsidR="00402865" w:rsidRDefault="00402865" w:rsidP="00402865">
      <w:pPr>
        <w:ind w:left="360"/>
        <w:rPr>
          <w:rFonts w:ascii="Arial" w:hAnsi="Arial" w:cs="Arial"/>
          <w:sz w:val="24"/>
          <w:szCs w:val="24"/>
        </w:rPr>
      </w:pPr>
      <w:r w:rsidRPr="008D3CAF">
        <w:rPr>
          <w:rFonts w:ascii="Arial" w:hAnsi="Arial" w:cs="Arial"/>
          <w:sz w:val="24"/>
          <w:szCs w:val="24"/>
        </w:rPr>
        <w:t xml:space="preserve">Ver Anexo Cronograma Plan de </w:t>
      </w:r>
      <w:r>
        <w:rPr>
          <w:rFonts w:ascii="Arial" w:hAnsi="Arial" w:cs="Arial"/>
          <w:sz w:val="24"/>
          <w:szCs w:val="24"/>
        </w:rPr>
        <w:t>Conservación Documental</w:t>
      </w:r>
    </w:p>
    <w:p w14:paraId="5E692ACE" w14:textId="77777777" w:rsidR="00402865" w:rsidRDefault="00402865" w:rsidP="00402865">
      <w:pPr>
        <w:tabs>
          <w:tab w:val="left" w:pos="2775"/>
        </w:tabs>
        <w:rPr>
          <w:rFonts w:ascii="Arial" w:hAnsi="Arial" w:cs="Arial"/>
          <w:sz w:val="24"/>
          <w:szCs w:val="24"/>
        </w:rPr>
      </w:pPr>
    </w:p>
    <w:p w14:paraId="039C0E3C" w14:textId="77777777" w:rsidR="00402865" w:rsidRDefault="00402865" w:rsidP="00402865">
      <w:pPr>
        <w:tabs>
          <w:tab w:val="left" w:pos="2775"/>
        </w:tabs>
        <w:rPr>
          <w:rFonts w:ascii="Arial" w:hAnsi="Arial" w:cs="Arial"/>
          <w:sz w:val="24"/>
          <w:szCs w:val="24"/>
        </w:rPr>
        <w:sectPr w:rsidR="00402865" w:rsidSect="00402865">
          <w:pgSz w:w="15840" w:h="12240" w:orient="landscape"/>
          <w:pgMar w:top="1701" w:right="1276" w:bottom="1701" w:left="1417" w:header="708" w:footer="380" w:gutter="0"/>
          <w:cols w:space="708"/>
          <w:docGrid w:linePitch="360"/>
        </w:sectPr>
      </w:pPr>
      <w:r>
        <w:rPr>
          <w:rFonts w:ascii="Arial" w:hAnsi="Arial" w:cs="Arial"/>
          <w:sz w:val="24"/>
          <w:szCs w:val="24"/>
        </w:rPr>
        <w:tab/>
      </w:r>
    </w:p>
    <w:p w14:paraId="14DACEC5" w14:textId="77777777" w:rsidR="00402865" w:rsidRDefault="00402865" w:rsidP="00402865">
      <w:pPr>
        <w:pStyle w:val="Ttulo1"/>
        <w:numPr>
          <w:ilvl w:val="0"/>
          <w:numId w:val="19"/>
        </w:numPr>
        <w:rPr>
          <w:rFonts w:ascii="Arial" w:hAnsi="Arial" w:cs="Arial"/>
        </w:rPr>
      </w:pPr>
      <w:bookmarkStart w:id="39" w:name="_Toc34637785"/>
      <w:r>
        <w:rPr>
          <w:rFonts w:ascii="Arial" w:hAnsi="Arial" w:cs="Arial"/>
        </w:rPr>
        <w:t>P</w:t>
      </w:r>
      <w:r w:rsidRPr="00BF5AD1">
        <w:rPr>
          <w:rFonts w:ascii="Arial" w:hAnsi="Arial" w:cs="Arial"/>
        </w:rPr>
        <w:t>resupuesto</w:t>
      </w:r>
      <w:bookmarkEnd w:id="39"/>
    </w:p>
    <w:p w14:paraId="293B0D2C" w14:textId="77777777" w:rsidR="00402865" w:rsidRPr="00693547" w:rsidRDefault="00402865" w:rsidP="00402865"/>
    <w:tbl>
      <w:tblPr>
        <w:tblW w:w="12120" w:type="dxa"/>
        <w:tblInd w:w="-38" w:type="dxa"/>
        <w:tblLayout w:type="fixed"/>
        <w:tblCellMar>
          <w:left w:w="70" w:type="dxa"/>
          <w:right w:w="70" w:type="dxa"/>
        </w:tblCellMar>
        <w:tblLook w:val="0000" w:firstRow="0" w:lastRow="0" w:firstColumn="0" w:lastColumn="0" w:noHBand="0" w:noVBand="0"/>
      </w:tblPr>
      <w:tblGrid>
        <w:gridCol w:w="1918"/>
        <w:gridCol w:w="3561"/>
        <w:gridCol w:w="1531"/>
        <w:gridCol w:w="1436"/>
        <w:gridCol w:w="1821"/>
        <w:gridCol w:w="1853"/>
      </w:tblGrid>
      <w:tr w:rsidR="00402865" w:rsidRPr="00693547" w14:paraId="6CB13B6E" w14:textId="77777777" w:rsidTr="00402865">
        <w:trPr>
          <w:trHeight w:val="463"/>
        </w:trPr>
        <w:tc>
          <w:tcPr>
            <w:tcW w:w="1918"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59750DE6" w14:textId="77777777" w:rsidR="00402865" w:rsidRPr="00693547" w:rsidRDefault="00402865" w:rsidP="00402865">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PROCESO RESPONSABLE</w:t>
            </w:r>
          </w:p>
        </w:tc>
        <w:tc>
          <w:tcPr>
            <w:tcW w:w="356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7AA3243E" w14:textId="77777777" w:rsidR="00402865" w:rsidRPr="00693547" w:rsidRDefault="00402865" w:rsidP="00402865">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DESCRIPCIÓN</w:t>
            </w:r>
          </w:p>
        </w:tc>
        <w:tc>
          <w:tcPr>
            <w:tcW w:w="153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5FB249BF" w14:textId="77777777" w:rsidR="00402865" w:rsidRPr="00693547" w:rsidRDefault="00402865" w:rsidP="00402865">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 xml:space="preserve">MODALIDAD DE SELECCIÓN </w:t>
            </w:r>
          </w:p>
        </w:tc>
        <w:tc>
          <w:tcPr>
            <w:tcW w:w="1436"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55C3FB87" w14:textId="77777777" w:rsidR="00402865" w:rsidRPr="00693547" w:rsidRDefault="00402865" w:rsidP="00402865">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FUENTE DE LOS RECURSOS</w:t>
            </w:r>
          </w:p>
        </w:tc>
        <w:tc>
          <w:tcPr>
            <w:tcW w:w="1821"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5A954D66" w14:textId="77777777" w:rsidR="00402865" w:rsidRPr="00693547" w:rsidRDefault="00402865" w:rsidP="00402865">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 xml:space="preserve"> VALOR TOTAL ESTIMADO </w:t>
            </w:r>
          </w:p>
        </w:tc>
        <w:tc>
          <w:tcPr>
            <w:tcW w:w="1853" w:type="dxa"/>
            <w:tcBorders>
              <w:top w:val="single" w:sz="6" w:space="0" w:color="auto"/>
              <w:left w:val="single" w:sz="6" w:space="0" w:color="auto"/>
              <w:bottom w:val="single" w:sz="6" w:space="0" w:color="auto"/>
              <w:right w:val="single" w:sz="6" w:space="0" w:color="auto"/>
            </w:tcBorders>
            <w:shd w:val="clear" w:color="auto" w:fill="2E74B5" w:themeFill="accent1" w:themeFillShade="BF"/>
            <w:vAlign w:val="center"/>
          </w:tcPr>
          <w:p w14:paraId="2CC7165A" w14:textId="77777777" w:rsidR="00402865" w:rsidRPr="00693547" w:rsidRDefault="00402865" w:rsidP="00402865">
            <w:pPr>
              <w:autoSpaceDE w:val="0"/>
              <w:autoSpaceDN w:val="0"/>
              <w:adjustRightInd w:val="0"/>
              <w:spacing w:after="0" w:line="240" w:lineRule="auto"/>
              <w:jc w:val="center"/>
              <w:rPr>
                <w:rFonts w:ascii="Arial" w:hAnsi="Arial" w:cs="Arial"/>
                <w:b/>
                <w:bCs/>
                <w:color w:val="000000"/>
                <w:sz w:val="18"/>
                <w:szCs w:val="18"/>
              </w:rPr>
            </w:pPr>
            <w:r w:rsidRPr="00693547">
              <w:rPr>
                <w:rFonts w:ascii="Arial" w:hAnsi="Arial" w:cs="Arial"/>
                <w:b/>
                <w:bCs/>
                <w:color w:val="000000"/>
                <w:sz w:val="18"/>
                <w:szCs w:val="18"/>
              </w:rPr>
              <w:t>TIPO DE RUBRO DE GASTO</w:t>
            </w:r>
          </w:p>
        </w:tc>
      </w:tr>
      <w:tr w:rsidR="00402865" w:rsidRPr="00693547" w14:paraId="41F55D50" w14:textId="77777777" w:rsidTr="00402865">
        <w:trPr>
          <w:trHeight w:hRule="exact" w:val="473"/>
        </w:trPr>
        <w:tc>
          <w:tcPr>
            <w:tcW w:w="1918" w:type="dxa"/>
            <w:tcBorders>
              <w:top w:val="single" w:sz="6" w:space="0" w:color="auto"/>
              <w:left w:val="single" w:sz="6" w:space="0" w:color="auto"/>
              <w:bottom w:val="single" w:sz="6" w:space="0" w:color="auto"/>
              <w:right w:val="single" w:sz="6" w:space="0" w:color="auto"/>
            </w:tcBorders>
            <w:vAlign w:val="center"/>
          </w:tcPr>
          <w:p w14:paraId="6641E8C3"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Gestión Documental</w:t>
            </w:r>
          </w:p>
        </w:tc>
        <w:tc>
          <w:tcPr>
            <w:tcW w:w="3561" w:type="dxa"/>
            <w:tcBorders>
              <w:top w:val="single" w:sz="6" w:space="0" w:color="auto"/>
              <w:left w:val="single" w:sz="6" w:space="0" w:color="auto"/>
              <w:bottom w:val="single" w:sz="6" w:space="0" w:color="auto"/>
              <w:right w:val="single" w:sz="6" w:space="0" w:color="auto"/>
            </w:tcBorders>
          </w:tcPr>
          <w:p w14:paraId="098B8026"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Contratación de servicios para el apoyo de gestión documental 1</w:t>
            </w:r>
          </w:p>
        </w:tc>
        <w:tc>
          <w:tcPr>
            <w:tcW w:w="1531" w:type="dxa"/>
            <w:tcBorders>
              <w:top w:val="single" w:sz="6" w:space="0" w:color="auto"/>
              <w:left w:val="single" w:sz="6" w:space="0" w:color="auto"/>
              <w:bottom w:val="single" w:sz="6" w:space="0" w:color="auto"/>
              <w:right w:val="single" w:sz="6" w:space="0" w:color="auto"/>
            </w:tcBorders>
            <w:vAlign w:val="center"/>
          </w:tcPr>
          <w:p w14:paraId="47BFD638"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Contratación directa</w:t>
            </w:r>
          </w:p>
        </w:tc>
        <w:tc>
          <w:tcPr>
            <w:tcW w:w="1436" w:type="dxa"/>
            <w:tcBorders>
              <w:top w:val="single" w:sz="6" w:space="0" w:color="auto"/>
              <w:left w:val="single" w:sz="6" w:space="0" w:color="auto"/>
              <w:bottom w:val="single" w:sz="6" w:space="0" w:color="auto"/>
              <w:right w:val="single" w:sz="6" w:space="0" w:color="auto"/>
            </w:tcBorders>
            <w:vAlign w:val="center"/>
          </w:tcPr>
          <w:p w14:paraId="258A06D3"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14:paraId="3B349662"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25.168.000,00 </w:t>
            </w:r>
          </w:p>
        </w:tc>
        <w:tc>
          <w:tcPr>
            <w:tcW w:w="1853" w:type="dxa"/>
            <w:tcBorders>
              <w:top w:val="single" w:sz="6" w:space="0" w:color="auto"/>
              <w:left w:val="single" w:sz="6" w:space="0" w:color="auto"/>
              <w:bottom w:val="single" w:sz="6" w:space="0" w:color="auto"/>
              <w:right w:val="single" w:sz="6" w:space="0" w:color="auto"/>
            </w:tcBorders>
            <w:vAlign w:val="center"/>
          </w:tcPr>
          <w:p w14:paraId="6B79FD3F"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INVERSIÓN</w:t>
            </w:r>
          </w:p>
        </w:tc>
      </w:tr>
      <w:tr w:rsidR="00402865" w:rsidRPr="00693547" w14:paraId="56B7353C" w14:textId="77777777" w:rsidTr="00402865">
        <w:trPr>
          <w:trHeight w:val="696"/>
        </w:trPr>
        <w:tc>
          <w:tcPr>
            <w:tcW w:w="1918" w:type="dxa"/>
            <w:tcBorders>
              <w:top w:val="single" w:sz="6" w:space="0" w:color="auto"/>
              <w:left w:val="single" w:sz="6" w:space="0" w:color="auto"/>
              <w:bottom w:val="single" w:sz="6" w:space="0" w:color="auto"/>
              <w:right w:val="single" w:sz="6" w:space="0" w:color="auto"/>
            </w:tcBorders>
            <w:vAlign w:val="center"/>
          </w:tcPr>
          <w:p w14:paraId="7D09909D"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Gestión Documental</w:t>
            </w:r>
          </w:p>
        </w:tc>
        <w:tc>
          <w:tcPr>
            <w:tcW w:w="3561" w:type="dxa"/>
            <w:tcBorders>
              <w:top w:val="single" w:sz="6" w:space="0" w:color="auto"/>
              <w:left w:val="single" w:sz="6" w:space="0" w:color="auto"/>
              <w:bottom w:val="single" w:sz="6" w:space="0" w:color="auto"/>
              <w:right w:val="single" w:sz="6" w:space="0" w:color="auto"/>
            </w:tcBorders>
          </w:tcPr>
          <w:p w14:paraId="72FDCCF8"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 xml:space="preserve">Contrato de prestación de servicios para la actualización de las Tablas de Retención Documental y la elaboración de las Tablas de Valoración documental </w:t>
            </w:r>
          </w:p>
        </w:tc>
        <w:tc>
          <w:tcPr>
            <w:tcW w:w="1531" w:type="dxa"/>
            <w:tcBorders>
              <w:top w:val="single" w:sz="6" w:space="0" w:color="auto"/>
              <w:left w:val="single" w:sz="6" w:space="0" w:color="auto"/>
              <w:bottom w:val="single" w:sz="6" w:space="0" w:color="auto"/>
              <w:right w:val="single" w:sz="6" w:space="0" w:color="auto"/>
            </w:tcBorders>
            <w:vAlign w:val="center"/>
          </w:tcPr>
          <w:p w14:paraId="0DAD42B4"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Contratación directa</w:t>
            </w:r>
          </w:p>
        </w:tc>
        <w:tc>
          <w:tcPr>
            <w:tcW w:w="1436" w:type="dxa"/>
            <w:tcBorders>
              <w:top w:val="single" w:sz="6" w:space="0" w:color="auto"/>
              <w:left w:val="single" w:sz="6" w:space="0" w:color="auto"/>
              <w:bottom w:val="single" w:sz="6" w:space="0" w:color="auto"/>
              <w:right w:val="single" w:sz="6" w:space="0" w:color="auto"/>
            </w:tcBorders>
            <w:vAlign w:val="center"/>
          </w:tcPr>
          <w:p w14:paraId="4AE4A990"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14:paraId="4149DFAA"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24.024.000,00 </w:t>
            </w:r>
          </w:p>
        </w:tc>
        <w:tc>
          <w:tcPr>
            <w:tcW w:w="1853" w:type="dxa"/>
            <w:tcBorders>
              <w:top w:val="single" w:sz="6" w:space="0" w:color="auto"/>
              <w:left w:val="single" w:sz="6" w:space="0" w:color="auto"/>
              <w:bottom w:val="single" w:sz="6" w:space="0" w:color="auto"/>
              <w:right w:val="single" w:sz="6" w:space="0" w:color="auto"/>
            </w:tcBorders>
            <w:vAlign w:val="center"/>
          </w:tcPr>
          <w:p w14:paraId="4A165B3E"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INVERSIÓN</w:t>
            </w:r>
          </w:p>
        </w:tc>
      </w:tr>
      <w:tr w:rsidR="00402865" w:rsidRPr="00693547" w14:paraId="67D8FA1C" w14:textId="77777777" w:rsidTr="00402865">
        <w:trPr>
          <w:trHeight w:val="696"/>
        </w:trPr>
        <w:tc>
          <w:tcPr>
            <w:tcW w:w="1918" w:type="dxa"/>
            <w:tcBorders>
              <w:top w:val="single" w:sz="6" w:space="0" w:color="auto"/>
              <w:left w:val="single" w:sz="6" w:space="0" w:color="auto"/>
              <w:bottom w:val="single" w:sz="6" w:space="0" w:color="auto"/>
              <w:right w:val="single" w:sz="6" w:space="0" w:color="auto"/>
            </w:tcBorders>
            <w:vAlign w:val="center"/>
          </w:tcPr>
          <w:p w14:paraId="4D822539"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Gestión Documental</w:t>
            </w:r>
          </w:p>
        </w:tc>
        <w:tc>
          <w:tcPr>
            <w:tcW w:w="3561" w:type="dxa"/>
            <w:tcBorders>
              <w:top w:val="single" w:sz="6" w:space="0" w:color="auto"/>
              <w:left w:val="single" w:sz="6" w:space="0" w:color="auto"/>
              <w:bottom w:val="single" w:sz="6" w:space="0" w:color="auto"/>
              <w:right w:val="single" w:sz="6" w:space="0" w:color="auto"/>
            </w:tcBorders>
          </w:tcPr>
          <w:p w14:paraId="14DAE12A"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Contrato para la adquisición de mobiliario para garantizar la conservación del patrimonio documental del archivo del INCI</w:t>
            </w:r>
          </w:p>
        </w:tc>
        <w:tc>
          <w:tcPr>
            <w:tcW w:w="1531" w:type="dxa"/>
            <w:tcBorders>
              <w:top w:val="single" w:sz="6" w:space="0" w:color="auto"/>
              <w:left w:val="single" w:sz="6" w:space="0" w:color="auto"/>
              <w:bottom w:val="single" w:sz="6" w:space="0" w:color="auto"/>
              <w:right w:val="single" w:sz="6" w:space="0" w:color="auto"/>
            </w:tcBorders>
            <w:vAlign w:val="center"/>
          </w:tcPr>
          <w:p w14:paraId="2BFCB97D"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14:paraId="1964B0DA"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Propios 21</w:t>
            </w:r>
          </w:p>
        </w:tc>
        <w:tc>
          <w:tcPr>
            <w:tcW w:w="1821" w:type="dxa"/>
            <w:tcBorders>
              <w:top w:val="single" w:sz="6" w:space="0" w:color="auto"/>
              <w:left w:val="single" w:sz="6" w:space="0" w:color="auto"/>
              <w:bottom w:val="single" w:sz="6" w:space="0" w:color="auto"/>
              <w:right w:val="single" w:sz="6" w:space="0" w:color="auto"/>
            </w:tcBorders>
            <w:vAlign w:val="center"/>
          </w:tcPr>
          <w:p w14:paraId="46E156C3"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7.500.000,00 </w:t>
            </w:r>
          </w:p>
        </w:tc>
        <w:tc>
          <w:tcPr>
            <w:tcW w:w="1853" w:type="dxa"/>
            <w:tcBorders>
              <w:top w:val="single" w:sz="6" w:space="0" w:color="auto"/>
              <w:left w:val="single" w:sz="6" w:space="0" w:color="auto"/>
              <w:bottom w:val="single" w:sz="6" w:space="0" w:color="auto"/>
              <w:right w:val="single" w:sz="6" w:space="0" w:color="auto"/>
            </w:tcBorders>
            <w:vAlign w:val="center"/>
          </w:tcPr>
          <w:p w14:paraId="4DCA6030"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INVERSIÓN</w:t>
            </w:r>
          </w:p>
        </w:tc>
      </w:tr>
      <w:tr w:rsidR="00402865" w:rsidRPr="00693547" w14:paraId="5FF62201" w14:textId="77777777" w:rsidTr="00402865">
        <w:trPr>
          <w:trHeight w:val="416"/>
        </w:trPr>
        <w:tc>
          <w:tcPr>
            <w:tcW w:w="1918" w:type="dxa"/>
            <w:tcBorders>
              <w:top w:val="single" w:sz="6" w:space="0" w:color="auto"/>
              <w:left w:val="single" w:sz="6" w:space="0" w:color="auto"/>
              <w:bottom w:val="single" w:sz="6" w:space="0" w:color="auto"/>
              <w:right w:val="single" w:sz="6" w:space="0" w:color="auto"/>
            </w:tcBorders>
            <w:vAlign w:val="center"/>
          </w:tcPr>
          <w:p w14:paraId="09FFFADD"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Gestión Documental</w:t>
            </w:r>
          </w:p>
        </w:tc>
        <w:tc>
          <w:tcPr>
            <w:tcW w:w="3561" w:type="dxa"/>
            <w:tcBorders>
              <w:top w:val="single" w:sz="6" w:space="0" w:color="auto"/>
              <w:left w:val="single" w:sz="6" w:space="0" w:color="auto"/>
              <w:bottom w:val="single" w:sz="6" w:space="0" w:color="auto"/>
              <w:right w:val="single" w:sz="6" w:space="0" w:color="auto"/>
            </w:tcBorders>
          </w:tcPr>
          <w:p w14:paraId="3C4798F9"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Contratación de servicios para el apoyo de gestión documental 2</w:t>
            </w:r>
          </w:p>
        </w:tc>
        <w:tc>
          <w:tcPr>
            <w:tcW w:w="1531" w:type="dxa"/>
            <w:tcBorders>
              <w:top w:val="single" w:sz="6" w:space="0" w:color="auto"/>
              <w:left w:val="single" w:sz="6" w:space="0" w:color="auto"/>
              <w:bottom w:val="single" w:sz="6" w:space="0" w:color="auto"/>
              <w:right w:val="single" w:sz="6" w:space="0" w:color="auto"/>
            </w:tcBorders>
            <w:vAlign w:val="center"/>
          </w:tcPr>
          <w:p w14:paraId="21C45423"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Contratación directa</w:t>
            </w:r>
          </w:p>
        </w:tc>
        <w:tc>
          <w:tcPr>
            <w:tcW w:w="1436" w:type="dxa"/>
            <w:tcBorders>
              <w:top w:val="single" w:sz="6" w:space="0" w:color="auto"/>
              <w:left w:val="single" w:sz="6" w:space="0" w:color="auto"/>
              <w:bottom w:val="single" w:sz="6" w:space="0" w:color="auto"/>
              <w:right w:val="single" w:sz="6" w:space="0" w:color="auto"/>
            </w:tcBorders>
            <w:vAlign w:val="center"/>
          </w:tcPr>
          <w:p w14:paraId="03DC87BA"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14:paraId="3E4FA936"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25.168.000,00 </w:t>
            </w:r>
          </w:p>
        </w:tc>
        <w:tc>
          <w:tcPr>
            <w:tcW w:w="1853" w:type="dxa"/>
            <w:tcBorders>
              <w:top w:val="single" w:sz="6" w:space="0" w:color="auto"/>
              <w:left w:val="single" w:sz="6" w:space="0" w:color="auto"/>
              <w:bottom w:val="single" w:sz="6" w:space="0" w:color="auto"/>
              <w:right w:val="single" w:sz="6" w:space="0" w:color="auto"/>
            </w:tcBorders>
            <w:vAlign w:val="center"/>
          </w:tcPr>
          <w:p w14:paraId="111B50C4"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INVERSIÓN</w:t>
            </w:r>
          </w:p>
        </w:tc>
      </w:tr>
      <w:tr w:rsidR="00402865" w:rsidRPr="00693547" w14:paraId="37E39265" w14:textId="77777777" w:rsidTr="00402865">
        <w:trPr>
          <w:trHeight w:val="408"/>
        </w:trPr>
        <w:tc>
          <w:tcPr>
            <w:tcW w:w="1918" w:type="dxa"/>
            <w:tcBorders>
              <w:top w:val="single" w:sz="6" w:space="0" w:color="auto"/>
              <w:left w:val="single" w:sz="6" w:space="0" w:color="auto"/>
              <w:bottom w:val="single" w:sz="6" w:space="0" w:color="auto"/>
              <w:right w:val="single" w:sz="6" w:space="0" w:color="auto"/>
            </w:tcBorders>
            <w:vAlign w:val="center"/>
          </w:tcPr>
          <w:p w14:paraId="0083600D"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14:paraId="4B08847A"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Caja Menor  Papelería, útiles escritorio y oficina</w:t>
            </w:r>
          </w:p>
        </w:tc>
        <w:tc>
          <w:tcPr>
            <w:tcW w:w="1531" w:type="dxa"/>
            <w:tcBorders>
              <w:top w:val="single" w:sz="6" w:space="0" w:color="auto"/>
              <w:left w:val="single" w:sz="6" w:space="0" w:color="auto"/>
              <w:bottom w:val="single" w:sz="6" w:space="0" w:color="auto"/>
              <w:right w:val="single" w:sz="6" w:space="0" w:color="auto"/>
            </w:tcBorders>
            <w:vAlign w:val="center"/>
          </w:tcPr>
          <w:p w14:paraId="20CF072D"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No es contrato</w:t>
            </w:r>
          </w:p>
        </w:tc>
        <w:tc>
          <w:tcPr>
            <w:tcW w:w="1436" w:type="dxa"/>
            <w:tcBorders>
              <w:top w:val="single" w:sz="6" w:space="0" w:color="auto"/>
              <w:left w:val="single" w:sz="6" w:space="0" w:color="auto"/>
              <w:bottom w:val="single" w:sz="6" w:space="0" w:color="auto"/>
              <w:right w:val="single" w:sz="6" w:space="0" w:color="auto"/>
            </w:tcBorders>
            <w:vAlign w:val="center"/>
          </w:tcPr>
          <w:p w14:paraId="415319E5"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14:paraId="2C154A26"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1.320.000,00 </w:t>
            </w:r>
          </w:p>
        </w:tc>
        <w:tc>
          <w:tcPr>
            <w:tcW w:w="1853" w:type="dxa"/>
            <w:tcBorders>
              <w:top w:val="single" w:sz="6" w:space="0" w:color="auto"/>
              <w:left w:val="single" w:sz="6" w:space="0" w:color="auto"/>
              <w:bottom w:val="single" w:sz="6" w:space="0" w:color="auto"/>
              <w:right w:val="single" w:sz="6" w:space="0" w:color="auto"/>
            </w:tcBorders>
            <w:vAlign w:val="center"/>
          </w:tcPr>
          <w:p w14:paraId="47CA531E"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402865" w:rsidRPr="00693547" w14:paraId="4D107CF7" w14:textId="77777777" w:rsidTr="00402865">
        <w:trPr>
          <w:trHeight w:val="415"/>
        </w:trPr>
        <w:tc>
          <w:tcPr>
            <w:tcW w:w="1918" w:type="dxa"/>
            <w:tcBorders>
              <w:top w:val="single" w:sz="6" w:space="0" w:color="auto"/>
              <w:left w:val="single" w:sz="6" w:space="0" w:color="auto"/>
              <w:bottom w:val="single" w:sz="6" w:space="0" w:color="auto"/>
              <w:right w:val="single" w:sz="6" w:space="0" w:color="auto"/>
            </w:tcBorders>
            <w:vAlign w:val="center"/>
          </w:tcPr>
          <w:p w14:paraId="30740722"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14:paraId="6E42600A"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 xml:space="preserve">Adquisición de Papel bond oficina, cajas, carpetas </w:t>
            </w:r>
          </w:p>
        </w:tc>
        <w:tc>
          <w:tcPr>
            <w:tcW w:w="1531" w:type="dxa"/>
            <w:tcBorders>
              <w:top w:val="single" w:sz="6" w:space="0" w:color="auto"/>
              <w:left w:val="single" w:sz="6" w:space="0" w:color="auto"/>
              <w:bottom w:val="single" w:sz="6" w:space="0" w:color="auto"/>
              <w:right w:val="single" w:sz="6" w:space="0" w:color="auto"/>
            </w:tcBorders>
            <w:vAlign w:val="center"/>
          </w:tcPr>
          <w:p w14:paraId="036B64C9"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14:paraId="4A061DF4"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14:paraId="67B7F68D"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5.000.000,00 </w:t>
            </w:r>
          </w:p>
        </w:tc>
        <w:tc>
          <w:tcPr>
            <w:tcW w:w="1853" w:type="dxa"/>
            <w:tcBorders>
              <w:top w:val="single" w:sz="6" w:space="0" w:color="auto"/>
              <w:left w:val="single" w:sz="6" w:space="0" w:color="auto"/>
              <w:bottom w:val="single" w:sz="6" w:space="0" w:color="auto"/>
              <w:right w:val="single" w:sz="6" w:space="0" w:color="auto"/>
            </w:tcBorders>
            <w:vAlign w:val="center"/>
          </w:tcPr>
          <w:p w14:paraId="177A620E"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402865" w:rsidRPr="00693547" w14:paraId="3F40DF19" w14:textId="77777777" w:rsidTr="00402865">
        <w:trPr>
          <w:trHeight w:val="406"/>
        </w:trPr>
        <w:tc>
          <w:tcPr>
            <w:tcW w:w="1918" w:type="dxa"/>
            <w:tcBorders>
              <w:top w:val="single" w:sz="6" w:space="0" w:color="auto"/>
              <w:left w:val="single" w:sz="6" w:space="0" w:color="auto"/>
              <w:bottom w:val="single" w:sz="6" w:space="0" w:color="auto"/>
              <w:right w:val="single" w:sz="6" w:space="0" w:color="auto"/>
            </w:tcBorders>
            <w:vAlign w:val="center"/>
          </w:tcPr>
          <w:p w14:paraId="0C96ED52"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14:paraId="151B113F"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Servicios de aseo</w:t>
            </w:r>
          </w:p>
        </w:tc>
        <w:tc>
          <w:tcPr>
            <w:tcW w:w="1531" w:type="dxa"/>
            <w:tcBorders>
              <w:top w:val="single" w:sz="6" w:space="0" w:color="auto"/>
              <w:left w:val="single" w:sz="6" w:space="0" w:color="auto"/>
              <w:bottom w:val="single" w:sz="6" w:space="0" w:color="auto"/>
              <w:right w:val="single" w:sz="6" w:space="0" w:color="auto"/>
            </w:tcBorders>
            <w:vAlign w:val="center"/>
          </w:tcPr>
          <w:p w14:paraId="4A71690A"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Menor cuantía</w:t>
            </w:r>
          </w:p>
        </w:tc>
        <w:tc>
          <w:tcPr>
            <w:tcW w:w="1436" w:type="dxa"/>
            <w:tcBorders>
              <w:top w:val="single" w:sz="6" w:space="0" w:color="auto"/>
              <w:left w:val="single" w:sz="6" w:space="0" w:color="auto"/>
              <w:bottom w:val="single" w:sz="6" w:space="0" w:color="auto"/>
              <w:right w:val="single" w:sz="6" w:space="0" w:color="auto"/>
            </w:tcBorders>
            <w:vAlign w:val="center"/>
          </w:tcPr>
          <w:p w14:paraId="7BD78596"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Propios 20</w:t>
            </w:r>
          </w:p>
        </w:tc>
        <w:tc>
          <w:tcPr>
            <w:tcW w:w="1821" w:type="dxa"/>
            <w:tcBorders>
              <w:top w:val="single" w:sz="6" w:space="0" w:color="auto"/>
              <w:left w:val="single" w:sz="6" w:space="0" w:color="auto"/>
              <w:bottom w:val="single" w:sz="6" w:space="0" w:color="auto"/>
              <w:right w:val="single" w:sz="6" w:space="0" w:color="auto"/>
            </w:tcBorders>
            <w:vAlign w:val="center"/>
          </w:tcPr>
          <w:p w14:paraId="162CCD59"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24.708.637,00 </w:t>
            </w:r>
          </w:p>
        </w:tc>
        <w:tc>
          <w:tcPr>
            <w:tcW w:w="1853" w:type="dxa"/>
            <w:tcBorders>
              <w:top w:val="single" w:sz="6" w:space="0" w:color="auto"/>
              <w:left w:val="single" w:sz="6" w:space="0" w:color="auto"/>
              <w:bottom w:val="single" w:sz="6" w:space="0" w:color="auto"/>
              <w:right w:val="single" w:sz="6" w:space="0" w:color="auto"/>
            </w:tcBorders>
            <w:vAlign w:val="center"/>
          </w:tcPr>
          <w:p w14:paraId="4FCE7A91"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402865" w:rsidRPr="00693547" w14:paraId="7055F2D8" w14:textId="77777777" w:rsidTr="00402865">
        <w:trPr>
          <w:trHeight w:val="412"/>
        </w:trPr>
        <w:tc>
          <w:tcPr>
            <w:tcW w:w="1918" w:type="dxa"/>
            <w:tcBorders>
              <w:top w:val="single" w:sz="6" w:space="0" w:color="auto"/>
              <w:left w:val="single" w:sz="6" w:space="0" w:color="auto"/>
              <w:bottom w:val="single" w:sz="6" w:space="0" w:color="auto"/>
              <w:right w:val="single" w:sz="6" w:space="0" w:color="auto"/>
            </w:tcBorders>
            <w:vAlign w:val="center"/>
          </w:tcPr>
          <w:p w14:paraId="36BB946E"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14:paraId="553A0B56"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Servicios de aseo</w:t>
            </w:r>
          </w:p>
        </w:tc>
        <w:tc>
          <w:tcPr>
            <w:tcW w:w="1531" w:type="dxa"/>
            <w:tcBorders>
              <w:top w:val="single" w:sz="6" w:space="0" w:color="auto"/>
              <w:left w:val="single" w:sz="6" w:space="0" w:color="auto"/>
              <w:bottom w:val="single" w:sz="6" w:space="0" w:color="auto"/>
              <w:right w:val="single" w:sz="6" w:space="0" w:color="auto"/>
            </w:tcBorders>
            <w:vAlign w:val="center"/>
          </w:tcPr>
          <w:p w14:paraId="2ED1D81B"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Menor cuantía</w:t>
            </w:r>
          </w:p>
        </w:tc>
        <w:tc>
          <w:tcPr>
            <w:tcW w:w="1436" w:type="dxa"/>
            <w:tcBorders>
              <w:top w:val="single" w:sz="6" w:space="0" w:color="auto"/>
              <w:left w:val="single" w:sz="6" w:space="0" w:color="auto"/>
              <w:bottom w:val="single" w:sz="6" w:space="0" w:color="auto"/>
              <w:right w:val="single" w:sz="6" w:space="0" w:color="auto"/>
            </w:tcBorders>
            <w:vAlign w:val="center"/>
          </w:tcPr>
          <w:p w14:paraId="435C52EF"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Nación</w:t>
            </w:r>
          </w:p>
        </w:tc>
        <w:tc>
          <w:tcPr>
            <w:tcW w:w="1821" w:type="dxa"/>
            <w:tcBorders>
              <w:top w:val="single" w:sz="6" w:space="0" w:color="auto"/>
              <w:left w:val="single" w:sz="6" w:space="0" w:color="auto"/>
              <w:bottom w:val="single" w:sz="6" w:space="0" w:color="auto"/>
              <w:right w:val="single" w:sz="6" w:space="0" w:color="auto"/>
            </w:tcBorders>
            <w:vAlign w:val="center"/>
          </w:tcPr>
          <w:p w14:paraId="47E66D78"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6.366.693,00 </w:t>
            </w:r>
          </w:p>
        </w:tc>
        <w:tc>
          <w:tcPr>
            <w:tcW w:w="1853" w:type="dxa"/>
            <w:tcBorders>
              <w:top w:val="single" w:sz="6" w:space="0" w:color="auto"/>
              <w:left w:val="single" w:sz="6" w:space="0" w:color="auto"/>
              <w:bottom w:val="single" w:sz="6" w:space="0" w:color="auto"/>
              <w:right w:val="single" w:sz="6" w:space="0" w:color="auto"/>
            </w:tcBorders>
            <w:vAlign w:val="center"/>
          </w:tcPr>
          <w:p w14:paraId="6E027BD8"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402865" w:rsidRPr="00693547" w14:paraId="4CC6911B" w14:textId="77777777" w:rsidTr="00402865">
        <w:trPr>
          <w:trHeight w:val="696"/>
        </w:trPr>
        <w:tc>
          <w:tcPr>
            <w:tcW w:w="1918" w:type="dxa"/>
            <w:tcBorders>
              <w:top w:val="single" w:sz="6" w:space="0" w:color="auto"/>
              <w:left w:val="single" w:sz="6" w:space="0" w:color="auto"/>
              <w:bottom w:val="single" w:sz="6" w:space="0" w:color="auto"/>
              <w:right w:val="single" w:sz="6" w:space="0" w:color="auto"/>
            </w:tcBorders>
            <w:vAlign w:val="center"/>
          </w:tcPr>
          <w:p w14:paraId="2C523F88"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14:paraId="6A5C1002"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Contratación de prestación de servicios para el mantenimiento del ascensor del INCI</w:t>
            </w:r>
          </w:p>
        </w:tc>
        <w:tc>
          <w:tcPr>
            <w:tcW w:w="1531" w:type="dxa"/>
            <w:tcBorders>
              <w:top w:val="single" w:sz="6" w:space="0" w:color="auto"/>
              <w:left w:val="single" w:sz="6" w:space="0" w:color="auto"/>
              <w:bottom w:val="single" w:sz="6" w:space="0" w:color="auto"/>
              <w:right w:val="single" w:sz="6" w:space="0" w:color="auto"/>
            </w:tcBorders>
            <w:vAlign w:val="center"/>
          </w:tcPr>
          <w:p w14:paraId="68DF0121"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14:paraId="4E3B381D"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Propios 20</w:t>
            </w:r>
          </w:p>
        </w:tc>
        <w:tc>
          <w:tcPr>
            <w:tcW w:w="1821" w:type="dxa"/>
            <w:tcBorders>
              <w:top w:val="single" w:sz="6" w:space="0" w:color="auto"/>
              <w:left w:val="single" w:sz="6" w:space="0" w:color="auto"/>
              <w:bottom w:val="single" w:sz="6" w:space="0" w:color="auto"/>
              <w:right w:val="single" w:sz="6" w:space="0" w:color="auto"/>
            </w:tcBorders>
            <w:vAlign w:val="center"/>
          </w:tcPr>
          <w:p w14:paraId="50E4844E"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6.000.000,00 </w:t>
            </w:r>
          </w:p>
        </w:tc>
        <w:tc>
          <w:tcPr>
            <w:tcW w:w="1853" w:type="dxa"/>
            <w:tcBorders>
              <w:top w:val="single" w:sz="6" w:space="0" w:color="auto"/>
              <w:left w:val="single" w:sz="6" w:space="0" w:color="auto"/>
              <w:bottom w:val="single" w:sz="6" w:space="0" w:color="auto"/>
              <w:right w:val="single" w:sz="6" w:space="0" w:color="auto"/>
            </w:tcBorders>
            <w:vAlign w:val="center"/>
          </w:tcPr>
          <w:p w14:paraId="69B48105"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402865" w:rsidRPr="00693547" w14:paraId="6D25DE36" w14:textId="77777777" w:rsidTr="00402865">
        <w:trPr>
          <w:trHeight w:val="542"/>
        </w:trPr>
        <w:tc>
          <w:tcPr>
            <w:tcW w:w="1918" w:type="dxa"/>
            <w:tcBorders>
              <w:top w:val="single" w:sz="6" w:space="0" w:color="auto"/>
              <w:left w:val="single" w:sz="6" w:space="0" w:color="auto"/>
              <w:bottom w:val="single" w:sz="6" w:space="0" w:color="auto"/>
              <w:right w:val="single" w:sz="6" w:space="0" w:color="auto"/>
            </w:tcBorders>
            <w:vAlign w:val="center"/>
          </w:tcPr>
          <w:p w14:paraId="78B98F0C"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14:paraId="01B1C230"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 xml:space="preserve">Contratación servicio de mantenimiento y recarga de extintores </w:t>
            </w:r>
          </w:p>
        </w:tc>
        <w:tc>
          <w:tcPr>
            <w:tcW w:w="1531" w:type="dxa"/>
            <w:tcBorders>
              <w:top w:val="single" w:sz="6" w:space="0" w:color="auto"/>
              <w:left w:val="single" w:sz="6" w:space="0" w:color="auto"/>
              <w:bottom w:val="single" w:sz="6" w:space="0" w:color="auto"/>
              <w:right w:val="single" w:sz="6" w:space="0" w:color="auto"/>
            </w:tcBorders>
            <w:vAlign w:val="center"/>
          </w:tcPr>
          <w:p w14:paraId="1B73649C"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14:paraId="34E77EDB"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Propios 20</w:t>
            </w:r>
          </w:p>
        </w:tc>
        <w:tc>
          <w:tcPr>
            <w:tcW w:w="1821" w:type="dxa"/>
            <w:tcBorders>
              <w:top w:val="single" w:sz="6" w:space="0" w:color="auto"/>
              <w:left w:val="single" w:sz="6" w:space="0" w:color="auto"/>
              <w:bottom w:val="single" w:sz="6" w:space="0" w:color="auto"/>
              <w:right w:val="single" w:sz="6" w:space="0" w:color="auto"/>
            </w:tcBorders>
            <w:vAlign w:val="center"/>
          </w:tcPr>
          <w:p w14:paraId="2FFA5B4C"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2.500.000,00 </w:t>
            </w:r>
          </w:p>
        </w:tc>
        <w:tc>
          <w:tcPr>
            <w:tcW w:w="1853" w:type="dxa"/>
            <w:tcBorders>
              <w:top w:val="single" w:sz="6" w:space="0" w:color="auto"/>
              <w:left w:val="single" w:sz="6" w:space="0" w:color="auto"/>
              <w:bottom w:val="single" w:sz="6" w:space="0" w:color="auto"/>
              <w:right w:val="single" w:sz="6" w:space="0" w:color="auto"/>
            </w:tcBorders>
            <w:vAlign w:val="center"/>
          </w:tcPr>
          <w:p w14:paraId="328D2DE1"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r w:rsidR="00402865" w:rsidRPr="00693547" w14:paraId="66BBE624" w14:textId="77777777" w:rsidTr="00402865">
        <w:trPr>
          <w:trHeight w:val="408"/>
        </w:trPr>
        <w:tc>
          <w:tcPr>
            <w:tcW w:w="1918" w:type="dxa"/>
            <w:tcBorders>
              <w:top w:val="single" w:sz="6" w:space="0" w:color="auto"/>
              <w:left w:val="single" w:sz="6" w:space="0" w:color="auto"/>
              <w:bottom w:val="single" w:sz="6" w:space="0" w:color="auto"/>
              <w:right w:val="single" w:sz="6" w:space="0" w:color="auto"/>
            </w:tcBorders>
            <w:vAlign w:val="center"/>
          </w:tcPr>
          <w:p w14:paraId="60CAB6C6"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Administrativo</w:t>
            </w:r>
          </w:p>
        </w:tc>
        <w:tc>
          <w:tcPr>
            <w:tcW w:w="3561" w:type="dxa"/>
            <w:tcBorders>
              <w:top w:val="single" w:sz="6" w:space="0" w:color="auto"/>
              <w:left w:val="single" w:sz="6" w:space="0" w:color="auto"/>
              <w:bottom w:val="single" w:sz="6" w:space="0" w:color="auto"/>
              <w:right w:val="single" w:sz="6" w:space="0" w:color="auto"/>
            </w:tcBorders>
          </w:tcPr>
          <w:p w14:paraId="5BD2BF31" w14:textId="77777777" w:rsidR="00402865" w:rsidRPr="00693547" w:rsidRDefault="00402865" w:rsidP="00402865">
            <w:pPr>
              <w:autoSpaceDE w:val="0"/>
              <w:autoSpaceDN w:val="0"/>
              <w:adjustRightInd w:val="0"/>
              <w:spacing w:after="0" w:line="240" w:lineRule="auto"/>
              <w:rPr>
                <w:rFonts w:ascii="Arial" w:hAnsi="Arial" w:cs="Arial"/>
                <w:color w:val="000000"/>
                <w:sz w:val="18"/>
                <w:szCs w:val="18"/>
              </w:rPr>
            </w:pPr>
            <w:r w:rsidRPr="00693547">
              <w:rPr>
                <w:rFonts w:ascii="Arial" w:hAnsi="Arial" w:cs="Arial"/>
                <w:color w:val="000000"/>
                <w:sz w:val="18"/>
                <w:szCs w:val="18"/>
              </w:rPr>
              <w:t xml:space="preserve">Contratación servicio de Fumigación </w:t>
            </w:r>
          </w:p>
        </w:tc>
        <w:tc>
          <w:tcPr>
            <w:tcW w:w="1531" w:type="dxa"/>
            <w:tcBorders>
              <w:top w:val="single" w:sz="6" w:space="0" w:color="auto"/>
              <w:left w:val="single" w:sz="6" w:space="0" w:color="auto"/>
              <w:bottom w:val="single" w:sz="6" w:space="0" w:color="auto"/>
              <w:right w:val="single" w:sz="6" w:space="0" w:color="auto"/>
            </w:tcBorders>
            <w:vAlign w:val="center"/>
          </w:tcPr>
          <w:p w14:paraId="3EFD9EE8"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Mínima cuantía</w:t>
            </w:r>
          </w:p>
        </w:tc>
        <w:tc>
          <w:tcPr>
            <w:tcW w:w="1436" w:type="dxa"/>
            <w:tcBorders>
              <w:top w:val="single" w:sz="6" w:space="0" w:color="auto"/>
              <w:left w:val="single" w:sz="6" w:space="0" w:color="auto"/>
              <w:bottom w:val="single" w:sz="6" w:space="0" w:color="auto"/>
              <w:right w:val="single" w:sz="6" w:space="0" w:color="auto"/>
            </w:tcBorders>
            <w:vAlign w:val="center"/>
          </w:tcPr>
          <w:p w14:paraId="22C5F789"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Propios 20</w:t>
            </w:r>
          </w:p>
        </w:tc>
        <w:tc>
          <w:tcPr>
            <w:tcW w:w="1821" w:type="dxa"/>
            <w:tcBorders>
              <w:top w:val="single" w:sz="6" w:space="0" w:color="auto"/>
              <w:left w:val="single" w:sz="6" w:space="0" w:color="auto"/>
              <w:bottom w:val="single" w:sz="6" w:space="0" w:color="auto"/>
              <w:right w:val="single" w:sz="6" w:space="0" w:color="auto"/>
            </w:tcBorders>
            <w:vAlign w:val="center"/>
          </w:tcPr>
          <w:p w14:paraId="1FB600AA"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 xml:space="preserve"> $       1.428.032,00 </w:t>
            </w:r>
          </w:p>
        </w:tc>
        <w:tc>
          <w:tcPr>
            <w:tcW w:w="1853" w:type="dxa"/>
            <w:tcBorders>
              <w:top w:val="single" w:sz="6" w:space="0" w:color="auto"/>
              <w:left w:val="single" w:sz="6" w:space="0" w:color="auto"/>
              <w:bottom w:val="single" w:sz="6" w:space="0" w:color="auto"/>
              <w:right w:val="single" w:sz="6" w:space="0" w:color="auto"/>
            </w:tcBorders>
            <w:vAlign w:val="center"/>
          </w:tcPr>
          <w:p w14:paraId="24442E96" w14:textId="77777777" w:rsidR="00402865" w:rsidRPr="00693547" w:rsidRDefault="00402865" w:rsidP="00402865">
            <w:pPr>
              <w:autoSpaceDE w:val="0"/>
              <w:autoSpaceDN w:val="0"/>
              <w:adjustRightInd w:val="0"/>
              <w:spacing w:after="0" w:line="240" w:lineRule="auto"/>
              <w:jc w:val="center"/>
              <w:rPr>
                <w:rFonts w:ascii="Arial" w:hAnsi="Arial" w:cs="Arial"/>
                <w:color w:val="000000"/>
                <w:sz w:val="18"/>
                <w:szCs w:val="18"/>
              </w:rPr>
            </w:pPr>
            <w:r w:rsidRPr="00693547">
              <w:rPr>
                <w:rFonts w:ascii="Arial" w:hAnsi="Arial" w:cs="Arial"/>
                <w:color w:val="000000"/>
                <w:sz w:val="18"/>
                <w:szCs w:val="18"/>
              </w:rPr>
              <w:t>FUNCIONAMIENTO</w:t>
            </w:r>
          </w:p>
        </w:tc>
      </w:tr>
    </w:tbl>
    <w:p w14:paraId="5178CF04" w14:textId="77777777" w:rsidR="00402865" w:rsidRDefault="00402865" w:rsidP="00402865">
      <w:pPr>
        <w:tabs>
          <w:tab w:val="left" w:pos="2535"/>
        </w:tabs>
        <w:rPr>
          <w:rFonts w:ascii="Arial" w:hAnsi="Arial" w:cs="Arial"/>
          <w:sz w:val="24"/>
          <w:szCs w:val="24"/>
        </w:rPr>
      </w:pPr>
    </w:p>
    <w:p w14:paraId="22AAA16D" w14:textId="77777777" w:rsidR="00402865" w:rsidRDefault="00402865" w:rsidP="00402865">
      <w:pPr>
        <w:tabs>
          <w:tab w:val="left" w:pos="2535"/>
        </w:tabs>
        <w:rPr>
          <w:rFonts w:ascii="Arial" w:hAnsi="Arial" w:cs="Arial"/>
          <w:sz w:val="24"/>
          <w:szCs w:val="24"/>
        </w:rPr>
        <w:sectPr w:rsidR="00402865" w:rsidSect="00402865">
          <w:pgSz w:w="15840" w:h="12240" w:orient="landscape"/>
          <w:pgMar w:top="1701" w:right="1276" w:bottom="1701" w:left="1417" w:header="708" w:footer="380" w:gutter="0"/>
          <w:cols w:space="708"/>
          <w:docGrid w:linePitch="360"/>
        </w:sectPr>
      </w:pPr>
    </w:p>
    <w:p w14:paraId="06FF8554" w14:textId="77777777" w:rsidR="00402865" w:rsidRDefault="00402865" w:rsidP="00402865">
      <w:pPr>
        <w:pStyle w:val="Ttulo1"/>
        <w:numPr>
          <w:ilvl w:val="0"/>
          <w:numId w:val="19"/>
        </w:numPr>
        <w:rPr>
          <w:rFonts w:ascii="Arial" w:hAnsi="Arial" w:cs="Arial"/>
        </w:rPr>
      </w:pPr>
      <w:bookmarkStart w:id="40" w:name="_Toc34637786"/>
      <w:bookmarkEnd w:id="28"/>
      <w:r>
        <w:rPr>
          <w:rFonts w:ascii="Arial" w:hAnsi="Arial" w:cs="Arial"/>
        </w:rPr>
        <w:t>Cronograma</w:t>
      </w:r>
      <w:bookmarkEnd w:id="40"/>
    </w:p>
    <w:p w14:paraId="13AA99DF" w14:textId="77777777" w:rsidR="00402865" w:rsidRDefault="00402865" w:rsidP="00402865"/>
    <w:p w14:paraId="12DDB5E3" w14:textId="77777777" w:rsidR="00402865" w:rsidRDefault="00402865" w:rsidP="00402865">
      <w:pPr>
        <w:rPr>
          <w:rFonts w:ascii="Arial" w:hAnsi="Arial" w:cs="Arial"/>
          <w:sz w:val="24"/>
          <w:szCs w:val="24"/>
        </w:rPr>
      </w:pPr>
      <w:r w:rsidRPr="001E4138">
        <w:rPr>
          <w:rFonts w:ascii="Arial" w:hAnsi="Arial" w:cs="Arial"/>
          <w:sz w:val="24"/>
          <w:szCs w:val="24"/>
        </w:rPr>
        <w:t>Ver Cronograma Anexo</w:t>
      </w:r>
      <w:r>
        <w:rPr>
          <w:rFonts w:ascii="Arial" w:hAnsi="Arial" w:cs="Arial"/>
          <w:sz w:val="24"/>
          <w:szCs w:val="24"/>
        </w:rPr>
        <w:t xml:space="preserve"> Plan de Conservación Documental</w:t>
      </w:r>
    </w:p>
    <w:p w14:paraId="5E978FF1" w14:textId="77777777" w:rsidR="00402865" w:rsidRDefault="00402865" w:rsidP="00402865">
      <w:pPr>
        <w:pStyle w:val="Ttulo1"/>
        <w:ind w:left="360"/>
        <w:rPr>
          <w:rFonts w:ascii="Arial" w:hAnsi="Arial" w:cs="Arial"/>
        </w:rPr>
      </w:pPr>
    </w:p>
    <w:p w14:paraId="7779FF84" w14:textId="77777777" w:rsidR="00402865" w:rsidRDefault="00402865" w:rsidP="00402865">
      <w:pPr>
        <w:pStyle w:val="Ttulo1"/>
        <w:numPr>
          <w:ilvl w:val="0"/>
          <w:numId w:val="19"/>
        </w:numPr>
        <w:rPr>
          <w:rFonts w:ascii="Arial" w:hAnsi="Arial" w:cs="Arial"/>
        </w:rPr>
      </w:pPr>
      <w:bookmarkStart w:id="41" w:name="_Toc34637787"/>
      <w:r>
        <w:rPr>
          <w:rFonts w:ascii="Arial" w:hAnsi="Arial" w:cs="Arial"/>
        </w:rPr>
        <w:t>Gestión de Riesgos de Plan</w:t>
      </w:r>
      <w:bookmarkEnd w:id="41"/>
    </w:p>
    <w:p w14:paraId="1E4C6B88" w14:textId="77777777" w:rsidR="00402865" w:rsidRDefault="00402865" w:rsidP="00402865"/>
    <w:p w14:paraId="74C60E8E" w14:textId="77777777" w:rsidR="00402865" w:rsidRPr="00CA5D3A" w:rsidRDefault="00402865" w:rsidP="00402865">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6D2948BB" w14:textId="77777777" w:rsidR="00402865" w:rsidRDefault="00402865" w:rsidP="00402865">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14:paraId="63D8248B" w14:textId="77777777" w:rsidR="00402865" w:rsidRDefault="00402865" w:rsidP="00402865">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14:paraId="75FED703" w14:textId="77777777" w:rsidR="00BC33D0" w:rsidRDefault="00402865" w:rsidP="00402865">
      <w:pPr>
        <w:pStyle w:val="Prrafodelista"/>
        <w:numPr>
          <w:ilvl w:val="0"/>
          <w:numId w:val="1"/>
        </w:numPr>
        <w:jc w:val="both"/>
        <w:rPr>
          <w:rFonts w:ascii="Arial" w:hAnsi="Arial" w:cs="Arial"/>
          <w:sz w:val="24"/>
          <w:szCs w:val="24"/>
        </w:rPr>
      </w:pPr>
      <w:r w:rsidRPr="00BF5AD1">
        <w:rPr>
          <w:rFonts w:ascii="Arial" w:hAnsi="Arial" w:cs="Arial"/>
          <w:sz w:val="24"/>
          <w:szCs w:val="24"/>
        </w:rPr>
        <w:t>Plan Único de Mejoramiento Institucional</w:t>
      </w:r>
    </w:p>
    <w:p w14:paraId="4C8B8B38" w14:textId="77777777" w:rsidR="00BC33D0" w:rsidRDefault="00BC33D0">
      <w:pPr>
        <w:rPr>
          <w:rFonts w:ascii="Arial" w:hAnsi="Arial" w:cs="Arial"/>
          <w:sz w:val="24"/>
          <w:szCs w:val="24"/>
        </w:rPr>
      </w:pPr>
      <w:r>
        <w:rPr>
          <w:rFonts w:ascii="Arial" w:hAnsi="Arial" w:cs="Arial"/>
          <w:sz w:val="24"/>
          <w:szCs w:val="24"/>
        </w:rPr>
        <w:br w:type="page"/>
      </w:r>
    </w:p>
    <w:p w14:paraId="2068CA5F" w14:textId="77777777" w:rsidR="00BC33D0" w:rsidRDefault="00BC33D0" w:rsidP="00BC33D0">
      <w:pPr>
        <w:pStyle w:val="Ttulo1"/>
        <w:numPr>
          <w:ilvl w:val="0"/>
          <w:numId w:val="7"/>
        </w:numPr>
        <w:jc w:val="center"/>
        <w:rPr>
          <w:rFonts w:ascii="Arial" w:hAnsi="Arial" w:cs="Arial"/>
        </w:rPr>
      </w:pPr>
      <w:bookmarkStart w:id="42" w:name="_Toc34637788"/>
      <w:r>
        <w:rPr>
          <w:rFonts w:ascii="Arial" w:hAnsi="Arial" w:cs="Arial"/>
        </w:rPr>
        <w:t>Bibliografía</w:t>
      </w:r>
      <w:bookmarkEnd w:id="42"/>
    </w:p>
    <w:p w14:paraId="6F286EFB" w14:textId="77777777" w:rsidR="00BC33D0" w:rsidRDefault="00BC33D0" w:rsidP="00BC33D0">
      <w:pPr>
        <w:pStyle w:val="Prrafodelista"/>
        <w:spacing w:line="276" w:lineRule="auto"/>
        <w:rPr>
          <w:rFonts w:ascii="Arial" w:eastAsia="BatangChe" w:hAnsi="Arial" w:cs="Arial"/>
        </w:rPr>
      </w:pPr>
    </w:p>
    <w:p w14:paraId="7D369688" w14:textId="77777777" w:rsidR="00BC33D0" w:rsidRPr="005A6F69" w:rsidRDefault="00BC33D0" w:rsidP="00BC33D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14:paraId="3239C948" w14:textId="77777777" w:rsidR="00BC33D0" w:rsidRPr="005A6F69" w:rsidRDefault="00BC33D0" w:rsidP="00BC33D0">
      <w:pPr>
        <w:pStyle w:val="Prrafodelista"/>
        <w:spacing w:line="276" w:lineRule="auto"/>
        <w:jc w:val="both"/>
        <w:rPr>
          <w:rFonts w:ascii="Arial" w:eastAsia="BatangChe" w:hAnsi="Arial" w:cs="Arial"/>
          <w:sz w:val="24"/>
          <w:szCs w:val="24"/>
        </w:rPr>
      </w:pPr>
    </w:p>
    <w:p w14:paraId="6DEB9BF5" w14:textId="77777777" w:rsidR="00BC33D0" w:rsidRPr="005A6F69" w:rsidRDefault="00BC33D0" w:rsidP="00BC33D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02CAE6D1" w14:textId="77777777" w:rsidR="00BC33D0" w:rsidRPr="005A6F69" w:rsidRDefault="00BC33D0" w:rsidP="00BC33D0">
      <w:pPr>
        <w:pStyle w:val="Prrafodelista"/>
        <w:jc w:val="both"/>
        <w:rPr>
          <w:rFonts w:ascii="Arial" w:eastAsia="BatangChe" w:hAnsi="Arial" w:cs="Arial"/>
          <w:sz w:val="24"/>
          <w:szCs w:val="24"/>
        </w:rPr>
      </w:pPr>
    </w:p>
    <w:p w14:paraId="3D05871D" w14:textId="77777777" w:rsidR="00BC33D0" w:rsidRPr="005A6F69" w:rsidRDefault="00BC33D0" w:rsidP="00BC33D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181D3D4E" w14:textId="77777777" w:rsidR="00BC33D0" w:rsidRPr="005A6F69" w:rsidRDefault="00BC33D0" w:rsidP="00BC33D0">
      <w:pPr>
        <w:pStyle w:val="Prrafodelista"/>
        <w:jc w:val="both"/>
        <w:rPr>
          <w:rFonts w:ascii="Arial" w:eastAsia="BatangChe" w:hAnsi="Arial" w:cs="Arial"/>
          <w:sz w:val="24"/>
          <w:szCs w:val="24"/>
        </w:rPr>
      </w:pPr>
    </w:p>
    <w:p w14:paraId="34C594AE" w14:textId="77777777" w:rsidR="00BC33D0" w:rsidRPr="005A6F69" w:rsidRDefault="00BC33D0" w:rsidP="00BC33D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1AE5ABA8" w14:textId="77777777" w:rsidR="00BC33D0" w:rsidRPr="005A6F69" w:rsidRDefault="00BC33D0" w:rsidP="00BC33D0">
      <w:pPr>
        <w:pStyle w:val="Prrafodelista"/>
        <w:jc w:val="both"/>
        <w:rPr>
          <w:rFonts w:ascii="Arial" w:eastAsia="BatangChe" w:hAnsi="Arial" w:cs="Arial"/>
          <w:sz w:val="24"/>
          <w:szCs w:val="24"/>
        </w:rPr>
      </w:pPr>
    </w:p>
    <w:p w14:paraId="77F71AB4" w14:textId="77777777" w:rsidR="00BC33D0" w:rsidRDefault="00BC33D0" w:rsidP="00BC33D0">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5DC860F4" w14:textId="77777777" w:rsidR="00402865" w:rsidRDefault="00402865" w:rsidP="00BC33D0">
      <w:pPr>
        <w:pStyle w:val="Prrafodelista"/>
        <w:jc w:val="both"/>
        <w:rPr>
          <w:rFonts w:ascii="Arial" w:hAnsi="Arial" w:cs="Arial"/>
          <w:sz w:val="24"/>
          <w:szCs w:val="24"/>
        </w:rPr>
      </w:pPr>
    </w:p>
    <w:p w14:paraId="6B3C4A54" w14:textId="77777777" w:rsidR="00BC33D0" w:rsidRDefault="00BC33D0">
      <w:pPr>
        <w:rPr>
          <w:rFonts w:ascii="Arial" w:eastAsiaTheme="majorEastAsia" w:hAnsi="Arial" w:cs="Arial"/>
          <w:color w:val="2E74B5" w:themeColor="accent1" w:themeShade="BF"/>
          <w:sz w:val="72"/>
          <w:szCs w:val="72"/>
        </w:rPr>
      </w:pPr>
      <w:r>
        <w:rPr>
          <w:rFonts w:ascii="Arial" w:hAnsi="Arial" w:cs="Arial"/>
          <w:sz w:val="72"/>
          <w:szCs w:val="72"/>
        </w:rPr>
        <w:br w:type="page"/>
      </w:r>
    </w:p>
    <w:p w14:paraId="02FC629E" w14:textId="77777777" w:rsidR="00BC33D0" w:rsidRPr="00D51119" w:rsidRDefault="00BC33D0" w:rsidP="00BC33D0">
      <w:pPr>
        <w:pStyle w:val="Ttulo1"/>
        <w:numPr>
          <w:ilvl w:val="0"/>
          <w:numId w:val="7"/>
        </w:numPr>
        <w:rPr>
          <w:rFonts w:ascii="Arial" w:hAnsi="Arial" w:cs="Arial"/>
        </w:rPr>
      </w:pPr>
      <w:bookmarkStart w:id="43" w:name="_Toc34637789"/>
      <w:r w:rsidRPr="00D51119">
        <w:rPr>
          <w:rFonts w:ascii="Arial" w:hAnsi="Arial" w:cs="Arial"/>
        </w:rPr>
        <w:t>CONTROL DE CAMBIOS</w:t>
      </w:r>
      <w:bookmarkEnd w:id="43"/>
    </w:p>
    <w:p w14:paraId="276002AB" w14:textId="77777777" w:rsidR="00BC33D0" w:rsidRPr="00F515D5" w:rsidRDefault="00BC33D0" w:rsidP="00BC33D0">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BC33D0" w:rsidRPr="00F515D5" w14:paraId="0FC5F2C6" w14:textId="77777777" w:rsidTr="0036290B">
        <w:trPr>
          <w:tblHeader/>
        </w:trPr>
        <w:tc>
          <w:tcPr>
            <w:tcW w:w="2122" w:type="dxa"/>
            <w:shd w:val="clear" w:color="auto" w:fill="9CC2E5" w:themeFill="accent1" w:themeFillTint="99"/>
            <w:vAlign w:val="center"/>
          </w:tcPr>
          <w:p w14:paraId="2953279A" w14:textId="77777777" w:rsidR="00BC33D0" w:rsidRPr="00F515D5" w:rsidRDefault="00BC33D0" w:rsidP="0036290B">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14:paraId="76230261" w14:textId="77777777" w:rsidR="00BC33D0" w:rsidRPr="00F515D5" w:rsidRDefault="00BC33D0" w:rsidP="0036290B">
            <w:pPr>
              <w:jc w:val="center"/>
              <w:rPr>
                <w:rFonts w:ascii="Arial" w:hAnsi="Arial" w:cs="Arial"/>
              </w:rPr>
            </w:pPr>
            <w:r w:rsidRPr="00F515D5">
              <w:rPr>
                <w:rFonts w:ascii="Arial" w:hAnsi="Arial" w:cs="Arial"/>
              </w:rPr>
              <w:t xml:space="preserve">Fecha De Entrada En Vigencia Del </w:t>
            </w:r>
            <w:r>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14:paraId="381F2F5C" w14:textId="77777777" w:rsidR="00BC33D0" w:rsidRPr="00F515D5" w:rsidRDefault="00BC33D0" w:rsidP="0036290B">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14:paraId="1F68BA76" w14:textId="77777777" w:rsidR="00BC33D0" w:rsidRPr="00F515D5" w:rsidRDefault="00BC33D0" w:rsidP="0036290B">
            <w:pPr>
              <w:jc w:val="center"/>
              <w:rPr>
                <w:rFonts w:ascii="Arial" w:hAnsi="Arial" w:cs="Arial"/>
              </w:rPr>
            </w:pPr>
            <w:r w:rsidRPr="00F515D5">
              <w:rPr>
                <w:rFonts w:ascii="Arial" w:hAnsi="Arial" w:cs="Arial"/>
              </w:rPr>
              <w:t>Naturaleza Del Cambio</w:t>
            </w:r>
          </w:p>
        </w:tc>
      </w:tr>
      <w:tr w:rsidR="00BC33D0" w:rsidRPr="00F515D5" w14:paraId="527C4D70" w14:textId="77777777" w:rsidTr="0036290B">
        <w:trPr>
          <w:tblHeader/>
        </w:trPr>
        <w:tc>
          <w:tcPr>
            <w:tcW w:w="2122" w:type="dxa"/>
            <w:vAlign w:val="center"/>
          </w:tcPr>
          <w:p w14:paraId="37FF485B" w14:textId="77777777" w:rsidR="00BC33D0" w:rsidRPr="00F515D5" w:rsidRDefault="00BC33D0" w:rsidP="0036290B">
            <w:pPr>
              <w:jc w:val="center"/>
              <w:rPr>
                <w:rFonts w:ascii="Arial" w:hAnsi="Arial" w:cs="Arial"/>
              </w:rPr>
            </w:pPr>
            <w:r>
              <w:rPr>
                <w:rFonts w:ascii="Arial" w:hAnsi="Arial" w:cs="Arial"/>
              </w:rPr>
              <w:t>1</w:t>
            </w:r>
          </w:p>
        </w:tc>
        <w:tc>
          <w:tcPr>
            <w:tcW w:w="2281" w:type="dxa"/>
            <w:vAlign w:val="center"/>
          </w:tcPr>
          <w:p w14:paraId="5787AE43" w14:textId="77777777" w:rsidR="00BC33D0" w:rsidRPr="00F515D5" w:rsidRDefault="00BC33D0" w:rsidP="0036290B">
            <w:pPr>
              <w:jc w:val="center"/>
              <w:rPr>
                <w:rFonts w:ascii="Arial" w:hAnsi="Arial" w:cs="Arial"/>
              </w:rPr>
            </w:pPr>
            <w:r>
              <w:rPr>
                <w:rFonts w:ascii="Arial" w:hAnsi="Arial" w:cs="Arial"/>
              </w:rPr>
              <w:t>31/01/2019</w:t>
            </w:r>
          </w:p>
        </w:tc>
        <w:tc>
          <w:tcPr>
            <w:tcW w:w="2226" w:type="dxa"/>
          </w:tcPr>
          <w:p w14:paraId="0B352D10" w14:textId="77777777" w:rsidR="00BC33D0" w:rsidRPr="00F515D5" w:rsidRDefault="00BC33D0" w:rsidP="0036290B">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14:paraId="120E87CC" w14:textId="77777777" w:rsidR="00BC33D0" w:rsidRPr="00F515D5" w:rsidRDefault="00BC33D0" w:rsidP="0036290B">
            <w:pPr>
              <w:rPr>
                <w:rFonts w:ascii="Arial" w:hAnsi="Arial" w:cs="Arial"/>
              </w:rPr>
            </w:pPr>
            <w:r>
              <w:rPr>
                <w:rFonts w:ascii="Arial" w:hAnsi="Arial" w:cs="Arial"/>
              </w:rPr>
              <w:t>Documento Nuevo</w:t>
            </w:r>
          </w:p>
        </w:tc>
      </w:tr>
      <w:tr w:rsidR="00BC33D0" w:rsidRPr="00F515D5" w14:paraId="00CDBDE1" w14:textId="77777777" w:rsidTr="0036290B">
        <w:trPr>
          <w:tblHeader/>
        </w:trPr>
        <w:tc>
          <w:tcPr>
            <w:tcW w:w="2122" w:type="dxa"/>
            <w:vAlign w:val="center"/>
          </w:tcPr>
          <w:p w14:paraId="05B3A199" w14:textId="77777777" w:rsidR="00BC33D0" w:rsidRDefault="00BC33D0" w:rsidP="0036290B">
            <w:pPr>
              <w:jc w:val="center"/>
              <w:rPr>
                <w:rFonts w:ascii="Arial" w:hAnsi="Arial" w:cs="Arial"/>
              </w:rPr>
            </w:pPr>
            <w:r>
              <w:rPr>
                <w:rFonts w:ascii="Arial" w:hAnsi="Arial" w:cs="Arial"/>
              </w:rPr>
              <w:t>2</w:t>
            </w:r>
          </w:p>
        </w:tc>
        <w:tc>
          <w:tcPr>
            <w:tcW w:w="2281" w:type="dxa"/>
            <w:vAlign w:val="center"/>
          </w:tcPr>
          <w:p w14:paraId="574B313D" w14:textId="77777777" w:rsidR="00BC33D0" w:rsidRDefault="00BC33D0" w:rsidP="0036290B">
            <w:pPr>
              <w:jc w:val="center"/>
              <w:rPr>
                <w:rFonts w:ascii="Arial" w:hAnsi="Arial" w:cs="Arial"/>
              </w:rPr>
            </w:pPr>
            <w:r>
              <w:rPr>
                <w:rFonts w:ascii="Arial" w:hAnsi="Arial" w:cs="Arial"/>
              </w:rPr>
              <w:t>28/01/2020</w:t>
            </w:r>
          </w:p>
        </w:tc>
        <w:tc>
          <w:tcPr>
            <w:tcW w:w="2226" w:type="dxa"/>
          </w:tcPr>
          <w:p w14:paraId="7AACD603" w14:textId="77777777" w:rsidR="00BC33D0" w:rsidRPr="004B0294" w:rsidRDefault="00BC33D0" w:rsidP="0036290B">
            <w:pPr>
              <w:jc w:val="both"/>
              <w:rPr>
                <w:rFonts w:ascii="Arial" w:hAnsi="Arial" w:cs="Arial"/>
                <w:bCs/>
                <w:color w:val="333333"/>
              </w:rPr>
            </w:pPr>
            <w:r>
              <w:rPr>
                <w:rFonts w:ascii="Arial" w:hAnsi="Arial" w:cs="Arial"/>
                <w:bCs/>
                <w:color w:val="333333"/>
              </w:rPr>
              <w:t>Se ajusta a versión 2020 conforme  a necesidades de la entidad</w:t>
            </w:r>
          </w:p>
        </w:tc>
        <w:tc>
          <w:tcPr>
            <w:tcW w:w="2199" w:type="dxa"/>
            <w:vAlign w:val="center"/>
          </w:tcPr>
          <w:p w14:paraId="539B1DA9" w14:textId="77777777" w:rsidR="00BC33D0" w:rsidRDefault="00BC33D0" w:rsidP="0036290B">
            <w:pPr>
              <w:rPr>
                <w:rFonts w:ascii="Arial" w:hAnsi="Arial" w:cs="Arial"/>
              </w:rPr>
            </w:pPr>
            <w:r>
              <w:rPr>
                <w:rFonts w:ascii="Arial" w:hAnsi="Arial" w:cs="Arial"/>
              </w:rPr>
              <w:t>Apartes 8 y 12 del documento</w:t>
            </w:r>
          </w:p>
        </w:tc>
      </w:tr>
    </w:tbl>
    <w:p w14:paraId="6FFA2046" w14:textId="77777777" w:rsidR="00BC33D0" w:rsidRPr="00F515D5" w:rsidRDefault="00BC33D0" w:rsidP="00BC33D0">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BC33D0" w:rsidRPr="003D1082" w14:paraId="63CA800F" w14:textId="77777777" w:rsidTr="0036290B">
        <w:trPr>
          <w:trHeight w:val="591"/>
          <w:tblHeader/>
        </w:trPr>
        <w:tc>
          <w:tcPr>
            <w:tcW w:w="2641" w:type="dxa"/>
            <w:shd w:val="clear" w:color="auto" w:fill="9CC2E5" w:themeFill="accent1" w:themeFillTint="99"/>
          </w:tcPr>
          <w:p w14:paraId="69B51ED4" w14:textId="77777777" w:rsidR="00BC33D0" w:rsidRPr="003D1082" w:rsidRDefault="00BC33D0" w:rsidP="0036290B">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14:paraId="646CAB11" w14:textId="77777777" w:rsidR="00BC33D0" w:rsidRPr="003D1082" w:rsidRDefault="00BC33D0" w:rsidP="0036290B">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14:paraId="37EB9546" w14:textId="77777777" w:rsidR="00BC33D0" w:rsidRPr="003D1082" w:rsidRDefault="00BC33D0" w:rsidP="0036290B">
            <w:pPr>
              <w:jc w:val="center"/>
              <w:rPr>
                <w:rFonts w:ascii="Arial" w:hAnsi="Arial" w:cs="Arial"/>
              </w:rPr>
            </w:pPr>
            <w:r w:rsidRPr="003D1082">
              <w:rPr>
                <w:rFonts w:ascii="Arial" w:hAnsi="Arial" w:cs="Arial"/>
              </w:rPr>
              <w:t>FECHA (dd/mm/aa)</w:t>
            </w:r>
          </w:p>
        </w:tc>
      </w:tr>
      <w:tr w:rsidR="00BC33D0" w:rsidRPr="00B6665C" w14:paraId="637BC067" w14:textId="77777777" w:rsidTr="0036290B">
        <w:trPr>
          <w:trHeight w:val="312"/>
        </w:trPr>
        <w:tc>
          <w:tcPr>
            <w:tcW w:w="2641" w:type="dxa"/>
          </w:tcPr>
          <w:p w14:paraId="6A9FB349" w14:textId="77777777" w:rsidR="00BC33D0" w:rsidRPr="00B6665C" w:rsidRDefault="00BC33D0" w:rsidP="0036290B">
            <w:pPr>
              <w:jc w:val="both"/>
              <w:rPr>
                <w:rFonts w:ascii="Arial" w:hAnsi="Arial" w:cs="Arial"/>
                <w:bCs/>
              </w:rPr>
            </w:pPr>
            <w:r w:rsidRPr="00B6665C">
              <w:rPr>
                <w:rFonts w:ascii="Arial" w:hAnsi="Arial" w:cs="Arial"/>
                <w:bCs/>
              </w:rPr>
              <w:t>Elaboración</w:t>
            </w:r>
          </w:p>
        </w:tc>
        <w:tc>
          <w:tcPr>
            <w:tcW w:w="3880" w:type="dxa"/>
          </w:tcPr>
          <w:p w14:paraId="0BADF0AF" w14:textId="77777777" w:rsidR="00BC33D0" w:rsidRPr="00B6665C" w:rsidRDefault="00BC33D0" w:rsidP="0036290B">
            <w:pPr>
              <w:jc w:val="both"/>
              <w:rPr>
                <w:rFonts w:ascii="Arial" w:hAnsi="Arial" w:cs="Arial"/>
                <w:bCs/>
              </w:rPr>
            </w:pPr>
            <w:r>
              <w:rPr>
                <w:rFonts w:ascii="Arial" w:hAnsi="Arial" w:cs="Arial"/>
                <w:bCs/>
              </w:rPr>
              <w:t>Luz Hedy Ortiz Torres – Proceso Administración Documental</w:t>
            </w:r>
          </w:p>
        </w:tc>
        <w:tc>
          <w:tcPr>
            <w:tcW w:w="2268" w:type="dxa"/>
            <w:vAlign w:val="center"/>
          </w:tcPr>
          <w:p w14:paraId="2AF7120A" w14:textId="77777777" w:rsidR="00BC33D0" w:rsidRPr="00B6665C" w:rsidRDefault="00BC33D0" w:rsidP="0036290B">
            <w:pPr>
              <w:jc w:val="center"/>
              <w:rPr>
                <w:rFonts w:ascii="Arial" w:hAnsi="Arial" w:cs="Arial"/>
                <w:bCs/>
              </w:rPr>
            </w:pPr>
            <w:r>
              <w:rPr>
                <w:rFonts w:ascii="Arial" w:hAnsi="Arial" w:cs="Arial"/>
                <w:bCs/>
              </w:rPr>
              <w:t>27/01/2020</w:t>
            </w:r>
          </w:p>
        </w:tc>
      </w:tr>
      <w:tr w:rsidR="00BC33D0" w:rsidRPr="00B6665C" w14:paraId="1694FACC" w14:textId="77777777" w:rsidTr="0036290B">
        <w:trPr>
          <w:trHeight w:val="312"/>
        </w:trPr>
        <w:tc>
          <w:tcPr>
            <w:tcW w:w="2641" w:type="dxa"/>
          </w:tcPr>
          <w:p w14:paraId="1D912728" w14:textId="77777777" w:rsidR="00BC33D0" w:rsidRPr="00B6665C" w:rsidRDefault="00BC33D0" w:rsidP="0036290B">
            <w:pPr>
              <w:jc w:val="both"/>
              <w:rPr>
                <w:rFonts w:ascii="Arial" w:hAnsi="Arial" w:cs="Arial"/>
                <w:bCs/>
              </w:rPr>
            </w:pPr>
            <w:r w:rsidRPr="00B6665C">
              <w:rPr>
                <w:rFonts w:ascii="Arial" w:hAnsi="Arial" w:cs="Arial"/>
                <w:bCs/>
              </w:rPr>
              <w:t>Elaboración</w:t>
            </w:r>
          </w:p>
        </w:tc>
        <w:tc>
          <w:tcPr>
            <w:tcW w:w="3880" w:type="dxa"/>
          </w:tcPr>
          <w:p w14:paraId="6497E70C" w14:textId="77777777" w:rsidR="00BC33D0" w:rsidRDefault="00BC33D0" w:rsidP="0036290B">
            <w:pPr>
              <w:jc w:val="both"/>
              <w:rPr>
                <w:rFonts w:ascii="Arial" w:hAnsi="Arial" w:cs="Arial"/>
                <w:bCs/>
              </w:rPr>
            </w:pPr>
            <w:r>
              <w:rPr>
                <w:rFonts w:ascii="Arial" w:hAnsi="Arial" w:cs="Arial"/>
                <w:bCs/>
              </w:rPr>
              <w:t>Ricardo Hernández Mateus – Jefe Oficina Asesora de Planeación</w:t>
            </w:r>
          </w:p>
        </w:tc>
        <w:tc>
          <w:tcPr>
            <w:tcW w:w="2268" w:type="dxa"/>
            <w:vAlign w:val="center"/>
          </w:tcPr>
          <w:p w14:paraId="32879612" w14:textId="77777777" w:rsidR="00BC33D0" w:rsidRPr="00B6665C" w:rsidRDefault="00BC33D0" w:rsidP="0036290B">
            <w:pPr>
              <w:jc w:val="center"/>
              <w:rPr>
                <w:rFonts w:ascii="Arial" w:hAnsi="Arial" w:cs="Arial"/>
                <w:bCs/>
              </w:rPr>
            </w:pPr>
            <w:r>
              <w:rPr>
                <w:rFonts w:ascii="Arial" w:hAnsi="Arial" w:cs="Arial"/>
                <w:bCs/>
              </w:rPr>
              <w:t>27/01/2020</w:t>
            </w:r>
          </w:p>
        </w:tc>
      </w:tr>
      <w:tr w:rsidR="00BC33D0" w:rsidRPr="00B6665C" w14:paraId="3922B202" w14:textId="77777777" w:rsidTr="0036290B">
        <w:trPr>
          <w:trHeight w:val="295"/>
        </w:trPr>
        <w:tc>
          <w:tcPr>
            <w:tcW w:w="2641" w:type="dxa"/>
          </w:tcPr>
          <w:p w14:paraId="6C6617CF" w14:textId="77777777" w:rsidR="00BC33D0" w:rsidRPr="00B6665C" w:rsidRDefault="00BC33D0" w:rsidP="0036290B">
            <w:pPr>
              <w:jc w:val="both"/>
              <w:rPr>
                <w:rFonts w:ascii="Arial" w:hAnsi="Arial" w:cs="Arial"/>
                <w:bCs/>
              </w:rPr>
            </w:pPr>
            <w:r w:rsidRPr="00B6665C">
              <w:rPr>
                <w:rFonts w:ascii="Arial" w:hAnsi="Arial" w:cs="Arial"/>
                <w:bCs/>
              </w:rPr>
              <w:t xml:space="preserve">Revisión </w:t>
            </w:r>
          </w:p>
        </w:tc>
        <w:tc>
          <w:tcPr>
            <w:tcW w:w="3880" w:type="dxa"/>
          </w:tcPr>
          <w:p w14:paraId="23AC46C7" w14:textId="77777777" w:rsidR="00BC33D0" w:rsidRPr="00B6665C" w:rsidRDefault="00BC33D0" w:rsidP="0036290B">
            <w:pPr>
              <w:jc w:val="both"/>
              <w:rPr>
                <w:rFonts w:ascii="Arial" w:hAnsi="Arial" w:cs="Arial"/>
                <w:bCs/>
              </w:rPr>
            </w:pPr>
            <w:r>
              <w:rPr>
                <w:rFonts w:ascii="Arial" w:hAnsi="Arial" w:cs="Arial"/>
                <w:bCs/>
              </w:rPr>
              <w:t>Darío Javier Montañez Vargas – Secretario General</w:t>
            </w:r>
          </w:p>
        </w:tc>
        <w:tc>
          <w:tcPr>
            <w:tcW w:w="2268" w:type="dxa"/>
            <w:vAlign w:val="center"/>
          </w:tcPr>
          <w:p w14:paraId="23240D65" w14:textId="77777777" w:rsidR="00BC33D0" w:rsidRPr="00B6665C" w:rsidRDefault="00BC33D0" w:rsidP="0036290B">
            <w:pPr>
              <w:jc w:val="center"/>
              <w:rPr>
                <w:rFonts w:ascii="Arial" w:hAnsi="Arial" w:cs="Arial"/>
                <w:bCs/>
              </w:rPr>
            </w:pPr>
            <w:r>
              <w:rPr>
                <w:rFonts w:ascii="Arial" w:hAnsi="Arial" w:cs="Arial"/>
                <w:bCs/>
              </w:rPr>
              <w:t>28/01/2020</w:t>
            </w:r>
          </w:p>
        </w:tc>
      </w:tr>
      <w:tr w:rsidR="00BC33D0" w:rsidRPr="00B6665C" w14:paraId="3A2CC764" w14:textId="77777777" w:rsidTr="0036290B">
        <w:trPr>
          <w:trHeight w:val="295"/>
        </w:trPr>
        <w:tc>
          <w:tcPr>
            <w:tcW w:w="2641" w:type="dxa"/>
          </w:tcPr>
          <w:p w14:paraId="0313DA29" w14:textId="77777777" w:rsidR="00BC33D0" w:rsidRPr="00B6665C" w:rsidRDefault="00BC33D0" w:rsidP="0036290B">
            <w:pPr>
              <w:jc w:val="both"/>
              <w:rPr>
                <w:rFonts w:ascii="Arial" w:hAnsi="Arial" w:cs="Arial"/>
                <w:bCs/>
              </w:rPr>
            </w:pPr>
            <w:r w:rsidRPr="00B6665C">
              <w:rPr>
                <w:rFonts w:ascii="Arial" w:hAnsi="Arial" w:cs="Arial"/>
                <w:bCs/>
              </w:rPr>
              <w:t>Revisión</w:t>
            </w:r>
          </w:p>
        </w:tc>
        <w:tc>
          <w:tcPr>
            <w:tcW w:w="3880" w:type="dxa"/>
          </w:tcPr>
          <w:p w14:paraId="2BA50BCC" w14:textId="77777777" w:rsidR="00BC33D0" w:rsidRPr="00B6665C" w:rsidRDefault="00BC33D0" w:rsidP="0036290B">
            <w:pPr>
              <w:jc w:val="both"/>
              <w:rPr>
                <w:rFonts w:ascii="Arial" w:hAnsi="Arial" w:cs="Arial"/>
                <w:bCs/>
              </w:rPr>
            </w:pPr>
            <w:r>
              <w:rPr>
                <w:rFonts w:ascii="Arial" w:hAnsi="Arial" w:cs="Arial"/>
                <w:bCs/>
              </w:rPr>
              <w:t>Ricardo Hernández Mateus – Jefe Oficina Asesora de Planeación</w:t>
            </w:r>
          </w:p>
        </w:tc>
        <w:tc>
          <w:tcPr>
            <w:tcW w:w="2268" w:type="dxa"/>
            <w:vAlign w:val="center"/>
          </w:tcPr>
          <w:p w14:paraId="75C24DBA" w14:textId="77777777" w:rsidR="00BC33D0" w:rsidRPr="00B6665C" w:rsidRDefault="00BC33D0" w:rsidP="0036290B">
            <w:pPr>
              <w:jc w:val="center"/>
              <w:rPr>
                <w:rFonts w:ascii="Arial" w:hAnsi="Arial" w:cs="Arial"/>
                <w:bCs/>
              </w:rPr>
            </w:pPr>
            <w:r>
              <w:rPr>
                <w:rFonts w:ascii="Arial" w:hAnsi="Arial" w:cs="Arial"/>
                <w:bCs/>
              </w:rPr>
              <w:t>28/01/2020</w:t>
            </w:r>
          </w:p>
        </w:tc>
      </w:tr>
      <w:tr w:rsidR="00BC33D0" w:rsidRPr="00B6665C" w14:paraId="377214F1" w14:textId="77777777" w:rsidTr="0036290B">
        <w:trPr>
          <w:trHeight w:val="295"/>
        </w:trPr>
        <w:tc>
          <w:tcPr>
            <w:tcW w:w="2641" w:type="dxa"/>
          </w:tcPr>
          <w:p w14:paraId="62EA13AE" w14:textId="77777777" w:rsidR="00BC33D0" w:rsidRPr="00B6665C" w:rsidRDefault="00BC33D0" w:rsidP="0036290B">
            <w:pPr>
              <w:jc w:val="both"/>
              <w:rPr>
                <w:rFonts w:ascii="Arial" w:hAnsi="Arial" w:cs="Arial"/>
                <w:bCs/>
              </w:rPr>
            </w:pPr>
            <w:r w:rsidRPr="00B6665C">
              <w:rPr>
                <w:rFonts w:ascii="Arial" w:hAnsi="Arial" w:cs="Arial"/>
                <w:bCs/>
              </w:rPr>
              <w:t>Revisión</w:t>
            </w:r>
          </w:p>
        </w:tc>
        <w:tc>
          <w:tcPr>
            <w:tcW w:w="3880" w:type="dxa"/>
          </w:tcPr>
          <w:p w14:paraId="4901D792" w14:textId="77777777" w:rsidR="00BC33D0" w:rsidRPr="00B6665C" w:rsidRDefault="00BC33D0" w:rsidP="0036290B">
            <w:pPr>
              <w:jc w:val="both"/>
              <w:rPr>
                <w:rFonts w:ascii="Arial" w:hAnsi="Arial" w:cs="Arial"/>
                <w:bCs/>
              </w:rPr>
            </w:pPr>
            <w:r>
              <w:rPr>
                <w:rFonts w:ascii="Arial" w:hAnsi="Arial" w:cs="Arial"/>
                <w:bCs/>
              </w:rPr>
              <w:t>Andrea Carolina Cuadros – Coordinadora Grupo Gestión Humana y de la Información</w:t>
            </w:r>
          </w:p>
        </w:tc>
        <w:tc>
          <w:tcPr>
            <w:tcW w:w="2268" w:type="dxa"/>
            <w:vAlign w:val="center"/>
          </w:tcPr>
          <w:p w14:paraId="66B7E250" w14:textId="77777777" w:rsidR="00BC33D0" w:rsidRPr="00B6665C" w:rsidRDefault="00BC33D0" w:rsidP="0036290B">
            <w:pPr>
              <w:jc w:val="center"/>
              <w:rPr>
                <w:rFonts w:ascii="Arial" w:hAnsi="Arial" w:cs="Arial"/>
                <w:bCs/>
              </w:rPr>
            </w:pPr>
            <w:r>
              <w:rPr>
                <w:rFonts w:ascii="Arial" w:hAnsi="Arial" w:cs="Arial"/>
                <w:bCs/>
              </w:rPr>
              <w:t>28/01/2020</w:t>
            </w:r>
          </w:p>
        </w:tc>
      </w:tr>
      <w:tr w:rsidR="00BC33D0" w:rsidRPr="00B6665C" w14:paraId="68DB94D9" w14:textId="77777777" w:rsidTr="0036290B">
        <w:trPr>
          <w:trHeight w:val="279"/>
        </w:trPr>
        <w:tc>
          <w:tcPr>
            <w:tcW w:w="2641" w:type="dxa"/>
          </w:tcPr>
          <w:p w14:paraId="2E9A4163" w14:textId="77777777" w:rsidR="00BC33D0" w:rsidRPr="00B6665C" w:rsidRDefault="00BC33D0" w:rsidP="0036290B">
            <w:pPr>
              <w:jc w:val="both"/>
              <w:rPr>
                <w:rFonts w:ascii="Arial" w:hAnsi="Arial" w:cs="Arial"/>
                <w:bCs/>
              </w:rPr>
            </w:pPr>
            <w:r w:rsidRPr="00B6665C">
              <w:rPr>
                <w:rFonts w:ascii="Arial" w:hAnsi="Arial" w:cs="Arial"/>
                <w:bCs/>
              </w:rPr>
              <w:t xml:space="preserve">Aprobación </w:t>
            </w:r>
          </w:p>
        </w:tc>
        <w:tc>
          <w:tcPr>
            <w:tcW w:w="3880" w:type="dxa"/>
          </w:tcPr>
          <w:p w14:paraId="6ECB32A7" w14:textId="77777777" w:rsidR="00BC33D0" w:rsidRPr="00B6665C" w:rsidRDefault="00BC33D0" w:rsidP="0036290B">
            <w:pPr>
              <w:jc w:val="both"/>
              <w:rPr>
                <w:rFonts w:ascii="Arial" w:hAnsi="Arial" w:cs="Arial"/>
                <w:bCs/>
              </w:rPr>
            </w:pPr>
            <w:r>
              <w:rPr>
                <w:rFonts w:ascii="Arial" w:hAnsi="Arial" w:cs="Arial"/>
                <w:bCs/>
              </w:rPr>
              <w:t>Comité Institucional de Gestión y Desempeño</w:t>
            </w:r>
          </w:p>
        </w:tc>
        <w:tc>
          <w:tcPr>
            <w:tcW w:w="2268" w:type="dxa"/>
            <w:vAlign w:val="center"/>
          </w:tcPr>
          <w:p w14:paraId="046319A5" w14:textId="77777777" w:rsidR="00BC33D0" w:rsidRPr="00B6665C" w:rsidRDefault="00BC33D0" w:rsidP="0036290B">
            <w:pPr>
              <w:jc w:val="center"/>
              <w:rPr>
                <w:rFonts w:ascii="Arial" w:hAnsi="Arial" w:cs="Arial"/>
                <w:bCs/>
              </w:rPr>
            </w:pPr>
            <w:r>
              <w:rPr>
                <w:rFonts w:ascii="Arial" w:hAnsi="Arial" w:cs="Arial"/>
                <w:bCs/>
              </w:rPr>
              <w:t>31/01/2020</w:t>
            </w:r>
          </w:p>
        </w:tc>
      </w:tr>
    </w:tbl>
    <w:p w14:paraId="4AEA34BA" w14:textId="77777777" w:rsidR="00BC33D0" w:rsidRDefault="00BC33D0" w:rsidP="00BC33D0"/>
    <w:p w14:paraId="15F5B2FE" w14:textId="77777777" w:rsidR="00BC33D0" w:rsidRDefault="00BC33D0" w:rsidP="00BC33D0">
      <w:r>
        <w:br w:type="page"/>
      </w:r>
    </w:p>
    <w:p w14:paraId="0DE07193" w14:textId="77777777" w:rsidR="00402865" w:rsidRDefault="00402865" w:rsidP="00402865">
      <w:pPr>
        <w:pStyle w:val="Ttulo1"/>
        <w:ind w:left="360"/>
        <w:rPr>
          <w:rFonts w:ascii="Arial" w:hAnsi="Arial" w:cs="Arial"/>
          <w:sz w:val="72"/>
          <w:szCs w:val="72"/>
        </w:rPr>
      </w:pPr>
    </w:p>
    <w:p w14:paraId="7671C9D3" w14:textId="77777777" w:rsidR="00BC33D0" w:rsidRDefault="00BC33D0" w:rsidP="00BC33D0"/>
    <w:p w14:paraId="0658910D" w14:textId="77777777" w:rsidR="00BC33D0" w:rsidRDefault="00BC33D0" w:rsidP="00BC33D0"/>
    <w:p w14:paraId="0EC15AB2" w14:textId="77777777" w:rsidR="00BC33D0" w:rsidRDefault="00BC33D0" w:rsidP="00BC33D0"/>
    <w:p w14:paraId="2AC11045" w14:textId="77777777" w:rsidR="00BC33D0" w:rsidRDefault="00BC33D0" w:rsidP="00BC33D0"/>
    <w:p w14:paraId="4B99E3FC" w14:textId="77777777" w:rsidR="00BC33D0" w:rsidRDefault="00BC33D0" w:rsidP="00BC33D0"/>
    <w:p w14:paraId="69CC07DF" w14:textId="77777777" w:rsidR="00BC33D0" w:rsidRDefault="00BC33D0" w:rsidP="00BC33D0"/>
    <w:p w14:paraId="5356E13C" w14:textId="77777777" w:rsidR="00E80F23" w:rsidRDefault="00E37077" w:rsidP="00E37077">
      <w:pPr>
        <w:pStyle w:val="Ttulo1"/>
        <w:numPr>
          <w:ilvl w:val="0"/>
          <w:numId w:val="26"/>
        </w:numPr>
        <w:jc w:val="center"/>
        <w:rPr>
          <w:rFonts w:ascii="Arial" w:hAnsi="Arial" w:cs="Arial"/>
          <w:sz w:val="72"/>
          <w:szCs w:val="72"/>
        </w:rPr>
      </w:pPr>
      <w:bookmarkStart w:id="44" w:name="_Toc34637790"/>
      <w:r>
        <w:rPr>
          <w:rFonts w:ascii="Arial" w:hAnsi="Arial" w:cs="Arial"/>
          <w:sz w:val="72"/>
          <w:szCs w:val="72"/>
        </w:rPr>
        <w:t xml:space="preserve">  </w:t>
      </w:r>
      <w:r w:rsidR="00BC33D0" w:rsidRPr="00402865">
        <w:rPr>
          <w:rFonts w:ascii="Arial" w:hAnsi="Arial" w:cs="Arial"/>
          <w:sz w:val="72"/>
          <w:szCs w:val="72"/>
        </w:rPr>
        <w:t xml:space="preserve">Anexo Plan de </w:t>
      </w:r>
      <w:r w:rsidR="00BC33D0">
        <w:rPr>
          <w:rFonts w:ascii="Arial" w:hAnsi="Arial" w:cs="Arial"/>
          <w:sz w:val="72"/>
          <w:szCs w:val="72"/>
        </w:rPr>
        <w:t>Preservación Digital</w:t>
      </w:r>
      <w:bookmarkEnd w:id="44"/>
    </w:p>
    <w:p w14:paraId="470B91DD" w14:textId="77777777" w:rsidR="00E80F23" w:rsidRDefault="00E80F23">
      <w:pPr>
        <w:rPr>
          <w:rFonts w:ascii="Arial" w:eastAsiaTheme="majorEastAsia" w:hAnsi="Arial" w:cs="Arial"/>
          <w:color w:val="2E74B5" w:themeColor="accent1" w:themeShade="BF"/>
          <w:sz w:val="72"/>
          <w:szCs w:val="72"/>
        </w:rPr>
      </w:pPr>
      <w:r>
        <w:rPr>
          <w:rFonts w:ascii="Arial" w:hAnsi="Arial" w:cs="Arial"/>
          <w:sz w:val="72"/>
          <w:szCs w:val="72"/>
        </w:rPr>
        <w:br w:type="page"/>
      </w:r>
    </w:p>
    <w:p w14:paraId="21E7A7AD" w14:textId="77777777" w:rsidR="00E80F23" w:rsidRPr="00A37726" w:rsidRDefault="00E80F23" w:rsidP="00E80F23">
      <w:pPr>
        <w:spacing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PLAN </w:t>
      </w:r>
      <w:r>
        <w:rPr>
          <w:rFonts w:ascii="Arial" w:hAnsi="Arial" w:cs="Arial"/>
          <w:bCs/>
          <w:color w:val="000000" w:themeColor="text1"/>
          <w:sz w:val="28"/>
          <w:szCs w:val="28"/>
        </w:rPr>
        <w:t>DE PRESERVACIÓN DIGITAL</w:t>
      </w:r>
    </w:p>
    <w:p w14:paraId="4F1849E6" w14:textId="77777777" w:rsidR="00E80F23" w:rsidRDefault="00E80F23" w:rsidP="00E80F23">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VERSION No. </w:t>
      </w:r>
      <w:r>
        <w:rPr>
          <w:rFonts w:ascii="Arial" w:hAnsi="Arial" w:cs="Arial"/>
          <w:bCs/>
          <w:color w:val="000000" w:themeColor="text1"/>
          <w:sz w:val="28"/>
          <w:szCs w:val="28"/>
        </w:rPr>
        <w:t>2</w:t>
      </w:r>
    </w:p>
    <w:p w14:paraId="71D7E347" w14:textId="77777777" w:rsidR="00E80F23" w:rsidRDefault="00E80F23" w:rsidP="00E80F23">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14:paraId="02371C20" w14:textId="77777777" w:rsidR="00E80F23" w:rsidRPr="00A37726" w:rsidRDefault="00E80F23" w:rsidP="00E80F23">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14:paraId="173E9885" w14:textId="77777777" w:rsidR="00E80F23" w:rsidRPr="00A37726" w:rsidRDefault="00E80F23" w:rsidP="00E80F23">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31</w:t>
      </w:r>
      <w:r w:rsidRPr="00A37726">
        <w:rPr>
          <w:rFonts w:ascii="Arial" w:hAnsi="Arial" w:cs="Arial"/>
          <w:color w:val="000000" w:themeColor="text1"/>
          <w:sz w:val="28"/>
          <w:szCs w:val="28"/>
        </w:rPr>
        <w:t>/</w:t>
      </w:r>
      <w:r>
        <w:rPr>
          <w:rFonts w:ascii="Arial" w:hAnsi="Arial" w:cs="Arial"/>
          <w:color w:val="000000" w:themeColor="text1"/>
          <w:sz w:val="28"/>
          <w:szCs w:val="28"/>
        </w:rPr>
        <w:t>01</w:t>
      </w:r>
      <w:r w:rsidRPr="00A37726">
        <w:rPr>
          <w:rFonts w:ascii="Arial" w:hAnsi="Arial" w:cs="Arial"/>
          <w:color w:val="000000" w:themeColor="text1"/>
          <w:sz w:val="28"/>
          <w:szCs w:val="28"/>
        </w:rPr>
        <w:t>/</w:t>
      </w:r>
      <w:r>
        <w:rPr>
          <w:rFonts w:ascii="Arial" w:hAnsi="Arial" w:cs="Arial"/>
          <w:color w:val="000000" w:themeColor="text1"/>
          <w:sz w:val="28"/>
          <w:szCs w:val="28"/>
        </w:rPr>
        <w:t>2020</w:t>
      </w:r>
    </w:p>
    <w:p w14:paraId="576DF631" w14:textId="77777777" w:rsidR="00E80F23" w:rsidRPr="00A37726" w:rsidRDefault="00E80F23" w:rsidP="00E80F23">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14:paraId="308A9868" w14:textId="77777777" w:rsidR="00E80F23" w:rsidRPr="00A37726" w:rsidRDefault="00E80F23" w:rsidP="00E80F23">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14:paraId="5005A91E" w14:textId="77777777" w:rsidR="00E80F23" w:rsidRPr="00A37726" w:rsidRDefault="00E80F23" w:rsidP="00E80F23">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14:paraId="0435CDDA" w14:textId="77777777" w:rsidR="00E80F23" w:rsidRPr="00A37726" w:rsidRDefault="00E80F23" w:rsidP="00E80F23">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14:paraId="1F26D187" w14:textId="77777777" w:rsidR="00E80F23" w:rsidRPr="00A37726" w:rsidRDefault="00E80F23" w:rsidP="00E80F23">
      <w:pPr>
        <w:jc w:val="center"/>
        <w:rPr>
          <w:rFonts w:ascii="Arial" w:hAnsi="Arial" w:cs="Arial"/>
          <w:color w:val="000000" w:themeColor="text1"/>
          <w:sz w:val="28"/>
          <w:szCs w:val="28"/>
        </w:rPr>
      </w:pPr>
    </w:p>
    <w:p w14:paraId="2F40FDC3" w14:textId="77777777" w:rsidR="00E80F23" w:rsidRPr="00A37726" w:rsidRDefault="00E80F23" w:rsidP="00E80F23">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14:paraId="6B53F3E2" w14:textId="77777777" w:rsidR="00E80F23" w:rsidRDefault="00E80F23" w:rsidP="00E80F23">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Pr="00A37726">
        <w:rPr>
          <w:rFonts w:ascii="Arial" w:hAnsi="Arial" w:cs="Arial"/>
          <w:color w:val="000000" w:themeColor="text1"/>
          <w:sz w:val="28"/>
          <w:szCs w:val="28"/>
        </w:rPr>
        <w:t xml:space="preserve"> - Proceso de Administración Documental</w:t>
      </w:r>
    </w:p>
    <w:p w14:paraId="0EC02156" w14:textId="77777777" w:rsidR="00E80F23" w:rsidRPr="00A37726" w:rsidRDefault="00E80F23" w:rsidP="00E80F23">
      <w:pPr>
        <w:jc w:val="center"/>
        <w:rPr>
          <w:rFonts w:ascii="Arial" w:hAnsi="Arial" w:cs="Arial"/>
          <w:color w:val="000000" w:themeColor="text1"/>
          <w:sz w:val="28"/>
          <w:szCs w:val="28"/>
        </w:rPr>
      </w:pPr>
      <w:r>
        <w:rPr>
          <w:rFonts w:ascii="Arial" w:hAnsi="Arial" w:cs="Arial"/>
          <w:color w:val="000000" w:themeColor="text1"/>
          <w:sz w:val="28"/>
          <w:szCs w:val="28"/>
        </w:rPr>
        <w:t>Oficina Asesora de Planeación – Proceso de Informática y Tecnología</w:t>
      </w:r>
    </w:p>
    <w:p w14:paraId="7BCB9A02" w14:textId="77777777" w:rsidR="00E80F23" w:rsidRDefault="00E80F23" w:rsidP="00E80F23">
      <w:pPr>
        <w:rPr>
          <w:lang w:eastAsia="es-CO"/>
        </w:rPr>
      </w:pPr>
      <w:r w:rsidRPr="00CA18C6">
        <w:rPr>
          <w:rFonts w:ascii="Arial" w:hAnsi="Arial" w:cs="Arial"/>
        </w:rPr>
        <w:br w:type="page"/>
      </w:r>
    </w:p>
    <w:p w14:paraId="4CE040A7" w14:textId="77777777" w:rsidR="00E80F23" w:rsidRPr="0025614B" w:rsidRDefault="00E80F23" w:rsidP="00E80F23">
      <w:pPr>
        <w:pStyle w:val="Ttulo1"/>
        <w:numPr>
          <w:ilvl w:val="0"/>
          <w:numId w:val="22"/>
        </w:numPr>
        <w:rPr>
          <w:rFonts w:ascii="Arial" w:hAnsi="Arial" w:cs="Arial"/>
        </w:rPr>
      </w:pPr>
      <w:bookmarkStart w:id="45" w:name="_Toc34637791"/>
      <w:r w:rsidRPr="0025614B">
        <w:rPr>
          <w:rFonts w:ascii="Arial" w:hAnsi="Arial" w:cs="Arial"/>
        </w:rPr>
        <w:t>Introducción</w:t>
      </w:r>
      <w:bookmarkEnd w:id="45"/>
    </w:p>
    <w:p w14:paraId="521D1F4F" w14:textId="77777777" w:rsidR="00E80F23" w:rsidRPr="00CA18C6" w:rsidRDefault="00E80F23" w:rsidP="00E80F23">
      <w:pPr>
        <w:spacing w:after="0" w:line="240" w:lineRule="auto"/>
        <w:rPr>
          <w:rFonts w:ascii="Arial" w:hAnsi="Arial" w:cs="Arial"/>
        </w:rPr>
      </w:pPr>
    </w:p>
    <w:p w14:paraId="4246EEF8" w14:textId="77777777" w:rsidR="00E80F23" w:rsidRPr="00E54588" w:rsidRDefault="00E80F23" w:rsidP="00E80F23">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capítulo. III del plan de preservación digital a largo plazo, artículo 18. Plan de preservación digital a largo plazo. </w:t>
      </w:r>
      <w:r w:rsidRPr="00E54588">
        <w:rPr>
          <w:rFonts w:ascii="Arial" w:hAnsi="Arial" w:cs="Arial"/>
          <w:color w:val="000000"/>
          <w:sz w:val="24"/>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14:paraId="364A6EB2" w14:textId="77777777" w:rsidR="00E80F23" w:rsidRPr="00E54588" w:rsidRDefault="00E80F23" w:rsidP="00E80F23">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Asociando los artículos 19, 20,21, para la elaboración del plan de preservación digital para el Instituto Nacional de Ciegos-INCI. </w:t>
      </w:r>
    </w:p>
    <w:p w14:paraId="60856AE5" w14:textId="77777777" w:rsidR="00E80F23" w:rsidRPr="00E54588" w:rsidRDefault="00E80F23" w:rsidP="00E80F23">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14:paraId="7962B0EC" w14:textId="77777777" w:rsidR="00E80F23" w:rsidRPr="00E54588" w:rsidRDefault="00E80F23" w:rsidP="00E80F23">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La implementación del plan de preservación digital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3"/>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14:paraId="5A2A56DA" w14:textId="77777777" w:rsidR="00E80F23" w:rsidRPr="00E54588" w:rsidRDefault="00E80F23" w:rsidP="00E80F23">
      <w:pPr>
        <w:jc w:val="both"/>
        <w:rPr>
          <w:rFonts w:ascii="Arial" w:hAnsi="Arial" w:cs="Arial"/>
          <w:sz w:val="24"/>
          <w:szCs w:val="24"/>
          <w:shd w:val="clear" w:color="auto" w:fill="FFFFFF"/>
        </w:rPr>
      </w:pPr>
    </w:p>
    <w:p w14:paraId="2552D29F" w14:textId="77777777" w:rsidR="00E80F23" w:rsidRDefault="00E80F23" w:rsidP="00E80F23">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7566E70A" w14:textId="77777777" w:rsidR="00E80F23" w:rsidRDefault="00E80F23" w:rsidP="00E80F23">
      <w:pPr>
        <w:rPr>
          <w:rFonts w:ascii="Arial" w:hAnsi="Arial" w:cs="Arial"/>
          <w:sz w:val="24"/>
          <w:szCs w:val="24"/>
          <w:shd w:val="clear" w:color="auto" w:fill="FFFFFF"/>
        </w:rPr>
      </w:pPr>
      <w:r>
        <w:rPr>
          <w:rFonts w:ascii="Arial" w:hAnsi="Arial" w:cs="Arial"/>
          <w:sz w:val="24"/>
          <w:szCs w:val="24"/>
          <w:shd w:val="clear" w:color="auto" w:fill="FFFFFF"/>
        </w:rPr>
        <w:br w:type="page"/>
      </w:r>
    </w:p>
    <w:p w14:paraId="07BA5D34" w14:textId="77777777" w:rsidR="00E80F23" w:rsidRPr="00BB7321" w:rsidRDefault="00E80F23" w:rsidP="00E80F23">
      <w:pPr>
        <w:pStyle w:val="Ttulo1"/>
        <w:numPr>
          <w:ilvl w:val="0"/>
          <w:numId w:val="22"/>
        </w:numPr>
        <w:rPr>
          <w:rFonts w:ascii="Arial" w:hAnsi="Arial" w:cs="Arial"/>
        </w:rPr>
      </w:pPr>
      <w:bookmarkStart w:id="46" w:name="_Toc34637792"/>
      <w:r w:rsidRPr="00BB7321">
        <w:rPr>
          <w:rFonts w:ascii="Arial" w:hAnsi="Arial" w:cs="Arial"/>
        </w:rPr>
        <w:t>Objetivos</w:t>
      </w:r>
      <w:bookmarkEnd w:id="46"/>
    </w:p>
    <w:p w14:paraId="13963D08" w14:textId="77777777" w:rsidR="00E80F23" w:rsidRPr="00BB7321" w:rsidRDefault="00E80F23" w:rsidP="00E80F23">
      <w:pPr>
        <w:pStyle w:val="Ttulo2"/>
        <w:rPr>
          <w:rFonts w:ascii="Arial" w:hAnsi="Arial" w:cs="Arial"/>
          <w:sz w:val="32"/>
          <w:szCs w:val="32"/>
        </w:rPr>
      </w:pPr>
    </w:p>
    <w:p w14:paraId="05B004AC" w14:textId="77777777" w:rsidR="00E80F23" w:rsidRPr="00BB7321" w:rsidRDefault="00E80F23" w:rsidP="00E80F23">
      <w:pPr>
        <w:pStyle w:val="Ttulo2"/>
        <w:rPr>
          <w:rFonts w:ascii="Arial" w:hAnsi="Arial" w:cs="Arial"/>
          <w:sz w:val="32"/>
          <w:szCs w:val="32"/>
        </w:rPr>
      </w:pPr>
      <w:bookmarkStart w:id="47" w:name="_Toc34637793"/>
      <w:r w:rsidRPr="00BB7321">
        <w:rPr>
          <w:rFonts w:ascii="Arial" w:hAnsi="Arial" w:cs="Arial"/>
          <w:sz w:val="32"/>
          <w:szCs w:val="32"/>
        </w:rPr>
        <w:t>Objetivo General</w:t>
      </w:r>
      <w:bookmarkEnd w:id="47"/>
    </w:p>
    <w:p w14:paraId="4CAFE6C4" w14:textId="77777777" w:rsidR="00E80F23" w:rsidRPr="00CA18C6" w:rsidRDefault="00E80F23" w:rsidP="00E80F23">
      <w:pPr>
        <w:spacing w:after="0" w:line="240" w:lineRule="auto"/>
      </w:pPr>
    </w:p>
    <w:p w14:paraId="1334D475" w14:textId="77777777" w:rsidR="00E80F23" w:rsidRPr="00E54588" w:rsidRDefault="00E80F23" w:rsidP="00E80F23">
      <w:pPr>
        <w:spacing w:after="0" w:line="240" w:lineRule="auto"/>
        <w:jc w:val="both"/>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14:paraId="6CC74B84" w14:textId="77777777" w:rsidR="00E80F23" w:rsidRPr="00CA18C6" w:rsidRDefault="00E80F23" w:rsidP="00E80F23">
      <w:pPr>
        <w:spacing w:after="0" w:line="240" w:lineRule="auto"/>
        <w:jc w:val="both"/>
        <w:rPr>
          <w:rFonts w:ascii="Arial" w:hAnsi="Arial" w:cs="Arial"/>
        </w:rPr>
      </w:pPr>
    </w:p>
    <w:p w14:paraId="34A8FDF1" w14:textId="77777777" w:rsidR="00E80F23" w:rsidRPr="00BB7321" w:rsidRDefault="00E80F23" w:rsidP="00E80F23">
      <w:pPr>
        <w:pStyle w:val="Ttulo2"/>
        <w:rPr>
          <w:rFonts w:ascii="Arial" w:hAnsi="Arial" w:cs="Arial"/>
          <w:sz w:val="32"/>
          <w:szCs w:val="32"/>
        </w:rPr>
      </w:pPr>
      <w:bookmarkStart w:id="48" w:name="_Toc34637794"/>
      <w:r w:rsidRPr="00BB7321">
        <w:rPr>
          <w:rFonts w:ascii="Arial" w:hAnsi="Arial" w:cs="Arial"/>
          <w:sz w:val="32"/>
          <w:szCs w:val="32"/>
        </w:rPr>
        <w:t>Objetivos específicos</w:t>
      </w:r>
      <w:bookmarkEnd w:id="48"/>
    </w:p>
    <w:p w14:paraId="5222CB1C" w14:textId="77777777" w:rsidR="00E80F23" w:rsidRDefault="00E80F23" w:rsidP="00E80F23">
      <w:pPr>
        <w:pStyle w:val="Prrafodelista"/>
        <w:rPr>
          <w:rFonts w:ascii="Arial" w:hAnsi="Arial" w:cs="Arial"/>
        </w:rPr>
      </w:pPr>
    </w:p>
    <w:p w14:paraId="1BD6D2BB" w14:textId="77777777" w:rsidR="00E80F23" w:rsidRPr="00E54588" w:rsidRDefault="00E80F23" w:rsidP="00E80F23">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14:paraId="1B5F1672" w14:textId="77777777" w:rsidR="00E80F23" w:rsidRPr="00E54588" w:rsidRDefault="00E80F23" w:rsidP="00E80F23">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 Definir los responsables y sus responsabilidades.</w:t>
      </w:r>
    </w:p>
    <w:p w14:paraId="29ECC3F8" w14:textId="77777777" w:rsidR="00E80F23" w:rsidRPr="00E54588" w:rsidRDefault="00E80F23" w:rsidP="00E80F23">
      <w:pPr>
        <w:pStyle w:val="Prrafodelista"/>
        <w:numPr>
          <w:ilvl w:val="0"/>
          <w:numId w:val="8"/>
        </w:numPr>
        <w:jc w:val="both"/>
        <w:rPr>
          <w:rFonts w:ascii="Arial" w:hAnsi="Arial" w:cs="Arial"/>
          <w:sz w:val="24"/>
          <w:szCs w:val="24"/>
        </w:rPr>
      </w:pPr>
      <w:r w:rsidRPr="00E54588">
        <w:rPr>
          <w:rFonts w:ascii="Arial" w:hAnsi="Arial" w:cs="Arial"/>
          <w:sz w:val="24"/>
          <w:szCs w:val="24"/>
        </w:rPr>
        <w:t>Identificar y promover las acciones de preservación digital para los documentos que crea el INCI de acuerdo a la capacidad tecnológica de la entidad.</w:t>
      </w:r>
    </w:p>
    <w:p w14:paraId="7B26CF8A" w14:textId="77777777" w:rsidR="00E80F23" w:rsidRPr="00E54588" w:rsidRDefault="00E80F23" w:rsidP="00E80F23">
      <w:pPr>
        <w:pStyle w:val="Prrafodelista"/>
        <w:numPr>
          <w:ilvl w:val="0"/>
          <w:numId w:val="8"/>
        </w:numPr>
        <w:jc w:val="both"/>
        <w:rPr>
          <w:rFonts w:ascii="Arial" w:hAnsi="Arial" w:cs="Arial"/>
          <w:sz w:val="24"/>
          <w:szCs w:val="24"/>
        </w:rPr>
      </w:pPr>
      <w:r w:rsidRPr="00E54588">
        <w:rPr>
          <w:rFonts w:ascii="Arial" w:hAnsi="Arial" w:cs="Arial"/>
          <w:sz w:val="24"/>
          <w:szCs w:val="24"/>
        </w:rPr>
        <w:t>Definir los procedimientos para garantizar conservación, preservación y disposición de los documentos durante todo su ciclo de vida, de acuerdo a los tiempos establecidos en las tablas de retención documental y en el Plan de Preservación Digital.</w:t>
      </w:r>
    </w:p>
    <w:p w14:paraId="1AF4E828" w14:textId="77777777" w:rsidR="00E80F23" w:rsidRPr="00E54588" w:rsidRDefault="00E80F23" w:rsidP="00E80F23">
      <w:pPr>
        <w:pStyle w:val="Prrafodelista"/>
        <w:numPr>
          <w:ilvl w:val="0"/>
          <w:numId w:val="8"/>
        </w:numPr>
        <w:jc w:val="both"/>
        <w:rPr>
          <w:rFonts w:ascii="Arial" w:hAnsi="Arial" w:cs="Arial"/>
          <w:sz w:val="24"/>
          <w:szCs w:val="24"/>
        </w:rPr>
      </w:pPr>
      <w:r w:rsidRPr="00E54588">
        <w:rPr>
          <w:rFonts w:ascii="Arial" w:hAnsi="Arial" w:cs="Arial"/>
          <w:sz w:val="24"/>
          <w:szCs w:val="24"/>
        </w:rPr>
        <w:t>Fortalecer la herramienta tecnología de Sistema de Gestión Documental, para mantener los documentos digitales en sus respectivos expedientes y así garantizar el acceso a la información a largo plazo.</w:t>
      </w:r>
    </w:p>
    <w:p w14:paraId="407B064C" w14:textId="77777777" w:rsidR="00E80F23" w:rsidRPr="009B051D" w:rsidRDefault="00E80F23" w:rsidP="00E80F23">
      <w:pPr>
        <w:pStyle w:val="Ttulo1"/>
        <w:numPr>
          <w:ilvl w:val="0"/>
          <w:numId w:val="22"/>
        </w:numPr>
        <w:spacing w:before="0" w:line="240" w:lineRule="auto"/>
        <w:rPr>
          <w:rFonts w:ascii="Arial" w:hAnsi="Arial" w:cs="Arial"/>
        </w:rPr>
      </w:pPr>
      <w:bookmarkStart w:id="49" w:name="_Toc34637795"/>
      <w:r w:rsidRPr="009B051D">
        <w:rPr>
          <w:rFonts w:ascii="Arial" w:hAnsi="Arial" w:cs="Arial"/>
        </w:rPr>
        <w:t>Alcance</w:t>
      </w:r>
      <w:bookmarkEnd w:id="49"/>
    </w:p>
    <w:p w14:paraId="4AAD5B30" w14:textId="77777777" w:rsidR="00E80F23" w:rsidRPr="00941E73" w:rsidRDefault="00E80F23" w:rsidP="00E80F23">
      <w:pPr>
        <w:spacing w:after="0" w:line="240" w:lineRule="auto"/>
      </w:pPr>
    </w:p>
    <w:p w14:paraId="77902883" w14:textId="77777777" w:rsidR="00E80F23" w:rsidRDefault="00E80F23" w:rsidP="00E80F23">
      <w:pPr>
        <w:spacing w:after="0" w:line="240" w:lineRule="auto"/>
        <w:jc w:val="both"/>
        <w:rPr>
          <w:rFonts w:ascii="Arial" w:hAnsi="Arial" w:cs="Arial"/>
          <w:sz w:val="24"/>
          <w:szCs w:val="24"/>
        </w:rPr>
      </w:pPr>
      <w:r w:rsidRPr="00FC5202">
        <w:rPr>
          <w:rFonts w:ascii="Arial" w:hAnsi="Arial" w:cs="Arial"/>
          <w:sz w:val="24"/>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 y en el Plan de Preservación Digital.</w:t>
      </w:r>
    </w:p>
    <w:p w14:paraId="706F0EE4" w14:textId="77777777" w:rsidR="00E80F23" w:rsidRDefault="00E80F23" w:rsidP="00E80F23">
      <w:pPr>
        <w:rPr>
          <w:rFonts w:ascii="Arial" w:hAnsi="Arial" w:cs="Arial"/>
          <w:sz w:val="24"/>
          <w:szCs w:val="24"/>
        </w:rPr>
      </w:pPr>
      <w:r>
        <w:rPr>
          <w:rFonts w:ascii="Arial" w:hAnsi="Arial" w:cs="Arial"/>
          <w:sz w:val="24"/>
          <w:szCs w:val="24"/>
        </w:rPr>
        <w:br w:type="page"/>
      </w:r>
    </w:p>
    <w:p w14:paraId="6F9B30D8" w14:textId="77777777" w:rsidR="00E80F23" w:rsidRDefault="00E80F23" w:rsidP="00E80F23">
      <w:pPr>
        <w:pStyle w:val="Ttulo1"/>
        <w:numPr>
          <w:ilvl w:val="0"/>
          <w:numId w:val="22"/>
        </w:numPr>
        <w:rPr>
          <w:rFonts w:ascii="Arial" w:hAnsi="Arial" w:cs="Arial"/>
        </w:rPr>
      </w:pPr>
      <w:bookmarkStart w:id="50" w:name="_Toc34637796"/>
      <w:r w:rsidRPr="00E94EF0">
        <w:rPr>
          <w:rFonts w:ascii="Arial" w:hAnsi="Arial" w:cs="Arial"/>
        </w:rPr>
        <w:t>Normativa Aplicable Al P</w:t>
      </w:r>
      <w:r>
        <w:rPr>
          <w:rFonts w:ascii="Arial" w:hAnsi="Arial" w:cs="Arial"/>
        </w:rPr>
        <w:t>lan de Preservación Digital</w:t>
      </w:r>
      <w:bookmarkEnd w:id="50"/>
    </w:p>
    <w:p w14:paraId="2FADBD97" w14:textId="77777777" w:rsidR="00E80F23" w:rsidRPr="00771E0A" w:rsidRDefault="00E80F23" w:rsidP="00E80F23"/>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E80F23" w:rsidRPr="00F4099C" w14:paraId="5582BAE2" w14:textId="77777777" w:rsidTr="0036290B">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14:paraId="374F0BB8" w14:textId="77777777" w:rsidR="00E80F23" w:rsidRPr="00F4099C" w:rsidRDefault="00E80F23" w:rsidP="0036290B">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14:paraId="6E815EB8" w14:textId="77777777" w:rsidR="00E80F23" w:rsidRPr="00F4099C" w:rsidRDefault="00E80F23" w:rsidP="0036290B">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14:paraId="741BA09E" w14:textId="77777777" w:rsidR="00E80F23" w:rsidRPr="00F4099C" w:rsidRDefault="00E80F23" w:rsidP="0036290B">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14:paraId="62EDBD44" w14:textId="77777777" w:rsidR="00E80F23" w:rsidRPr="00F4099C" w:rsidRDefault="00E80F23" w:rsidP="0036290B">
            <w:pPr>
              <w:jc w:val="center"/>
              <w:rPr>
                <w:rFonts w:ascii="Arial" w:hAnsi="Arial" w:cs="Arial"/>
                <w:color w:val="auto"/>
              </w:rPr>
            </w:pPr>
            <w:r w:rsidRPr="00F4099C">
              <w:rPr>
                <w:rFonts w:ascii="Arial" w:hAnsi="Arial" w:cs="Arial"/>
                <w:color w:val="auto"/>
              </w:rPr>
              <w:t>EMISOR</w:t>
            </w:r>
          </w:p>
        </w:tc>
      </w:tr>
      <w:tr w:rsidR="00E80F23" w:rsidRPr="00F4099C" w14:paraId="0DD5DD86" w14:textId="77777777" w:rsidTr="0036290B">
        <w:tc>
          <w:tcPr>
            <w:tcW w:w="2207" w:type="dxa"/>
            <w:shd w:val="clear" w:color="auto" w:fill="auto"/>
            <w:vAlign w:val="center"/>
          </w:tcPr>
          <w:p w14:paraId="1348607F" w14:textId="77777777" w:rsidR="00E80F23" w:rsidRPr="00F4099C" w:rsidRDefault="00E80F23" w:rsidP="0036290B">
            <w:pPr>
              <w:jc w:val="center"/>
              <w:rPr>
                <w:rFonts w:ascii="Arial" w:hAnsi="Arial" w:cs="Arial"/>
              </w:rPr>
            </w:pPr>
            <w:r w:rsidRPr="00F4099C">
              <w:rPr>
                <w:rFonts w:ascii="Arial" w:hAnsi="Arial" w:cs="Arial"/>
              </w:rPr>
              <w:t>Ley 527 del 18 de Agosto de 1999</w:t>
            </w:r>
          </w:p>
        </w:tc>
        <w:tc>
          <w:tcPr>
            <w:tcW w:w="2207" w:type="dxa"/>
            <w:shd w:val="clear" w:color="auto" w:fill="auto"/>
            <w:vAlign w:val="center"/>
          </w:tcPr>
          <w:p w14:paraId="5AAAAD4B" w14:textId="77777777" w:rsidR="00E80F23" w:rsidRPr="00F4099C" w:rsidRDefault="00E80F23" w:rsidP="0036290B">
            <w:pPr>
              <w:jc w:val="center"/>
              <w:rPr>
                <w:rFonts w:ascii="Arial" w:hAnsi="Arial" w:cs="Arial"/>
              </w:rPr>
            </w:pPr>
            <w:r w:rsidRPr="00F4099C">
              <w:rPr>
                <w:rFonts w:ascii="Arial" w:hAnsi="Arial" w:cs="Arial"/>
              </w:rPr>
              <w:t>Toda la Norma</w:t>
            </w:r>
          </w:p>
        </w:tc>
        <w:tc>
          <w:tcPr>
            <w:tcW w:w="2207" w:type="dxa"/>
            <w:shd w:val="clear" w:color="auto" w:fill="auto"/>
          </w:tcPr>
          <w:p w14:paraId="60C7092F"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2207" w:type="dxa"/>
            <w:shd w:val="clear" w:color="auto" w:fill="auto"/>
            <w:vAlign w:val="center"/>
          </w:tcPr>
          <w:p w14:paraId="4EB84257" w14:textId="77777777" w:rsidR="00E80F23" w:rsidRPr="00F4099C" w:rsidRDefault="00E80F23" w:rsidP="0036290B">
            <w:pPr>
              <w:jc w:val="center"/>
              <w:rPr>
                <w:rFonts w:ascii="Arial" w:hAnsi="Arial" w:cs="Arial"/>
              </w:rPr>
            </w:pPr>
            <w:r w:rsidRPr="00F4099C">
              <w:rPr>
                <w:rFonts w:ascii="Arial" w:hAnsi="Arial" w:cs="Arial"/>
              </w:rPr>
              <w:t>Congreso de la Republica</w:t>
            </w:r>
          </w:p>
        </w:tc>
      </w:tr>
      <w:tr w:rsidR="00E80F23" w:rsidRPr="00F4099C" w14:paraId="78DED251" w14:textId="77777777" w:rsidTr="0036290B">
        <w:tc>
          <w:tcPr>
            <w:tcW w:w="2207" w:type="dxa"/>
            <w:shd w:val="clear" w:color="auto" w:fill="auto"/>
            <w:vAlign w:val="center"/>
          </w:tcPr>
          <w:p w14:paraId="60A00FF4" w14:textId="77777777" w:rsidR="00E80F23" w:rsidRPr="00F4099C" w:rsidRDefault="00E80F23" w:rsidP="0036290B">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14:paraId="7790FF45" w14:textId="77777777" w:rsidR="00E80F23" w:rsidRPr="00F4099C" w:rsidRDefault="00E80F23" w:rsidP="0036290B">
            <w:pPr>
              <w:jc w:val="center"/>
              <w:rPr>
                <w:rFonts w:ascii="Arial" w:hAnsi="Arial" w:cs="Arial"/>
              </w:rPr>
            </w:pPr>
            <w:r w:rsidRPr="00F4099C">
              <w:rPr>
                <w:rFonts w:ascii="Arial" w:hAnsi="Arial" w:cs="Arial"/>
              </w:rPr>
              <w:t>Artículos 46, 47 y 48</w:t>
            </w:r>
          </w:p>
        </w:tc>
        <w:tc>
          <w:tcPr>
            <w:tcW w:w="2207" w:type="dxa"/>
            <w:shd w:val="clear" w:color="auto" w:fill="auto"/>
          </w:tcPr>
          <w:p w14:paraId="109DEF08"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14:paraId="15E7CE37" w14:textId="77777777" w:rsidR="00E80F23" w:rsidRPr="00F4099C" w:rsidRDefault="00E80F23" w:rsidP="0036290B">
            <w:pPr>
              <w:jc w:val="center"/>
              <w:rPr>
                <w:rFonts w:ascii="Arial" w:hAnsi="Arial" w:cs="Arial"/>
              </w:rPr>
            </w:pPr>
            <w:r w:rsidRPr="00F4099C">
              <w:rPr>
                <w:rFonts w:ascii="Arial" w:hAnsi="Arial" w:cs="Arial"/>
              </w:rPr>
              <w:t>Congreso de la Republica</w:t>
            </w:r>
          </w:p>
        </w:tc>
      </w:tr>
      <w:tr w:rsidR="00E80F23" w:rsidRPr="00F4099C" w14:paraId="29D2BE09" w14:textId="77777777" w:rsidTr="0036290B">
        <w:tc>
          <w:tcPr>
            <w:tcW w:w="2207" w:type="dxa"/>
            <w:tcBorders>
              <w:bottom w:val="single" w:sz="4" w:space="0" w:color="auto"/>
            </w:tcBorders>
            <w:shd w:val="clear" w:color="auto" w:fill="auto"/>
            <w:vAlign w:val="center"/>
          </w:tcPr>
          <w:p w14:paraId="1737726D" w14:textId="77777777" w:rsidR="00E80F23" w:rsidRPr="00F4099C" w:rsidRDefault="00E80F23" w:rsidP="0036290B">
            <w:pPr>
              <w:jc w:val="center"/>
              <w:rPr>
                <w:rFonts w:ascii="Arial" w:hAnsi="Arial" w:cs="Arial"/>
              </w:rPr>
            </w:pPr>
            <w:r w:rsidRPr="00F4099C">
              <w:rPr>
                <w:rFonts w:ascii="Arial" w:hAnsi="Arial" w:cs="Arial"/>
              </w:rPr>
              <w:t>Acuerdo 047 del 05 de Mayo del 2000</w:t>
            </w:r>
          </w:p>
        </w:tc>
        <w:tc>
          <w:tcPr>
            <w:tcW w:w="2207" w:type="dxa"/>
            <w:tcBorders>
              <w:bottom w:val="single" w:sz="4" w:space="0" w:color="auto"/>
            </w:tcBorders>
            <w:shd w:val="clear" w:color="auto" w:fill="auto"/>
            <w:vAlign w:val="center"/>
          </w:tcPr>
          <w:p w14:paraId="452D82F5" w14:textId="77777777" w:rsidR="00E80F23" w:rsidRPr="00F4099C" w:rsidRDefault="00E80F23" w:rsidP="0036290B">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14:paraId="7E05D627" w14:textId="77777777" w:rsidR="00E80F23" w:rsidRPr="00771E0A" w:rsidRDefault="00E80F23" w:rsidP="0036290B">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14:paraId="40F59E9D" w14:textId="77777777" w:rsidR="00E80F23" w:rsidRPr="00F4099C" w:rsidRDefault="00E80F23" w:rsidP="0036290B">
            <w:pPr>
              <w:jc w:val="center"/>
              <w:rPr>
                <w:rFonts w:ascii="Arial" w:hAnsi="Arial" w:cs="Arial"/>
              </w:rPr>
            </w:pPr>
            <w:r w:rsidRPr="00F4099C">
              <w:rPr>
                <w:rFonts w:ascii="Arial" w:hAnsi="Arial" w:cs="Arial"/>
              </w:rPr>
              <w:t xml:space="preserve">Archivo General de la Nación </w:t>
            </w:r>
          </w:p>
        </w:tc>
      </w:tr>
      <w:tr w:rsidR="00E80F23" w:rsidRPr="00F4099C" w14:paraId="0CA7BB6C" w14:textId="77777777" w:rsidTr="0036290B">
        <w:tc>
          <w:tcPr>
            <w:tcW w:w="2207" w:type="dxa"/>
            <w:shd w:val="clear" w:color="auto" w:fill="auto"/>
            <w:vAlign w:val="center"/>
          </w:tcPr>
          <w:p w14:paraId="14D1204F" w14:textId="77777777" w:rsidR="00E80F23" w:rsidRPr="00771E0A" w:rsidRDefault="00E80F23" w:rsidP="0036290B">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14:paraId="35D143A7" w14:textId="77777777" w:rsidR="00E80F23" w:rsidRPr="00771E0A" w:rsidRDefault="00E80F23" w:rsidP="0036290B">
            <w:pPr>
              <w:jc w:val="center"/>
              <w:rPr>
                <w:rFonts w:ascii="Arial" w:hAnsi="Arial" w:cs="Arial"/>
              </w:rPr>
            </w:pPr>
            <w:r w:rsidRPr="00771E0A">
              <w:rPr>
                <w:rFonts w:ascii="Arial" w:hAnsi="Arial" w:cs="Arial"/>
              </w:rPr>
              <w:t>Artículo 9, Capitulo IV Articulo 29</w:t>
            </w:r>
          </w:p>
        </w:tc>
        <w:tc>
          <w:tcPr>
            <w:tcW w:w="2207" w:type="dxa"/>
            <w:shd w:val="clear" w:color="auto" w:fill="auto"/>
          </w:tcPr>
          <w:p w14:paraId="381D260D" w14:textId="77777777" w:rsidR="00E80F23" w:rsidRPr="00771E0A" w:rsidRDefault="00E80F23" w:rsidP="0036290B">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14:paraId="51498608" w14:textId="77777777" w:rsidR="00E80F23" w:rsidRPr="00771E0A" w:rsidRDefault="00E80F23" w:rsidP="0036290B">
            <w:pPr>
              <w:jc w:val="center"/>
              <w:rPr>
                <w:rFonts w:ascii="Arial" w:hAnsi="Arial" w:cs="Arial"/>
              </w:rPr>
            </w:pPr>
            <w:r w:rsidRPr="00771E0A">
              <w:rPr>
                <w:rFonts w:ascii="Arial" w:hAnsi="Arial" w:cs="Arial"/>
              </w:rPr>
              <w:t>Presidencia de la Republica</w:t>
            </w:r>
          </w:p>
        </w:tc>
      </w:tr>
      <w:tr w:rsidR="00E80F23" w:rsidRPr="00F4099C" w14:paraId="3A3275FD" w14:textId="77777777" w:rsidTr="0036290B">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9CDE1E6" w14:textId="77777777" w:rsidR="00E80F23" w:rsidRPr="00771E0A" w:rsidRDefault="00E80F23" w:rsidP="0036290B">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0A5FE8DC" w14:textId="77777777" w:rsidR="00E80F23" w:rsidRPr="00771E0A" w:rsidRDefault="00E80F23" w:rsidP="0036290B">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1C74EB28" w14:textId="77777777" w:rsidR="00E80F23" w:rsidRPr="00771E0A" w:rsidRDefault="00E80F23" w:rsidP="0036290B">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C6E2FF4" w14:textId="77777777" w:rsidR="00E80F23" w:rsidRPr="00771E0A" w:rsidRDefault="00E80F23" w:rsidP="0036290B">
            <w:pPr>
              <w:jc w:val="center"/>
              <w:rPr>
                <w:rFonts w:ascii="Arial" w:hAnsi="Arial" w:cs="Arial"/>
              </w:rPr>
            </w:pPr>
            <w:r w:rsidRPr="00771E0A">
              <w:rPr>
                <w:rFonts w:ascii="Arial" w:hAnsi="Arial" w:cs="Arial"/>
              </w:rPr>
              <w:t>Archivo General de la Nación</w:t>
            </w:r>
          </w:p>
        </w:tc>
      </w:tr>
      <w:tr w:rsidR="00E80F23" w:rsidRPr="00F4099C" w14:paraId="2224B300" w14:textId="77777777" w:rsidTr="0036290B">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CE5364A" w14:textId="77777777" w:rsidR="00E80F23" w:rsidRPr="00771E0A" w:rsidRDefault="00E80F23" w:rsidP="0036290B">
            <w:pPr>
              <w:jc w:val="center"/>
              <w:rPr>
                <w:rFonts w:ascii="Arial" w:hAnsi="Arial" w:cs="Arial"/>
              </w:rPr>
            </w:pPr>
            <w:r w:rsidRPr="00771E0A">
              <w:rPr>
                <w:rFonts w:ascii="Arial" w:hAnsi="Arial" w:cs="Arial"/>
              </w:rPr>
              <w:t>Acuerdo 003 del 17 de Febrero de 2015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0608462" w14:textId="77777777" w:rsidR="00E80F23" w:rsidRPr="00771E0A" w:rsidRDefault="00E80F23" w:rsidP="0036290B">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51C372BA"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Por el cual se establecen lineamientos generales para las entidades del Estado en cuanto a la</w:t>
            </w:r>
          </w:p>
          <w:p w14:paraId="52151C37"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gestión de documentos electrónicos generados como resultado del uso de medios electrónicos de</w:t>
            </w:r>
          </w:p>
          <w:p w14:paraId="0EE8513C"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conformidad con lo establecido en el capítulo IV de la Ley 1437 de 2011, se reglamenta el artículo 21</w:t>
            </w:r>
          </w:p>
          <w:p w14:paraId="018129D1"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de la Ley 594 de 2000 y el capítulo IV del Decreto 2609 de 2012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32DE12F" w14:textId="77777777" w:rsidR="00E80F23" w:rsidRPr="00771E0A" w:rsidRDefault="00E80F23" w:rsidP="0036290B">
            <w:pPr>
              <w:jc w:val="center"/>
              <w:rPr>
                <w:rFonts w:ascii="Arial" w:hAnsi="Arial" w:cs="Arial"/>
              </w:rPr>
            </w:pPr>
            <w:r w:rsidRPr="00771E0A">
              <w:rPr>
                <w:rFonts w:ascii="Arial" w:hAnsi="Arial" w:cs="Arial"/>
              </w:rPr>
              <w:t>Archivo General de la Nación</w:t>
            </w:r>
          </w:p>
        </w:tc>
      </w:tr>
      <w:tr w:rsidR="00E80F23" w:rsidRPr="00F4099C" w14:paraId="24FAD48C" w14:textId="77777777" w:rsidTr="0036290B">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74F3CDA8" w14:textId="77777777" w:rsidR="00E80F23" w:rsidRPr="00771E0A" w:rsidRDefault="00E80F23" w:rsidP="0036290B">
            <w:pPr>
              <w:jc w:val="center"/>
              <w:rPr>
                <w:rFonts w:ascii="Arial" w:hAnsi="Arial" w:cs="Arial"/>
              </w:rPr>
            </w:pPr>
            <w:r w:rsidRPr="00771E0A">
              <w:rPr>
                <w:rFonts w:ascii="Arial" w:hAnsi="Arial" w:cs="Arial"/>
              </w:rPr>
              <w:t>Ley 1712 del 06 de Marzo de 2104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8258AE2" w14:textId="77777777" w:rsidR="00E80F23" w:rsidRPr="00771E0A" w:rsidRDefault="00E80F23" w:rsidP="0036290B">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634DECD2"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F8323A2" w14:textId="77777777" w:rsidR="00E80F23" w:rsidRPr="00771E0A" w:rsidRDefault="00E80F23" w:rsidP="0036290B">
            <w:pPr>
              <w:jc w:val="center"/>
              <w:rPr>
                <w:rFonts w:ascii="Arial" w:hAnsi="Arial" w:cs="Arial"/>
              </w:rPr>
            </w:pPr>
            <w:r w:rsidRPr="00771E0A">
              <w:rPr>
                <w:rFonts w:ascii="Arial" w:hAnsi="Arial" w:cs="Arial"/>
              </w:rPr>
              <w:t>Congreso de la Republica</w:t>
            </w:r>
          </w:p>
        </w:tc>
      </w:tr>
      <w:tr w:rsidR="00E80F23" w:rsidRPr="00F4099C" w14:paraId="7A82A5CB" w14:textId="77777777" w:rsidTr="0036290B">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5B8B867" w14:textId="77777777" w:rsidR="00E80F23" w:rsidRPr="00771E0A" w:rsidRDefault="00E80F23" w:rsidP="0036290B">
            <w:pPr>
              <w:jc w:val="center"/>
              <w:rPr>
                <w:rFonts w:ascii="Arial" w:hAnsi="Arial" w:cs="Arial"/>
              </w:rPr>
            </w:pPr>
            <w:r w:rsidRPr="00771E0A">
              <w:rPr>
                <w:rFonts w:ascii="Arial" w:hAnsi="Arial" w:cs="Arial"/>
              </w:rPr>
              <w:t>Decreto 1100 de Junio 17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A873470" w14:textId="77777777" w:rsidR="00E80F23" w:rsidRPr="00771E0A" w:rsidRDefault="00E80F23" w:rsidP="0036290B">
            <w:pPr>
              <w:jc w:val="center"/>
              <w:rPr>
                <w:rFonts w:ascii="Arial" w:hAnsi="Arial" w:cs="Arial"/>
              </w:rPr>
            </w:pPr>
            <w:r w:rsidRPr="00771E0A">
              <w:rPr>
                <w:rFonts w:ascii="Arial" w:hAnsi="Arial" w:cs="Arial"/>
              </w:rPr>
              <w:t>Toda la Norma</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FF3918B"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0E2347B5" w14:textId="77777777" w:rsidR="00E80F23" w:rsidRPr="00771E0A" w:rsidRDefault="00E80F23" w:rsidP="0036290B">
            <w:pPr>
              <w:jc w:val="center"/>
              <w:rPr>
                <w:rFonts w:ascii="Arial" w:hAnsi="Arial" w:cs="Arial"/>
              </w:rPr>
            </w:pPr>
            <w:r w:rsidRPr="00771E0A">
              <w:rPr>
                <w:rFonts w:ascii="Arial" w:hAnsi="Arial" w:cs="Arial"/>
              </w:rPr>
              <w:t>Presidencia de la Republica</w:t>
            </w:r>
          </w:p>
        </w:tc>
      </w:tr>
      <w:tr w:rsidR="00E80F23" w:rsidRPr="00F4099C" w14:paraId="50F3B790" w14:textId="77777777" w:rsidTr="0036290B">
        <w:tc>
          <w:tcPr>
            <w:tcW w:w="2207" w:type="dxa"/>
            <w:shd w:val="clear" w:color="auto" w:fill="auto"/>
            <w:vAlign w:val="center"/>
          </w:tcPr>
          <w:p w14:paraId="011F620C" w14:textId="77777777" w:rsidR="00E80F23" w:rsidRPr="00771E0A" w:rsidRDefault="00E80F23" w:rsidP="0036290B">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14:paraId="2C011F3B" w14:textId="77777777" w:rsidR="00E80F23" w:rsidRPr="00771E0A" w:rsidRDefault="00E80F23" w:rsidP="0036290B">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14:paraId="4217EF1B" w14:textId="77777777" w:rsidR="00E80F23" w:rsidRPr="00771E0A" w:rsidRDefault="00E80F23" w:rsidP="0036290B">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14:paraId="2B3CA787" w14:textId="77777777" w:rsidR="00E80F23" w:rsidRPr="00771E0A" w:rsidRDefault="00E80F23" w:rsidP="0036290B">
            <w:pPr>
              <w:jc w:val="center"/>
              <w:rPr>
                <w:rFonts w:ascii="Arial" w:hAnsi="Arial" w:cs="Arial"/>
              </w:rPr>
            </w:pPr>
            <w:r w:rsidRPr="00771E0A">
              <w:rPr>
                <w:rFonts w:ascii="Arial" w:hAnsi="Arial" w:cs="Arial"/>
              </w:rPr>
              <w:t>Archivo General de la Nación</w:t>
            </w:r>
          </w:p>
        </w:tc>
      </w:tr>
    </w:tbl>
    <w:p w14:paraId="30D60121" w14:textId="77777777" w:rsidR="00E80F23" w:rsidRDefault="00E80F23" w:rsidP="00E80F23"/>
    <w:p w14:paraId="1CF62575" w14:textId="77777777" w:rsidR="00E80F23" w:rsidRDefault="00E80F23" w:rsidP="00E80F23">
      <w:r>
        <w:br w:type="page"/>
      </w:r>
    </w:p>
    <w:p w14:paraId="2A07C482" w14:textId="77777777" w:rsidR="00E80F23" w:rsidRPr="00E94EF0" w:rsidRDefault="00E80F23" w:rsidP="00E80F23">
      <w:pPr>
        <w:pStyle w:val="Ttulo1"/>
        <w:numPr>
          <w:ilvl w:val="0"/>
          <w:numId w:val="22"/>
        </w:numPr>
        <w:rPr>
          <w:rFonts w:ascii="Arial" w:hAnsi="Arial" w:cs="Arial"/>
        </w:rPr>
      </w:pPr>
      <w:bookmarkStart w:id="51" w:name="_Toc34637797"/>
      <w:r w:rsidRPr="00E94EF0">
        <w:rPr>
          <w:rFonts w:ascii="Arial" w:hAnsi="Arial" w:cs="Arial"/>
        </w:rPr>
        <w:t>Definiciones</w:t>
      </w:r>
      <w:bookmarkEnd w:id="51"/>
    </w:p>
    <w:p w14:paraId="070A8240" w14:textId="77777777" w:rsidR="00E80F23" w:rsidRDefault="00E80F23" w:rsidP="00E80F23"/>
    <w:p w14:paraId="39338E9E" w14:textId="77777777" w:rsidR="00E80F23" w:rsidRDefault="00E80F23" w:rsidP="00E80F23">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14:paraId="09F3142D" w14:textId="77777777" w:rsidR="00E80F23" w:rsidRDefault="00E80F23" w:rsidP="00E80F23">
      <w:pPr>
        <w:jc w:val="both"/>
        <w:rPr>
          <w:rFonts w:ascii="Arial" w:hAnsi="Arial" w:cs="Arial"/>
          <w:sz w:val="24"/>
          <w:szCs w:val="24"/>
        </w:rPr>
      </w:pPr>
      <w:r w:rsidRPr="00907CC2">
        <w:rPr>
          <w:rFonts w:ascii="Arial" w:hAnsi="Arial" w:cs="Arial"/>
          <w:sz w:val="24"/>
          <w:szCs w:val="24"/>
          <w:u w:val="single"/>
        </w:rPr>
        <w:t>Archivo electrónico de documentos:</w:t>
      </w:r>
      <w:r w:rsidRPr="00907CC2">
        <w:rPr>
          <w:rFonts w:ascii="Arial" w:hAnsi="Arial" w:cs="Arial"/>
          <w:sz w:val="24"/>
          <w:szCs w:val="24"/>
        </w:rPr>
        <w:t> Almacenamiento electrónico de uno o varios documentos o expedientes electrónicos.</w:t>
      </w:r>
    </w:p>
    <w:p w14:paraId="4D59AE7B" w14:textId="77777777" w:rsidR="00E80F23" w:rsidRPr="00907CC2" w:rsidRDefault="00E80F23" w:rsidP="00E80F23">
      <w:pPr>
        <w:jc w:val="both"/>
        <w:rPr>
          <w:rFonts w:ascii="Arial" w:hAnsi="Arial" w:cs="Arial"/>
          <w:sz w:val="24"/>
          <w:szCs w:val="24"/>
        </w:rPr>
      </w:pPr>
      <w:r w:rsidRPr="001E53BB">
        <w:rPr>
          <w:rFonts w:ascii="Arial" w:hAnsi="Arial" w:cs="Arial"/>
          <w:sz w:val="24"/>
          <w:szCs w:val="24"/>
          <w:u w:val="single"/>
        </w:rPr>
        <w:t>Autenticación electrónica:</w:t>
      </w:r>
      <w:r w:rsidRPr="00907CC2">
        <w:rPr>
          <w:rFonts w:ascii="Arial" w:hAnsi="Arial" w:cs="Arial"/>
          <w:sz w:val="24"/>
          <w:szCs w:val="24"/>
          <w:u w:val="single"/>
        </w:rPr>
        <w:t> </w:t>
      </w:r>
      <w:r w:rsidRPr="00907CC2">
        <w:rPr>
          <w:rFonts w:ascii="Arial" w:hAnsi="Arial" w:cs="Arial"/>
          <w:sz w:val="24"/>
          <w:szCs w:val="24"/>
        </w:rPr>
        <w:t>Es la acreditación por medios electrónicos de la identidad de una persona o autoridad, para elaborar o firmar documentos, o para adelantar trámites y procedimientos administrativos.</w:t>
      </w:r>
    </w:p>
    <w:p w14:paraId="04877E01" w14:textId="77777777" w:rsidR="00E80F23" w:rsidRPr="00907CC2" w:rsidRDefault="00E80F23" w:rsidP="00E80F23">
      <w:pPr>
        <w:jc w:val="both"/>
        <w:rPr>
          <w:rFonts w:ascii="Arial" w:hAnsi="Arial" w:cs="Arial"/>
          <w:sz w:val="24"/>
          <w:szCs w:val="24"/>
        </w:rPr>
      </w:pPr>
      <w:r w:rsidRPr="001E53BB">
        <w:rPr>
          <w:rFonts w:ascii="Arial" w:hAnsi="Arial" w:cs="Arial"/>
          <w:sz w:val="24"/>
          <w:szCs w:val="24"/>
          <w:u w:val="single"/>
        </w:rPr>
        <w:t>Autenticidad:</w:t>
      </w:r>
      <w:r w:rsidRPr="00907CC2">
        <w:rPr>
          <w:rFonts w:ascii="Arial" w:hAnsi="Arial" w:cs="Arial"/>
          <w:sz w:val="24"/>
          <w:szCs w:val="24"/>
          <w:u w:val="single"/>
        </w:rPr>
        <w:t> </w:t>
      </w:r>
      <w:r w:rsidRPr="00907CC2">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14:paraId="5CF98D41" w14:textId="77777777" w:rsidR="00E80F23" w:rsidRPr="00010009" w:rsidRDefault="00E80F23" w:rsidP="00E80F23">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14:paraId="6CACECD9" w14:textId="77777777" w:rsidR="00E80F23" w:rsidRPr="00010009" w:rsidRDefault="00E80F23" w:rsidP="00E80F23">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410732CC" w14:textId="77777777" w:rsidR="00E80F23" w:rsidRDefault="00E80F23" w:rsidP="00E80F2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4C34A096" w14:textId="77777777" w:rsidR="00E80F23" w:rsidRPr="00907CC2" w:rsidRDefault="00E80F23" w:rsidP="00E80F2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14:paraId="1A018A96" w14:textId="77777777" w:rsidR="00E80F23" w:rsidRDefault="00E80F23" w:rsidP="00E80F23">
      <w:pPr>
        <w:jc w:val="both"/>
        <w:rPr>
          <w:rFonts w:ascii="Arial" w:hAnsi="Arial" w:cs="Arial"/>
          <w:sz w:val="24"/>
          <w:szCs w:val="24"/>
        </w:rPr>
      </w:pPr>
      <w:r w:rsidRPr="006D2979">
        <w:rPr>
          <w:rFonts w:ascii="Arial" w:hAnsi="Arial" w:cs="Arial"/>
          <w:sz w:val="24"/>
          <w:szCs w:val="24"/>
          <w:u w:val="single"/>
        </w:rPr>
        <w:t>Documento Electrónico:</w:t>
      </w:r>
      <w:r w:rsidRPr="00010009">
        <w:rPr>
          <w:rFonts w:ascii="Arial" w:hAnsi="Arial" w:cs="Arial"/>
          <w:sz w:val="24"/>
          <w:szCs w:val="24"/>
        </w:rPr>
        <w:t xml:space="preserve"> Es la información generada, enviada, recibida, almacenada y comunicada por medios electrónicos, ópticos o similares.</w:t>
      </w:r>
    </w:p>
    <w:p w14:paraId="482E6C24" w14:textId="77777777" w:rsidR="00E80F23" w:rsidRDefault="00E80F23" w:rsidP="00E80F23">
      <w:pPr>
        <w:rPr>
          <w:rFonts w:ascii="Arial" w:hAnsi="Arial" w:cs="Arial"/>
          <w:sz w:val="24"/>
          <w:szCs w:val="24"/>
        </w:rPr>
      </w:pPr>
      <w:r>
        <w:rPr>
          <w:rFonts w:ascii="Arial" w:hAnsi="Arial" w:cs="Arial"/>
          <w:sz w:val="24"/>
          <w:szCs w:val="24"/>
        </w:rPr>
        <w:br w:type="page"/>
      </w:r>
    </w:p>
    <w:p w14:paraId="37F77E24" w14:textId="77777777" w:rsidR="00E80F23" w:rsidRPr="00010009" w:rsidRDefault="00E80F23" w:rsidP="00E80F23">
      <w:pPr>
        <w:jc w:val="both"/>
        <w:rPr>
          <w:rFonts w:ascii="Arial" w:hAnsi="Arial" w:cs="Arial"/>
          <w:sz w:val="24"/>
          <w:szCs w:val="24"/>
        </w:rPr>
      </w:pPr>
      <w:r w:rsidRPr="006C324E">
        <w:rPr>
          <w:rFonts w:ascii="Arial" w:hAnsi="Arial" w:cs="Arial"/>
          <w:sz w:val="24"/>
          <w:szCs w:val="24"/>
          <w:u w:val="single"/>
        </w:rPr>
        <w:t>Documento electrónico de archivo:</w:t>
      </w:r>
      <w:r w:rsidRPr="00010009">
        <w:rPr>
          <w:rFonts w:ascii="Arial" w:hAnsi="Arial" w:cs="Arial"/>
          <w:sz w:val="24"/>
          <w:szCs w:val="24"/>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14:paraId="2CAEF57C" w14:textId="77777777" w:rsidR="00E80F23" w:rsidRPr="00010009" w:rsidRDefault="00E80F23" w:rsidP="00E80F23">
      <w:pPr>
        <w:jc w:val="both"/>
        <w:rPr>
          <w:rFonts w:ascii="Arial" w:hAnsi="Arial" w:cs="Arial"/>
          <w:sz w:val="24"/>
          <w:szCs w:val="24"/>
        </w:rPr>
      </w:pPr>
      <w:r w:rsidRPr="006D2979">
        <w:rPr>
          <w:rFonts w:ascii="Arial" w:hAnsi="Arial" w:cs="Arial"/>
          <w:sz w:val="24"/>
          <w:szCs w:val="24"/>
          <w:u w:val="single"/>
        </w:rPr>
        <w:t>Documento Digital:</w:t>
      </w:r>
      <w:r w:rsidRPr="00010009">
        <w:rPr>
          <w:rFonts w:ascii="Arial" w:hAnsi="Arial" w:cs="Arial"/>
          <w:sz w:val="24"/>
          <w:szCs w:val="24"/>
        </w:rPr>
        <w:t xml:space="preserve"> información representada por medio de valores numéricos diferenciados – discretos o discontinuos-, por lo general valores numéricos binarios (bits), de acuerdo con un código o convención preestablecidos.</w:t>
      </w:r>
    </w:p>
    <w:p w14:paraId="4F0C57AF" w14:textId="77777777" w:rsidR="00E80F23" w:rsidRDefault="00E80F23" w:rsidP="00E80F23">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Expediente electrónico:</w:t>
      </w:r>
      <w:r w:rsidRPr="00907CC2">
        <w:rPr>
          <w:rFonts w:ascii="Arial" w:hAnsi="Arial" w:cs="Arial"/>
          <w:sz w:val="24"/>
          <w:szCs w:val="24"/>
          <w:u w:val="single"/>
        </w:rPr>
        <w:t> </w:t>
      </w:r>
      <w:r w:rsidRPr="00907CC2">
        <w:rPr>
          <w:rFonts w:ascii="Arial" w:hAnsi="Arial" w:cs="Arial"/>
          <w:sz w:val="24"/>
          <w:szCs w:val="24"/>
        </w:rPr>
        <w:t>Conjunto de documentos electrónicos correspondientes a un procedimiento administrativo cualquiera que sea el tipo de información que contengan.</w:t>
      </w:r>
    </w:p>
    <w:p w14:paraId="278CB2E9" w14:textId="77777777" w:rsidR="00E80F23" w:rsidRDefault="00E80F23" w:rsidP="00E80F23">
      <w:pPr>
        <w:shd w:val="clear" w:color="auto" w:fill="FFFFFF"/>
        <w:spacing w:after="0" w:line="240" w:lineRule="auto"/>
        <w:jc w:val="both"/>
        <w:textAlignment w:val="baseline"/>
        <w:rPr>
          <w:rFonts w:ascii="Arial" w:hAnsi="Arial" w:cs="Arial"/>
          <w:sz w:val="24"/>
          <w:szCs w:val="24"/>
          <w:u w:val="single"/>
        </w:rPr>
      </w:pPr>
    </w:p>
    <w:p w14:paraId="5BB8626B" w14:textId="77777777" w:rsidR="00E80F23" w:rsidRPr="00907CC2" w:rsidRDefault="00E80F23" w:rsidP="00E80F23">
      <w:pPr>
        <w:shd w:val="clear" w:color="auto" w:fill="FFFFFF"/>
        <w:spacing w:after="0" w:line="240" w:lineRule="auto"/>
        <w:jc w:val="both"/>
        <w:textAlignment w:val="baseline"/>
        <w:rPr>
          <w:rFonts w:ascii="Arial" w:hAnsi="Arial" w:cs="Arial"/>
          <w:sz w:val="24"/>
          <w:szCs w:val="24"/>
          <w:u w:val="single"/>
        </w:rPr>
      </w:pPr>
      <w:r w:rsidRPr="00437F02">
        <w:rPr>
          <w:rFonts w:ascii="Arial" w:hAnsi="Arial" w:cs="Arial"/>
          <w:sz w:val="24"/>
          <w:szCs w:val="24"/>
          <w:u w:val="single"/>
        </w:rPr>
        <w:t>Foliado electrónico:</w:t>
      </w:r>
      <w:r w:rsidRPr="00907CC2">
        <w:rPr>
          <w:rFonts w:ascii="Arial" w:hAnsi="Arial" w:cs="Arial"/>
          <w:sz w:val="24"/>
          <w:szCs w:val="24"/>
        </w:rPr>
        <w:t> Asociación de un documento electrónico a un índice electrónico en un mismo expediente electrónico o serie documental con el fin de garantizar su integridad, orden y autenticidad.</w:t>
      </w:r>
    </w:p>
    <w:p w14:paraId="4BA4918A" w14:textId="77777777" w:rsidR="00E80F23" w:rsidRPr="00DD5494" w:rsidRDefault="00E80F23" w:rsidP="00E80F23">
      <w:pPr>
        <w:shd w:val="clear" w:color="auto" w:fill="FFFFFF"/>
        <w:spacing w:after="0" w:line="240" w:lineRule="auto"/>
        <w:textAlignment w:val="baseline"/>
        <w:rPr>
          <w:rFonts w:ascii="Arial" w:hAnsi="Arial" w:cs="Arial"/>
          <w:sz w:val="24"/>
          <w:szCs w:val="24"/>
          <w:u w:val="single"/>
        </w:rPr>
      </w:pPr>
    </w:p>
    <w:p w14:paraId="03703FD7" w14:textId="77777777" w:rsidR="00E80F23" w:rsidRPr="00907CC2" w:rsidRDefault="00E80F23" w:rsidP="00E80F23">
      <w:pPr>
        <w:shd w:val="clear" w:color="auto" w:fill="FFFFFF"/>
        <w:spacing w:after="0" w:line="240" w:lineRule="auto"/>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044DD361" w14:textId="77777777" w:rsidR="00E80F23" w:rsidRPr="000C5D0C" w:rsidRDefault="00E80F23" w:rsidP="00E80F23">
      <w:pPr>
        <w:shd w:val="clear" w:color="auto" w:fill="FFFFFF"/>
        <w:spacing w:after="0" w:line="240" w:lineRule="auto"/>
        <w:textAlignment w:val="baseline"/>
        <w:rPr>
          <w:rFonts w:ascii="Arial" w:hAnsi="Arial" w:cs="Arial"/>
          <w:sz w:val="24"/>
          <w:szCs w:val="24"/>
        </w:rPr>
      </w:pPr>
    </w:p>
    <w:p w14:paraId="38B2F386" w14:textId="77777777" w:rsidR="00E80F23" w:rsidRPr="00907CC2" w:rsidRDefault="00E80F23" w:rsidP="00E80F23">
      <w:pPr>
        <w:shd w:val="clear" w:color="auto" w:fill="FFFFFF"/>
        <w:spacing w:after="0" w:line="240" w:lineRule="auto"/>
        <w:textAlignment w:val="baseline"/>
        <w:rPr>
          <w:rFonts w:ascii="Arial" w:hAnsi="Arial" w:cs="Arial"/>
          <w:sz w:val="24"/>
          <w:szCs w:val="24"/>
        </w:rPr>
      </w:pPr>
      <w:r w:rsidRPr="000C5D0C">
        <w:rPr>
          <w:rFonts w:ascii="Arial" w:hAnsi="Arial" w:cs="Arial"/>
          <w:sz w:val="24"/>
          <w:szCs w:val="24"/>
          <w:u w:val="single"/>
        </w:rPr>
        <w:t>Índice electrónico:</w:t>
      </w:r>
      <w:r w:rsidRPr="00907CC2">
        <w:rPr>
          <w:rFonts w:ascii="Arial" w:hAnsi="Arial" w:cs="Arial"/>
          <w:sz w:val="24"/>
          <w:szCs w:val="24"/>
        </w:rPr>
        <w:t> Relación de los documentos electrónicos que conforman un expediente electrónico o serie documental, debidamente ordenada conforme la metodología reglamentada para tal fin.</w:t>
      </w:r>
    </w:p>
    <w:p w14:paraId="443539DD" w14:textId="77777777" w:rsidR="00E80F23" w:rsidRPr="000C5D0C" w:rsidRDefault="00E80F23" w:rsidP="00E80F23">
      <w:pPr>
        <w:shd w:val="clear" w:color="auto" w:fill="FFFFFF"/>
        <w:spacing w:after="0" w:line="240" w:lineRule="auto"/>
        <w:textAlignment w:val="baseline"/>
        <w:rPr>
          <w:rFonts w:ascii="Arial" w:hAnsi="Arial" w:cs="Arial"/>
          <w:sz w:val="24"/>
          <w:szCs w:val="24"/>
        </w:rPr>
      </w:pPr>
    </w:p>
    <w:p w14:paraId="48F9B97D" w14:textId="77777777" w:rsidR="00E80F23" w:rsidRPr="00907CC2" w:rsidRDefault="00E80F23" w:rsidP="00E80F23">
      <w:pPr>
        <w:shd w:val="clear" w:color="auto" w:fill="FFFFFF"/>
        <w:spacing w:after="0" w:line="240" w:lineRule="auto"/>
        <w:textAlignment w:val="baseline"/>
        <w:rPr>
          <w:rFonts w:ascii="Arial" w:hAnsi="Arial" w:cs="Arial"/>
          <w:sz w:val="24"/>
          <w:szCs w:val="24"/>
        </w:rPr>
      </w:pPr>
      <w:r w:rsidRPr="00A54022">
        <w:rPr>
          <w:rFonts w:ascii="Arial" w:hAnsi="Arial" w:cs="Arial"/>
          <w:sz w:val="24"/>
          <w:szCs w:val="24"/>
          <w:u w:val="single"/>
        </w:rPr>
        <w:t>Integridad:</w:t>
      </w:r>
      <w:r w:rsidRPr="00907CC2">
        <w:rPr>
          <w:rFonts w:ascii="Arial" w:hAnsi="Arial" w:cs="Arial"/>
          <w:sz w:val="24"/>
          <w:szCs w:val="24"/>
          <w:u w:val="single"/>
        </w:rPr>
        <w:t> </w:t>
      </w:r>
      <w:r w:rsidRPr="00907CC2">
        <w:rPr>
          <w:rFonts w:ascii="Arial" w:hAnsi="Arial" w:cs="Arial"/>
          <w:sz w:val="24"/>
          <w:szCs w:val="24"/>
        </w:rPr>
        <w:t>Característica técnica de seguridad de la información con la cual se salvaguarda la exactitud y totalidad de la información y los métodos de procesamiento asociados a la misma.</w:t>
      </w:r>
    </w:p>
    <w:p w14:paraId="2F4DC0F6" w14:textId="77777777" w:rsidR="00E80F23" w:rsidRPr="00907CC2" w:rsidRDefault="00E80F23" w:rsidP="00E80F23">
      <w:pPr>
        <w:shd w:val="clear" w:color="auto" w:fill="FFFFFF"/>
        <w:spacing w:after="0" w:line="240" w:lineRule="auto"/>
        <w:textAlignment w:val="baseline"/>
        <w:rPr>
          <w:rFonts w:ascii="Arial" w:hAnsi="Arial" w:cs="Arial"/>
          <w:sz w:val="24"/>
          <w:szCs w:val="24"/>
          <w:u w:val="single"/>
        </w:rPr>
      </w:pPr>
    </w:p>
    <w:p w14:paraId="54F05AF5" w14:textId="77777777" w:rsidR="00E80F23" w:rsidRPr="00907CC2" w:rsidRDefault="00E80F23" w:rsidP="00E80F23">
      <w:pPr>
        <w:jc w:val="both"/>
        <w:rPr>
          <w:rFonts w:ascii="Arial" w:hAnsi="Arial" w:cs="Arial"/>
          <w:sz w:val="24"/>
          <w:szCs w:val="24"/>
        </w:rPr>
      </w:pPr>
      <w:r w:rsidRPr="00907CC2">
        <w:rPr>
          <w:rFonts w:ascii="Arial" w:hAnsi="Arial" w:cs="Arial"/>
          <w:sz w:val="24"/>
          <w:szCs w:val="24"/>
          <w:u w:val="single"/>
        </w:rPr>
        <w:t>Medio electrónico: </w:t>
      </w:r>
      <w:r w:rsidRPr="00907CC2">
        <w:rPr>
          <w:rFonts w:ascii="Arial" w:hAnsi="Arial" w:cs="Arial"/>
          <w:sz w:val="24"/>
          <w:szCs w:val="24"/>
        </w:rPr>
        <w:t>Mecanismo tecnológico, óptico, telemático, informático o similar, conocido o por conocerse que permite producir, almacenar o transmitir documentos, datos o información.</w:t>
      </w:r>
    </w:p>
    <w:p w14:paraId="23DE4EAF" w14:textId="77777777" w:rsidR="00E80F23" w:rsidRDefault="00E80F23" w:rsidP="00E80F23">
      <w:pPr>
        <w:jc w:val="both"/>
        <w:rPr>
          <w:rFonts w:ascii="Arial" w:hAnsi="Arial" w:cs="Arial"/>
          <w:sz w:val="24"/>
          <w:szCs w:val="24"/>
        </w:rPr>
      </w:pPr>
      <w:r w:rsidRPr="006D2979">
        <w:rPr>
          <w:rFonts w:ascii="Arial" w:hAnsi="Arial" w:cs="Arial"/>
          <w:sz w:val="24"/>
          <w:szCs w:val="24"/>
          <w:u w:val="single"/>
        </w:rPr>
        <w:t>Preservación digital:</w:t>
      </w:r>
      <w:r w:rsidRPr="00010009">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14:paraId="227D55B6" w14:textId="77777777" w:rsidR="00E80F23" w:rsidRDefault="00E80F23" w:rsidP="00E80F23">
      <w:pPr>
        <w:rPr>
          <w:rFonts w:ascii="Arial" w:hAnsi="Arial" w:cs="Arial"/>
          <w:sz w:val="24"/>
          <w:szCs w:val="24"/>
        </w:rPr>
      </w:pPr>
      <w:r>
        <w:rPr>
          <w:rFonts w:ascii="Arial" w:hAnsi="Arial" w:cs="Arial"/>
          <w:sz w:val="24"/>
          <w:szCs w:val="24"/>
        </w:rPr>
        <w:br w:type="page"/>
      </w:r>
    </w:p>
    <w:p w14:paraId="3D4DDB31" w14:textId="77777777" w:rsidR="00E80F23" w:rsidRPr="00010009" w:rsidRDefault="00E80F23" w:rsidP="00E80F23">
      <w:pPr>
        <w:jc w:val="both"/>
        <w:rPr>
          <w:rFonts w:ascii="Arial" w:hAnsi="Arial" w:cs="Arial"/>
          <w:sz w:val="24"/>
          <w:szCs w:val="24"/>
        </w:rPr>
      </w:pPr>
      <w:r w:rsidRPr="006D2979">
        <w:rPr>
          <w:rFonts w:ascii="Arial" w:hAnsi="Arial" w:cs="Arial"/>
          <w:sz w:val="24"/>
          <w:szCs w:val="24"/>
          <w:u w:val="single"/>
        </w:rPr>
        <w:t>Preservación a largo plazo</w:t>
      </w:r>
      <w:r w:rsidRPr="00010009">
        <w:rPr>
          <w:rFonts w:ascii="Arial" w:hAnsi="Arial" w:cs="Arial"/>
          <w:sz w:val="24"/>
          <w:szCs w:val="24"/>
        </w:rPr>
        <w:t>: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14:paraId="6EDEC9DA" w14:textId="77777777" w:rsidR="00E80F23" w:rsidRPr="00010009" w:rsidRDefault="00E80F23" w:rsidP="00E80F23">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73F2B557" w14:textId="77777777" w:rsidR="00E80F23" w:rsidRPr="006B400B" w:rsidRDefault="00E80F23" w:rsidP="00E80F23">
      <w:pPr>
        <w:pStyle w:val="Ttulo1"/>
        <w:numPr>
          <w:ilvl w:val="0"/>
          <w:numId w:val="22"/>
        </w:numPr>
        <w:rPr>
          <w:rFonts w:ascii="Arial" w:hAnsi="Arial" w:cs="Arial"/>
        </w:rPr>
      </w:pPr>
      <w:bookmarkStart w:id="52" w:name="_Toc34637798"/>
      <w:r w:rsidRPr="006B400B">
        <w:rPr>
          <w:rFonts w:ascii="Arial" w:hAnsi="Arial" w:cs="Arial"/>
        </w:rPr>
        <w:t>Política</w:t>
      </w:r>
      <w:r>
        <w:rPr>
          <w:rFonts w:ascii="Arial" w:hAnsi="Arial" w:cs="Arial"/>
        </w:rPr>
        <w:t xml:space="preserve"> de Preservación</w:t>
      </w:r>
      <w:bookmarkEnd w:id="52"/>
      <w:r>
        <w:rPr>
          <w:rFonts w:ascii="Arial" w:hAnsi="Arial" w:cs="Arial"/>
        </w:rPr>
        <w:t xml:space="preserve"> </w:t>
      </w:r>
    </w:p>
    <w:p w14:paraId="4123C244" w14:textId="77777777" w:rsidR="00E80F23" w:rsidRDefault="00E80F23" w:rsidP="00E80F23">
      <w:pPr>
        <w:spacing w:after="0" w:line="240" w:lineRule="auto"/>
        <w:jc w:val="both"/>
        <w:rPr>
          <w:rFonts w:ascii="Arial" w:hAnsi="Arial" w:cs="Arial"/>
          <w:sz w:val="24"/>
          <w:szCs w:val="24"/>
        </w:rPr>
      </w:pPr>
    </w:p>
    <w:p w14:paraId="13E087B1" w14:textId="77777777" w:rsidR="00E80F23" w:rsidRPr="00214363" w:rsidRDefault="00E80F23" w:rsidP="00E80F23">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27C254BD" w14:textId="77777777" w:rsidR="00E80F23" w:rsidRDefault="00E80F23" w:rsidP="00E80F23">
      <w:pPr>
        <w:pStyle w:val="Ttulo1"/>
        <w:numPr>
          <w:ilvl w:val="0"/>
          <w:numId w:val="22"/>
        </w:numPr>
        <w:rPr>
          <w:rFonts w:ascii="Arial" w:hAnsi="Arial" w:cs="Arial"/>
        </w:rPr>
      </w:pPr>
      <w:bookmarkStart w:id="53" w:name="_Toc34637799"/>
      <w:r w:rsidRPr="006B400B">
        <w:rPr>
          <w:rFonts w:ascii="Arial" w:hAnsi="Arial" w:cs="Arial"/>
        </w:rPr>
        <w:t>Metodología</w:t>
      </w:r>
      <w:bookmarkEnd w:id="53"/>
      <w:r w:rsidRPr="006B400B">
        <w:rPr>
          <w:rFonts w:ascii="Arial" w:hAnsi="Arial" w:cs="Arial"/>
        </w:rPr>
        <w:t xml:space="preserve"> </w:t>
      </w:r>
    </w:p>
    <w:p w14:paraId="65399C6B" w14:textId="77777777" w:rsidR="00E80F23" w:rsidRDefault="00E80F23" w:rsidP="00E80F23">
      <w:pPr>
        <w:spacing w:line="240" w:lineRule="auto"/>
      </w:pPr>
    </w:p>
    <w:p w14:paraId="6E3292D4" w14:textId="77777777" w:rsidR="00E80F23" w:rsidRPr="00AB3542" w:rsidRDefault="00E80F23" w:rsidP="00E80F23">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Preservación digital a largo plazo,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14:paraId="2537C6AE" w14:textId="77777777" w:rsidR="00E80F23" w:rsidRDefault="00E80F23" w:rsidP="00E80F23">
      <w:pPr>
        <w:shd w:val="clear" w:color="auto" w:fill="FFFFFF"/>
        <w:jc w:val="both"/>
        <w:rPr>
          <w:rFonts w:ascii="Arial" w:hAnsi="Arial" w:cs="Arial"/>
          <w:color w:val="000000"/>
          <w:sz w:val="24"/>
          <w:szCs w:val="24"/>
        </w:rPr>
      </w:pPr>
      <w:r w:rsidRPr="001447F0">
        <w:rPr>
          <w:rFonts w:ascii="Arial" w:hAnsi="Arial" w:cs="Arial"/>
          <w:color w:val="000000"/>
          <w:sz w:val="24"/>
          <w:szCs w:val="24"/>
        </w:rPr>
        <w:t>Teniendo en cuenta lo anterior para la elaboración del plan de preservación Digital, se toma como referencia el Acuerdo 6 del 2014 Archivo general de la nación, el cual estipula los requisitos, procesos, procedimientos para asegurar la protección de los documentos físicos y digitales, y aplicar las estrategias de preservación necesarias para la protección de la información institucional.</w:t>
      </w:r>
    </w:p>
    <w:p w14:paraId="67CDB7D5" w14:textId="77777777" w:rsidR="00E80F23" w:rsidRDefault="00E80F23" w:rsidP="00E80F23">
      <w:pPr>
        <w:rPr>
          <w:rFonts w:ascii="Arial" w:hAnsi="Arial" w:cs="Arial"/>
          <w:color w:val="000000"/>
          <w:sz w:val="24"/>
          <w:szCs w:val="24"/>
        </w:rPr>
      </w:pPr>
      <w:r>
        <w:rPr>
          <w:rFonts w:ascii="Arial" w:hAnsi="Arial" w:cs="Arial"/>
          <w:color w:val="000000"/>
          <w:sz w:val="24"/>
          <w:szCs w:val="24"/>
        </w:rPr>
        <w:br w:type="page"/>
      </w:r>
    </w:p>
    <w:p w14:paraId="5A12502D" w14:textId="77777777" w:rsidR="00E80F23" w:rsidRPr="00AE2178" w:rsidRDefault="00E80F23" w:rsidP="00E80F23">
      <w:pPr>
        <w:pStyle w:val="Ttulo2"/>
        <w:numPr>
          <w:ilvl w:val="1"/>
          <w:numId w:val="22"/>
        </w:numPr>
        <w:jc w:val="both"/>
        <w:rPr>
          <w:rFonts w:ascii="Arial" w:hAnsi="Arial" w:cs="Arial"/>
          <w:shd w:val="clear" w:color="auto" w:fill="FFFFFF"/>
        </w:rPr>
      </w:pPr>
      <w:bookmarkStart w:id="54" w:name="_Toc34637800"/>
      <w:r w:rsidRPr="00166BB8">
        <w:rPr>
          <w:rFonts w:ascii="Arial" w:hAnsi="Arial" w:cs="Arial"/>
          <w:sz w:val="32"/>
          <w:szCs w:val="32"/>
          <w:shd w:val="clear" w:color="auto" w:fill="FFFFFF"/>
        </w:rPr>
        <w:t xml:space="preserve">Identificación de Riesgos para la Preservación según (Acuerdo </w:t>
      </w:r>
      <w:r>
        <w:rPr>
          <w:rFonts w:ascii="Arial" w:hAnsi="Arial" w:cs="Arial"/>
          <w:sz w:val="32"/>
          <w:szCs w:val="32"/>
          <w:shd w:val="clear" w:color="auto" w:fill="FFFFFF"/>
        </w:rPr>
        <w:t>0</w:t>
      </w:r>
      <w:r w:rsidRPr="00166BB8">
        <w:rPr>
          <w:rFonts w:ascii="Arial" w:hAnsi="Arial" w:cs="Arial"/>
          <w:sz w:val="32"/>
          <w:szCs w:val="32"/>
          <w:shd w:val="clear" w:color="auto" w:fill="FFFFFF"/>
        </w:rPr>
        <w:t>6 del 2014)</w:t>
      </w:r>
      <w:bookmarkEnd w:id="54"/>
    </w:p>
    <w:p w14:paraId="0B9ABA79" w14:textId="77777777" w:rsidR="00E80F23" w:rsidRPr="009F1FDF" w:rsidRDefault="00E80F23" w:rsidP="00E80F23">
      <w:pPr>
        <w:jc w:val="both"/>
        <w:rPr>
          <w:rFonts w:ascii="Arial" w:hAnsi="Arial" w:cs="Arial"/>
          <w:bCs/>
          <w:color w:val="000000"/>
          <w:shd w:val="clear" w:color="auto" w:fill="FFFFFF"/>
        </w:rPr>
      </w:pPr>
    </w:p>
    <w:p w14:paraId="49F06B8E"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y degradación del soporte físico.</w:t>
      </w:r>
    </w:p>
    <w:p w14:paraId="275AF7E3"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formato del documento digital.</w:t>
      </w:r>
    </w:p>
    <w:p w14:paraId="67E47603"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software.</w:t>
      </w:r>
    </w:p>
    <w:p w14:paraId="429033EC"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Obsolescencia del hardware.</w:t>
      </w:r>
    </w:p>
    <w:p w14:paraId="3124AE9D"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Desastres naturales.</w:t>
      </w:r>
    </w:p>
    <w:p w14:paraId="674B9A9E"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Ataques deliberados a la información.</w:t>
      </w:r>
    </w:p>
    <w:p w14:paraId="5A779A94"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Fallas organizacionales.</w:t>
      </w:r>
    </w:p>
    <w:p w14:paraId="39721148" w14:textId="77777777" w:rsidR="00E80F23" w:rsidRPr="00E948C6" w:rsidRDefault="00E80F23" w:rsidP="00E80F23">
      <w:pPr>
        <w:pStyle w:val="Prrafodelista"/>
        <w:numPr>
          <w:ilvl w:val="0"/>
          <w:numId w:val="9"/>
        </w:numPr>
        <w:shd w:val="clear" w:color="auto" w:fill="FFFFFF"/>
        <w:spacing w:after="0" w:line="240" w:lineRule="auto"/>
        <w:jc w:val="both"/>
        <w:rPr>
          <w:rFonts w:ascii="Arial" w:hAnsi="Arial" w:cs="Arial"/>
          <w:color w:val="000000"/>
          <w:sz w:val="24"/>
          <w:szCs w:val="24"/>
        </w:rPr>
      </w:pPr>
      <w:r w:rsidRPr="00E948C6">
        <w:rPr>
          <w:rFonts w:ascii="Arial" w:hAnsi="Arial" w:cs="Arial"/>
          <w:color w:val="000000"/>
          <w:sz w:val="24"/>
          <w:szCs w:val="24"/>
        </w:rPr>
        <w:t>Errores humanos que pudiesen afectar la preservación de la información.</w:t>
      </w:r>
    </w:p>
    <w:p w14:paraId="680DD81D" w14:textId="77777777" w:rsidR="00E80F23" w:rsidRDefault="00E80F23" w:rsidP="00E80F23">
      <w:pPr>
        <w:pStyle w:val="Ttulo2"/>
        <w:jc w:val="both"/>
        <w:rPr>
          <w:rFonts w:ascii="Arial" w:hAnsi="Arial" w:cs="Arial"/>
          <w:sz w:val="32"/>
          <w:szCs w:val="32"/>
          <w:shd w:val="clear" w:color="auto" w:fill="FFFFFF"/>
        </w:rPr>
      </w:pPr>
    </w:p>
    <w:p w14:paraId="7628AC05" w14:textId="77777777" w:rsidR="00E80F23" w:rsidRPr="007A24A0" w:rsidRDefault="00E80F23" w:rsidP="00E80F23">
      <w:pPr>
        <w:pStyle w:val="Ttulo2"/>
        <w:numPr>
          <w:ilvl w:val="1"/>
          <w:numId w:val="22"/>
        </w:numPr>
        <w:jc w:val="both"/>
        <w:rPr>
          <w:rFonts w:ascii="Arial" w:hAnsi="Arial" w:cs="Arial"/>
          <w:sz w:val="32"/>
          <w:szCs w:val="32"/>
          <w:shd w:val="clear" w:color="auto" w:fill="FFFFFF"/>
        </w:rPr>
      </w:pPr>
      <w:bookmarkStart w:id="55" w:name="_Toc34637801"/>
      <w:r w:rsidRPr="007A24A0">
        <w:rPr>
          <w:rFonts w:ascii="Arial" w:hAnsi="Arial" w:cs="Arial"/>
          <w:sz w:val="32"/>
          <w:szCs w:val="32"/>
          <w:shd w:val="clear" w:color="auto" w:fill="FFFFFF"/>
        </w:rPr>
        <w:t>Aplicación de Estrategias De Preservación Digital A Largo Plazo (Acuerdo 06 Del 2014)</w:t>
      </w:r>
      <w:bookmarkEnd w:id="55"/>
    </w:p>
    <w:p w14:paraId="115C33B4" w14:textId="77777777" w:rsidR="00E80F23" w:rsidRPr="00D54763" w:rsidRDefault="00E80F23" w:rsidP="00E80F23"/>
    <w:p w14:paraId="19384BD9" w14:textId="77777777" w:rsidR="00E80F23" w:rsidRPr="005A7BAC" w:rsidRDefault="00E80F23" w:rsidP="00E80F23">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Migración: Cambio a nuevos formatos/plataformas (hardware y software) o nuevos medios.</w:t>
      </w:r>
    </w:p>
    <w:p w14:paraId="1FC273F0" w14:textId="77777777" w:rsidR="00E80F23" w:rsidRPr="005A7BAC" w:rsidRDefault="00E80F23" w:rsidP="00E80F23">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Emulación: Recreación en sistemas computacionales actuales del entorno software y hardware para permitir la lectura de formatos obsoletos.</w:t>
      </w:r>
    </w:p>
    <w:p w14:paraId="01E68932" w14:textId="77777777" w:rsidR="00E80F23" w:rsidRPr="005A7BAC" w:rsidRDefault="00E80F23" w:rsidP="00E80F23">
      <w:pPr>
        <w:numPr>
          <w:ilvl w:val="0"/>
          <w:numId w:val="10"/>
        </w:numPr>
        <w:shd w:val="clear" w:color="auto" w:fill="FFFFFF"/>
        <w:spacing w:after="0" w:line="240" w:lineRule="auto"/>
        <w:jc w:val="both"/>
        <w:rPr>
          <w:rFonts w:ascii="Arial" w:hAnsi="Arial" w:cs="Arial"/>
          <w:color w:val="000000"/>
          <w:sz w:val="24"/>
          <w:szCs w:val="24"/>
        </w:rPr>
      </w:pPr>
      <w:r w:rsidRPr="005A7BAC">
        <w:rPr>
          <w:rFonts w:ascii="Arial" w:hAnsi="Arial" w:cs="Arial"/>
          <w:color w:val="000000"/>
          <w:sz w:val="24"/>
          <w:szCs w:val="24"/>
        </w:rPr>
        <w:t>Replicado: Copias de la información digital establecidas según la política de seguridad de la información de la entidad.</w:t>
      </w:r>
    </w:p>
    <w:p w14:paraId="0429EFD3" w14:textId="77777777" w:rsidR="00E80F23" w:rsidRPr="005A7BAC" w:rsidRDefault="00E80F23" w:rsidP="00E80F23">
      <w:pPr>
        <w:numPr>
          <w:ilvl w:val="0"/>
          <w:numId w:val="10"/>
        </w:numPr>
        <w:shd w:val="clear" w:color="auto" w:fill="FFFFFF"/>
        <w:spacing w:after="0" w:line="240" w:lineRule="auto"/>
        <w:jc w:val="both"/>
        <w:rPr>
          <w:rFonts w:ascii="Arial" w:hAnsi="Arial" w:cs="Arial"/>
          <w:color w:val="000000"/>
          <w:sz w:val="24"/>
          <w:szCs w:val="24"/>
        </w:rPr>
      </w:pPr>
      <w:r w:rsidRPr="005A7BAC">
        <w:rPr>
          <w:rStyle w:val="spelle"/>
          <w:rFonts w:ascii="Arial" w:hAnsi="Arial" w:cs="Arial"/>
          <w:i/>
          <w:iCs/>
          <w:color w:val="000000"/>
          <w:sz w:val="24"/>
          <w:szCs w:val="24"/>
        </w:rPr>
        <w:t>Refreshing</w:t>
      </w:r>
      <w:r w:rsidRPr="005A7BAC">
        <w:rPr>
          <w:rFonts w:ascii="Arial" w:hAnsi="Arial" w:cs="Arial"/>
          <w:color w:val="000000"/>
          <w:sz w:val="24"/>
          <w:szCs w:val="24"/>
        </w:rPr>
        <w:t>: Actualización de software o medios.</w:t>
      </w:r>
    </w:p>
    <w:p w14:paraId="57E22F05" w14:textId="77777777" w:rsidR="00E80F23" w:rsidRDefault="00E80F23" w:rsidP="00E80F23">
      <w:pPr>
        <w:shd w:val="clear" w:color="auto" w:fill="FFFFFF"/>
        <w:jc w:val="both"/>
        <w:rPr>
          <w:rFonts w:ascii="Arial" w:hAnsi="Arial" w:cs="Arial"/>
          <w:color w:val="000000"/>
          <w:sz w:val="24"/>
          <w:szCs w:val="24"/>
        </w:rPr>
      </w:pPr>
    </w:p>
    <w:p w14:paraId="1B32BA96" w14:textId="77777777" w:rsidR="00E80F23" w:rsidRPr="005A7BAC" w:rsidRDefault="00E80F23" w:rsidP="00E80F23">
      <w:pPr>
        <w:shd w:val="clear" w:color="auto" w:fill="FFFFFF"/>
        <w:jc w:val="both"/>
        <w:rPr>
          <w:rFonts w:ascii="Arial" w:hAnsi="Arial" w:cs="Arial"/>
          <w:color w:val="000000"/>
          <w:sz w:val="24"/>
          <w:szCs w:val="24"/>
        </w:rPr>
      </w:pPr>
      <w:r w:rsidRPr="005A7BAC">
        <w:rPr>
          <w:rFonts w:ascii="Arial" w:hAnsi="Arial" w:cs="Arial"/>
          <w:color w:val="000000"/>
          <w:sz w:val="24"/>
          <w:szCs w:val="24"/>
        </w:rPr>
        <w:t>La estrategia seleccionada para la preservación digital estará soportada, documentada y justificada de acuerdo con los requisitos de preservación de los documentos, teniendo en cuenta los siguientes aspectos: </w:t>
      </w:r>
    </w:p>
    <w:p w14:paraId="042CC6A4" w14:textId="77777777" w:rsidR="00E80F23" w:rsidRPr="0010492E" w:rsidRDefault="00E80F23" w:rsidP="00E80F23">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 registro histórico de todas las acciones de gestión y administración relativas a los documentos digitales y/o documentos electrónicos de archivo. </w:t>
      </w:r>
    </w:p>
    <w:p w14:paraId="44CD3341" w14:textId="77777777" w:rsidR="00E80F23" w:rsidRPr="0010492E" w:rsidRDefault="00E80F23" w:rsidP="00E80F23">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Llevar a cabo de manera regular la vigilancia de los desarrollos técnicos, las técnicas de conversión, migración y las normas técnicas pertinentes. </w:t>
      </w:r>
    </w:p>
    <w:p w14:paraId="0F342EDD" w14:textId="77777777" w:rsidR="00E80F23" w:rsidRPr="0010492E" w:rsidRDefault="00E80F23" w:rsidP="00E80F23">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Elaborar un modelo aceptado de conceptos y utilizarlo como base para el plan de preservación digital a largo plazo. </w:t>
      </w:r>
    </w:p>
    <w:p w14:paraId="5FF69D7D" w14:textId="77777777" w:rsidR="00E80F23" w:rsidRDefault="00E80F23" w:rsidP="00E80F23">
      <w:pPr>
        <w:pStyle w:val="Prrafodelista"/>
        <w:numPr>
          <w:ilvl w:val="0"/>
          <w:numId w:val="11"/>
        </w:numPr>
        <w:shd w:val="clear" w:color="auto" w:fill="FFFFFF"/>
        <w:spacing w:after="0" w:line="240" w:lineRule="auto"/>
        <w:jc w:val="both"/>
        <w:rPr>
          <w:rFonts w:ascii="Arial" w:hAnsi="Arial" w:cs="Arial"/>
          <w:color w:val="000000"/>
          <w:sz w:val="24"/>
          <w:szCs w:val="24"/>
        </w:rPr>
      </w:pPr>
      <w:r w:rsidRPr="0010492E">
        <w:rPr>
          <w:rFonts w:ascii="Arial" w:hAnsi="Arial" w:cs="Arial"/>
          <w:color w:val="000000"/>
          <w:sz w:val="24"/>
          <w:szCs w:val="24"/>
        </w:rPr>
        <w:t>Capturar todos los metadatos asociados, transferirlos a los nuevos formatos o sistemas y asegurar su almacenamiento.</w:t>
      </w:r>
    </w:p>
    <w:p w14:paraId="1304B003" w14:textId="77777777" w:rsidR="00E80F23" w:rsidRDefault="00E80F23" w:rsidP="00E80F23">
      <w:pPr>
        <w:rPr>
          <w:rFonts w:ascii="Arial" w:hAnsi="Arial" w:cs="Arial"/>
          <w:color w:val="000000"/>
          <w:sz w:val="24"/>
          <w:szCs w:val="24"/>
        </w:rPr>
      </w:pPr>
      <w:r>
        <w:rPr>
          <w:rFonts w:ascii="Arial" w:hAnsi="Arial" w:cs="Arial"/>
          <w:color w:val="000000"/>
          <w:sz w:val="24"/>
          <w:szCs w:val="24"/>
        </w:rPr>
        <w:br w:type="page"/>
      </w:r>
    </w:p>
    <w:p w14:paraId="35E11046" w14:textId="77777777" w:rsidR="00E80F23" w:rsidRPr="007A24A0" w:rsidRDefault="00E80F23" w:rsidP="00E80F23">
      <w:pPr>
        <w:pStyle w:val="Ttulo2"/>
        <w:numPr>
          <w:ilvl w:val="1"/>
          <w:numId w:val="22"/>
        </w:numPr>
        <w:jc w:val="both"/>
        <w:rPr>
          <w:rFonts w:ascii="Arial" w:hAnsi="Arial" w:cs="Arial"/>
          <w:color w:val="000000"/>
          <w:sz w:val="32"/>
          <w:szCs w:val="32"/>
        </w:rPr>
      </w:pPr>
      <w:bookmarkStart w:id="56" w:name="_Toc34637802"/>
      <w:r>
        <w:rPr>
          <w:rFonts w:ascii="Arial" w:hAnsi="Arial" w:cs="Arial"/>
          <w:sz w:val="32"/>
          <w:szCs w:val="32"/>
          <w:shd w:val="clear" w:color="auto" w:fill="FFFFFF"/>
        </w:rPr>
        <w:t xml:space="preserve">Aplicación </w:t>
      </w:r>
      <w:r w:rsidRPr="007A24A0">
        <w:rPr>
          <w:rFonts w:ascii="Arial" w:hAnsi="Arial" w:cs="Arial"/>
          <w:sz w:val="32"/>
          <w:szCs w:val="32"/>
          <w:shd w:val="clear" w:color="auto" w:fill="FFFFFF"/>
        </w:rPr>
        <w:t xml:space="preserve">Principios </w:t>
      </w:r>
      <w:r>
        <w:rPr>
          <w:rFonts w:ascii="Arial" w:hAnsi="Arial" w:cs="Arial"/>
          <w:sz w:val="32"/>
          <w:szCs w:val="32"/>
          <w:shd w:val="clear" w:color="auto" w:fill="FFFFFF"/>
        </w:rPr>
        <w:t>del Sistema Integrado de Conservación</w:t>
      </w:r>
      <w:bookmarkEnd w:id="56"/>
    </w:p>
    <w:p w14:paraId="163A1537" w14:textId="77777777" w:rsidR="00E80F23" w:rsidRPr="00B61124" w:rsidRDefault="00E80F23" w:rsidP="00E80F23">
      <w:pPr>
        <w:shd w:val="clear" w:color="auto" w:fill="FFFFFF"/>
        <w:spacing w:after="0" w:line="240" w:lineRule="auto"/>
        <w:jc w:val="both"/>
        <w:rPr>
          <w:rFonts w:ascii="Arial" w:hAnsi="Arial" w:cs="Arial"/>
          <w:color w:val="000000"/>
          <w:sz w:val="24"/>
          <w:szCs w:val="24"/>
        </w:rPr>
      </w:pPr>
    </w:p>
    <w:p w14:paraId="4D4C92E8" w14:textId="77777777" w:rsidR="00E80F23" w:rsidRDefault="00E80F23" w:rsidP="00E80F23">
      <w:pPr>
        <w:shd w:val="clear" w:color="auto" w:fill="FFFFFF"/>
        <w:spacing w:after="0" w:line="240" w:lineRule="auto"/>
        <w:jc w:val="both"/>
        <w:rPr>
          <w:rFonts w:ascii="Arial" w:hAnsi="Arial" w:cs="Arial"/>
          <w:color w:val="000000"/>
          <w:sz w:val="24"/>
          <w:szCs w:val="24"/>
        </w:rPr>
      </w:pPr>
      <w:r w:rsidRPr="00B61124">
        <w:rPr>
          <w:rFonts w:ascii="Arial" w:hAnsi="Arial" w:cs="Arial"/>
          <w:color w:val="000000"/>
          <w:sz w:val="24"/>
          <w:szCs w:val="24"/>
        </w:rPr>
        <w:t xml:space="preserve">La implementación del Plan de Preservación digital se hará teniendo en cuenta los principios establecidos en el Artículo 2.8.2.5.5 y en el Literal g. del </w:t>
      </w:r>
      <w:r>
        <w:rPr>
          <w:rFonts w:ascii="Arial" w:hAnsi="Arial" w:cs="Arial"/>
          <w:color w:val="000000"/>
          <w:sz w:val="24"/>
          <w:szCs w:val="24"/>
        </w:rPr>
        <w:t xml:space="preserve">Articulo </w:t>
      </w:r>
      <w:r w:rsidRPr="00B61124">
        <w:rPr>
          <w:rFonts w:ascii="Arial" w:hAnsi="Arial" w:cs="Arial"/>
          <w:color w:val="000000"/>
          <w:sz w:val="24"/>
          <w:szCs w:val="24"/>
        </w:rPr>
        <w:t>2.8.2.5.9 del Decreto 1080 de 2015</w:t>
      </w:r>
      <w:r>
        <w:rPr>
          <w:rFonts w:ascii="Arial" w:hAnsi="Arial" w:cs="Arial"/>
          <w:color w:val="000000"/>
          <w:sz w:val="24"/>
          <w:szCs w:val="24"/>
        </w:rPr>
        <w:t>.</w:t>
      </w:r>
      <w:r w:rsidRPr="00B61124">
        <w:rPr>
          <w:rFonts w:ascii="Arial" w:hAnsi="Arial" w:cs="Arial"/>
          <w:color w:val="000000"/>
          <w:sz w:val="24"/>
          <w:szCs w:val="24"/>
        </w:rPr>
        <w:t xml:space="preserve"> </w:t>
      </w:r>
    </w:p>
    <w:p w14:paraId="0DACA367" w14:textId="77777777" w:rsidR="00E80F23" w:rsidRDefault="00E80F23" w:rsidP="00E80F23">
      <w:pPr>
        <w:shd w:val="clear" w:color="auto" w:fill="FFFFFF"/>
        <w:spacing w:after="0" w:line="240" w:lineRule="auto"/>
        <w:jc w:val="both"/>
        <w:rPr>
          <w:rFonts w:ascii="Arial" w:hAnsi="Arial" w:cs="Arial"/>
          <w:color w:val="000000"/>
          <w:sz w:val="24"/>
          <w:szCs w:val="24"/>
        </w:rPr>
      </w:pPr>
    </w:p>
    <w:tbl>
      <w:tblPr>
        <w:tblStyle w:val="Tablaconcuadrcula4-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4387"/>
        <w:gridCol w:w="4441"/>
      </w:tblGrid>
      <w:tr w:rsidR="00E80F23" w:rsidRPr="00BE25C3" w14:paraId="33A9FF6F" w14:textId="77777777" w:rsidTr="0036290B">
        <w:trPr>
          <w:cnfStyle w:val="100000000000" w:firstRow="1" w:lastRow="0" w:firstColumn="0" w:lastColumn="0" w:oddVBand="0" w:evenVBand="0" w:oddHBand="0" w:evenHBand="0" w:firstRowFirstColumn="0" w:firstRowLastColumn="0" w:lastRowFirstColumn="0" w:lastRowLastColumn="0"/>
          <w:tblHeader/>
          <w:jc w:val="center"/>
        </w:trPr>
        <w:tc>
          <w:tcPr>
            <w:tcW w:w="4489" w:type="dxa"/>
            <w:tcBorders>
              <w:top w:val="none" w:sz="0" w:space="0" w:color="auto"/>
              <w:left w:val="none" w:sz="0" w:space="0" w:color="auto"/>
              <w:bottom w:val="none" w:sz="0" w:space="0" w:color="auto"/>
              <w:right w:val="none" w:sz="0" w:space="0" w:color="auto"/>
            </w:tcBorders>
          </w:tcPr>
          <w:p w14:paraId="33056715" w14:textId="77777777" w:rsidR="00E80F23" w:rsidRPr="00BE25C3" w:rsidRDefault="00E80F23" w:rsidP="0036290B">
            <w:pPr>
              <w:jc w:val="center"/>
              <w:rPr>
                <w:rFonts w:ascii="Arial" w:hAnsi="Arial" w:cs="Arial"/>
                <w:color w:val="000000" w:themeColor="text1"/>
              </w:rPr>
            </w:pPr>
            <w:r w:rsidRPr="00BE25C3">
              <w:rPr>
                <w:rFonts w:ascii="Arial" w:hAnsi="Arial" w:cs="Arial"/>
                <w:color w:val="000000" w:themeColor="text1"/>
              </w:rPr>
              <w:t>PRINCIPIO</w:t>
            </w:r>
          </w:p>
        </w:tc>
        <w:tc>
          <w:tcPr>
            <w:tcW w:w="4489" w:type="dxa"/>
            <w:tcBorders>
              <w:top w:val="none" w:sz="0" w:space="0" w:color="auto"/>
              <w:left w:val="none" w:sz="0" w:space="0" w:color="auto"/>
              <w:bottom w:val="none" w:sz="0" w:space="0" w:color="auto"/>
              <w:right w:val="none" w:sz="0" w:space="0" w:color="auto"/>
            </w:tcBorders>
          </w:tcPr>
          <w:p w14:paraId="71506119" w14:textId="77777777" w:rsidR="00E80F23" w:rsidRPr="00BE25C3" w:rsidRDefault="00E80F23" w:rsidP="0036290B">
            <w:pPr>
              <w:jc w:val="center"/>
              <w:rPr>
                <w:rFonts w:ascii="Arial" w:hAnsi="Arial" w:cs="Arial"/>
                <w:color w:val="000000" w:themeColor="text1"/>
              </w:rPr>
            </w:pPr>
            <w:r w:rsidRPr="00BE25C3">
              <w:rPr>
                <w:rFonts w:ascii="Arial" w:hAnsi="Arial" w:cs="Arial"/>
                <w:color w:val="000000" w:themeColor="text1"/>
              </w:rPr>
              <w:t>DESCRIPCION Y APLICACIÓN</w:t>
            </w:r>
          </w:p>
        </w:tc>
      </w:tr>
      <w:tr w:rsidR="00E80F23" w:rsidRPr="00BE25C3" w14:paraId="7A8EC36E" w14:textId="77777777" w:rsidTr="0036290B">
        <w:trPr>
          <w:jc w:val="center"/>
        </w:trPr>
        <w:tc>
          <w:tcPr>
            <w:tcW w:w="4489" w:type="dxa"/>
            <w:shd w:val="clear" w:color="auto" w:fill="auto"/>
            <w:vAlign w:val="center"/>
          </w:tcPr>
          <w:p w14:paraId="1BB908D6" w14:textId="77777777" w:rsidR="00E80F23" w:rsidRPr="00844D85" w:rsidRDefault="00E80F23" w:rsidP="0036290B">
            <w:pPr>
              <w:jc w:val="center"/>
              <w:rPr>
                <w:rFonts w:ascii="Arial" w:hAnsi="Arial" w:cs="Arial"/>
              </w:rPr>
            </w:pPr>
            <w:r w:rsidRPr="00844D85">
              <w:rPr>
                <w:rFonts w:ascii="Arial" w:hAnsi="Arial" w:cs="Arial"/>
              </w:rPr>
              <w:t>Planeación</w:t>
            </w:r>
          </w:p>
        </w:tc>
        <w:tc>
          <w:tcPr>
            <w:tcW w:w="4489" w:type="dxa"/>
            <w:shd w:val="clear" w:color="auto" w:fill="auto"/>
          </w:tcPr>
          <w:p w14:paraId="2494C679" w14:textId="77777777" w:rsidR="00E80F23" w:rsidRPr="00BE25C3" w:rsidRDefault="00E80F23" w:rsidP="0036290B">
            <w:pPr>
              <w:jc w:val="both"/>
              <w:rPr>
                <w:rFonts w:ascii="Arial" w:hAnsi="Arial" w:cs="Arial"/>
              </w:rPr>
            </w:pPr>
            <w:r w:rsidRPr="00BE25C3">
              <w:rPr>
                <w:rFonts w:ascii="Arial" w:hAnsi="Arial"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E80F23" w:rsidRPr="00BE25C3" w14:paraId="0C288483" w14:textId="77777777" w:rsidTr="0036290B">
        <w:trPr>
          <w:jc w:val="center"/>
        </w:trPr>
        <w:tc>
          <w:tcPr>
            <w:tcW w:w="4489" w:type="dxa"/>
            <w:shd w:val="clear" w:color="auto" w:fill="auto"/>
            <w:vAlign w:val="center"/>
          </w:tcPr>
          <w:p w14:paraId="51EC4AFF" w14:textId="77777777" w:rsidR="00E80F23" w:rsidRPr="00844D85" w:rsidRDefault="00E80F23" w:rsidP="0036290B">
            <w:pPr>
              <w:jc w:val="center"/>
              <w:rPr>
                <w:rFonts w:ascii="Arial" w:hAnsi="Arial" w:cs="Arial"/>
              </w:rPr>
            </w:pPr>
            <w:r w:rsidRPr="00844D85">
              <w:rPr>
                <w:rFonts w:ascii="Arial" w:hAnsi="Arial" w:cs="Arial"/>
              </w:rPr>
              <w:t>Eficiencia</w:t>
            </w:r>
          </w:p>
        </w:tc>
        <w:tc>
          <w:tcPr>
            <w:tcW w:w="4489" w:type="dxa"/>
            <w:shd w:val="clear" w:color="auto" w:fill="auto"/>
          </w:tcPr>
          <w:p w14:paraId="7105F22C" w14:textId="77777777" w:rsidR="00E80F23" w:rsidRPr="00BE25C3" w:rsidRDefault="00E80F23" w:rsidP="0036290B">
            <w:pPr>
              <w:jc w:val="both"/>
              <w:rPr>
                <w:rFonts w:ascii="Arial" w:hAnsi="Arial" w:cs="Arial"/>
              </w:rPr>
            </w:pPr>
            <w:r w:rsidRPr="00BE25C3">
              <w:rPr>
                <w:rFonts w:ascii="Arial" w:hAnsi="Arial" w:cs="Arial"/>
                <w:shd w:val="clear" w:color="auto" w:fill="FFFFFF"/>
              </w:rPr>
              <w:t>Se deben producir solamente los documentos necesarios para el cumplimiento de sus objetivos o los de una función o un proceso.</w:t>
            </w:r>
          </w:p>
        </w:tc>
      </w:tr>
      <w:tr w:rsidR="00E80F23" w:rsidRPr="00BE25C3" w14:paraId="0907D09C" w14:textId="77777777" w:rsidTr="0036290B">
        <w:trPr>
          <w:jc w:val="center"/>
        </w:trPr>
        <w:tc>
          <w:tcPr>
            <w:tcW w:w="4489" w:type="dxa"/>
            <w:shd w:val="clear" w:color="auto" w:fill="auto"/>
            <w:vAlign w:val="center"/>
          </w:tcPr>
          <w:p w14:paraId="09705941" w14:textId="77777777" w:rsidR="00E80F23" w:rsidRPr="00844D85" w:rsidRDefault="00E80F23" w:rsidP="0036290B">
            <w:pPr>
              <w:jc w:val="center"/>
              <w:rPr>
                <w:rFonts w:ascii="Arial" w:hAnsi="Arial" w:cs="Arial"/>
              </w:rPr>
            </w:pPr>
            <w:r w:rsidRPr="00844D85">
              <w:rPr>
                <w:rFonts w:ascii="Arial" w:hAnsi="Arial" w:cs="Arial"/>
              </w:rPr>
              <w:t>Economía</w:t>
            </w:r>
          </w:p>
        </w:tc>
        <w:tc>
          <w:tcPr>
            <w:tcW w:w="4489" w:type="dxa"/>
            <w:shd w:val="clear" w:color="auto" w:fill="auto"/>
          </w:tcPr>
          <w:p w14:paraId="361CC6EA" w14:textId="77777777" w:rsidR="00E80F23" w:rsidRPr="00BE25C3" w:rsidRDefault="00E80F23" w:rsidP="0036290B">
            <w:pPr>
              <w:jc w:val="both"/>
              <w:rPr>
                <w:rFonts w:ascii="Arial" w:hAnsi="Arial" w:cs="Arial"/>
              </w:rPr>
            </w:pPr>
            <w:r w:rsidRPr="00BE25C3">
              <w:rPr>
                <w:rFonts w:ascii="Arial" w:hAnsi="Arial" w:cs="Arial"/>
                <w:shd w:val="clear" w:color="auto" w:fill="FFFFFF"/>
              </w:rPr>
              <w:t>Se debe evaluar en todo momento los costos derivados de la gestión de sus documentos buscando ahorros en los diferentes procesos de la función archivística.</w:t>
            </w:r>
          </w:p>
        </w:tc>
      </w:tr>
      <w:tr w:rsidR="00E80F23" w:rsidRPr="00BE25C3" w14:paraId="2E7F1C45" w14:textId="77777777" w:rsidTr="0036290B">
        <w:trPr>
          <w:jc w:val="center"/>
        </w:trPr>
        <w:tc>
          <w:tcPr>
            <w:tcW w:w="4489" w:type="dxa"/>
            <w:shd w:val="clear" w:color="auto" w:fill="auto"/>
            <w:vAlign w:val="center"/>
          </w:tcPr>
          <w:p w14:paraId="0BDA9CBC" w14:textId="77777777" w:rsidR="00E80F23" w:rsidRPr="00844D85" w:rsidRDefault="00E80F23" w:rsidP="0036290B">
            <w:pPr>
              <w:jc w:val="center"/>
              <w:rPr>
                <w:rFonts w:ascii="Arial" w:hAnsi="Arial" w:cs="Arial"/>
              </w:rPr>
            </w:pPr>
            <w:r w:rsidRPr="00844D85">
              <w:rPr>
                <w:rFonts w:ascii="Arial" w:hAnsi="Arial" w:cs="Arial"/>
              </w:rPr>
              <w:t>Control y Seguimiento</w:t>
            </w:r>
          </w:p>
        </w:tc>
        <w:tc>
          <w:tcPr>
            <w:tcW w:w="4489" w:type="dxa"/>
            <w:shd w:val="clear" w:color="auto" w:fill="auto"/>
          </w:tcPr>
          <w:p w14:paraId="5CBB8447" w14:textId="77777777" w:rsidR="00E80F23" w:rsidRPr="00BE25C3" w:rsidRDefault="00E80F23" w:rsidP="0036290B">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Se debe asegurar el control y seguimiento de la totalidad de los documentos que produce o recibe en desarrollo de sus actividades, a lo largo de todo el ciclo de vida.</w:t>
            </w:r>
          </w:p>
          <w:p w14:paraId="20CE8989" w14:textId="77777777" w:rsidR="00E80F23" w:rsidRPr="00BE25C3" w:rsidRDefault="00E80F23" w:rsidP="0036290B">
            <w:pPr>
              <w:jc w:val="both"/>
              <w:rPr>
                <w:rFonts w:ascii="Arial" w:hAnsi="Arial" w:cs="Arial"/>
              </w:rPr>
            </w:pPr>
          </w:p>
        </w:tc>
      </w:tr>
      <w:tr w:rsidR="00E80F23" w:rsidRPr="00BE25C3" w14:paraId="7043A0AA" w14:textId="77777777" w:rsidTr="0036290B">
        <w:trPr>
          <w:jc w:val="center"/>
        </w:trPr>
        <w:tc>
          <w:tcPr>
            <w:tcW w:w="4489" w:type="dxa"/>
            <w:shd w:val="clear" w:color="auto" w:fill="auto"/>
            <w:vAlign w:val="center"/>
          </w:tcPr>
          <w:p w14:paraId="5D6C5230" w14:textId="77777777" w:rsidR="00E80F23" w:rsidRPr="00844D85" w:rsidRDefault="00E80F23" w:rsidP="0036290B">
            <w:pPr>
              <w:jc w:val="center"/>
              <w:rPr>
                <w:rFonts w:ascii="Arial" w:hAnsi="Arial" w:cs="Arial"/>
              </w:rPr>
            </w:pPr>
            <w:r w:rsidRPr="00844D85">
              <w:rPr>
                <w:rFonts w:ascii="Arial" w:hAnsi="Arial" w:cs="Arial"/>
              </w:rPr>
              <w:t>Oportunidad</w:t>
            </w:r>
          </w:p>
        </w:tc>
        <w:tc>
          <w:tcPr>
            <w:tcW w:w="4489" w:type="dxa"/>
            <w:shd w:val="clear" w:color="auto" w:fill="auto"/>
          </w:tcPr>
          <w:p w14:paraId="1F99F473" w14:textId="77777777" w:rsidR="00E80F23" w:rsidRPr="00BE25C3" w:rsidRDefault="00E80F23" w:rsidP="0036290B">
            <w:pPr>
              <w:jc w:val="both"/>
              <w:rPr>
                <w:rFonts w:ascii="Arial" w:hAnsi="Arial" w:cs="Arial"/>
              </w:rPr>
            </w:pPr>
            <w:r w:rsidRPr="00BE25C3">
              <w:rPr>
                <w:rFonts w:ascii="Arial" w:hAnsi="Arial" w:cs="Arial"/>
                <w:shd w:val="clear" w:color="auto" w:fill="FFFFFF"/>
              </w:rPr>
              <w:t>Se implementaran mecanismos que garanticen que los documentos están disponibles cuando se requieran y para las personas autorizadas para consultarlos y utilizarlos.</w:t>
            </w:r>
          </w:p>
        </w:tc>
      </w:tr>
      <w:tr w:rsidR="00E80F23" w:rsidRPr="00BE25C3" w14:paraId="0B7BD81D" w14:textId="77777777" w:rsidTr="0036290B">
        <w:trPr>
          <w:jc w:val="center"/>
        </w:trPr>
        <w:tc>
          <w:tcPr>
            <w:tcW w:w="4489" w:type="dxa"/>
            <w:shd w:val="clear" w:color="auto" w:fill="auto"/>
            <w:vAlign w:val="center"/>
          </w:tcPr>
          <w:p w14:paraId="6D777F22" w14:textId="77777777" w:rsidR="00E80F23" w:rsidRPr="00844D85" w:rsidRDefault="00E80F23" w:rsidP="0036290B">
            <w:pPr>
              <w:jc w:val="center"/>
              <w:rPr>
                <w:rFonts w:ascii="Arial" w:hAnsi="Arial" w:cs="Arial"/>
              </w:rPr>
            </w:pPr>
            <w:r w:rsidRPr="00844D85">
              <w:rPr>
                <w:rFonts w:ascii="Arial" w:hAnsi="Arial" w:cs="Arial"/>
              </w:rPr>
              <w:t>Transparencia</w:t>
            </w:r>
          </w:p>
        </w:tc>
        <w:tc>
          <w:tcPr>
            <w:tcW w:w="4489" w:type="dxa"/>
            <w:shd w:val="clear" w:color="auto" w:fill="auto"/>
          </w:tcPr>
          <w:p w14:paraId="1C55326A" w14:textId="77777777" w:rsidR="00E80F23" w:rsidRPr="00BE25C3" w:rsidRDefault="00E80F23" w:rsidP="0036290B">
            <w:pPr>
              <w:jc w:val="both"/>
              <w:rPr>
                <w:rFonts w:ascii="Arial" w:hAnsi="Arial" w:cs="Arial"/>
              </w:rPr>
            </w:pPr>
            <w:r w:rsidRPr="00BE25C3">
              <w:rPr>
                <w:rFonts w:ascii="Arial" w:hAnsi="Arial" w:cs="Arial"/>
                <w:shd w:val="clear" w:color="auto" w:fill="FFFFFF"/>
              </w:rPr>
              <w:t>Los documentos son evidencia de las actuaciones de la administración y por lo tanto respaldan las actuaciones de los servidores y empleados públicos.</w:t>
            </w:r>
          </w:p>
        </w:tc>
      </w:tr>
      <w:tr w:rsidR="00E80F23" w:rsidRPr="00BE25C3" w14:paraId="7045BCCF" w14:textId="77777777" w:rsidTr="0036290B">
        <w:trPr>
          <w:jc w:val="center"/>
        </w:trPr>
        <w:tc>
          <w:tcPr>
            <w:tcW w:w="4489" w:type="dxa"/>
            <w:shd w:val="clear" w:color="auto" w:fill="auto"/>
            <w:vAlign w:val="center"/>
          </w:tcPr>
          <w:p w14:paraId="291E8E94" w14:textId="77777777" w:rsidR="00E80F23" w:rsidRPr="00844D85" w:rsidRDefault="00E80F23" w:rsidP="0036290B">
            <w:pPr>
              <w:jc w:val="center"/>
              <w:rPr>
                <w:rFonts w:ascii="Arial" w:hAnsi="Arial" w:cs="Arial"/>
              </w:rPr>
            </w:pPr>
            <w:r w:rsidRPr="00844D85">
              <w:rPr>
                <w:rFonts w:ascii="Arial" w:hAnsi="Arial" w:cs="Arial"/>
              </w:rPr>
              <w:t>Disponibilidad</w:t>
            </w:r>
          </w:p>
        </w:tc>
        <w:tc>
          <w:tcPr>
            <w:tcW w:w="4489" w:type="dxa"/>
            <w:shd w:val="clear" w:color="auto" w:fill="auto"/>
          </w:tcPr>
          <w:p w14:paraId="14508688" w14:textId="77777777" w:rsidR="00E80F23" w:rsidRPr="00BE25C3" w:rsidRDefault="00E80F23" w:rsidP="0036290B">
            <w:pPr>
              <w:jc w:val="both"/>
              <w:rPr>
                <w:rFonts w:ascii="Arial" w:hAnsi="Arial" w:cs="Arial"/>
              </w:rPr>
            </w:pPr>
            <w:r w:rsidRPr="00BE25C3">
              <w:rPr>
                <w:rFonts w:ascii="Arial" w:hAnsi="Arial" w:cs="Arial"/>
                <w:shd w:val="clear" w:color="auto" w:fill="FFFFFF"/>
              </w:rPr>
              <w:t>Los documentos deben estar disponibles cuando se requieran independientemente del medio de creación</w:t>
            </w:r>
          </w:p>
        </w:tc>
      </w:tr>
      <w:tr w:rsidR="00E80F23" w:rsidRPr="00BE25C3" w14:paraId="34EE1976" w14:textId="77777777" w:rsidTr="0036290B">
        <w:trPr>
          <w:jc w:val="center"/>
        </w:trPr>
        <w:tc>
          <w:tcPr>
            <w:tcW w:w="4489" w:type="dxa"/>
            <w:shd w:val="clear" w:color="auto" w:fill="auto"/>
            <w:vAlign w:val="center"/>
          </w:tcPr>
          <w:p w14:paraId="3E695440" w14:textId="77777777" w:rsidR="00E80F23" w:rsidRPr="00844D85" w:rsidRDefault="00E80F23" w:rsidP="0036290B">
            <w:pPr>
              <w:jc w:val="center"/>
              <w:rPr>
                <w:rFonts w:ascii="Arial" w:hAnsi="Arial" w:cs="Arial"/>
              </w:rPr>
            </w:pPr>
            <w:r w:rsidRPr="00844D85">
              <w:rPr>
                <w:rFonts w:ascii="Arial" w:hAnsi="Arial" w:cs="Arial"/>
              </w:rPr>
              <w:t>Agrupación</w:t>
            </w:r>
          </w:p>
        </w:tc>
        <w:tc>
          <w:tcPr>
            <w:tcW w:w="4489" w:type="dxa"/>
            <w:shd w:val="clear" w:color="auto" w:fill="auto"/>
          </w:tcPr>
          <w:p w14:paraId="69D1E940" w14:textId="77777777" w:rsidR="00E80F23" w:rsidRPr="00BE25C3" w:rsidRDefault="00E80F23" w:rsidP="0036290B">
            <w:pPr>
              <w:jc w:val="both"/>
              <w:rPr>
                <w:rFonts w:ascii="Arial" w:hAnsi="Arial" w:cs="Arial"/>
              </w:rPr>
            </w:pPr>
            <w:r w:rsidRPr="00BE25C3">
              <w:rPr>
                <w:rFonts w:ascii="Arial" w:hAnsi="Arial" w:cs="Arial"/>
                <w:shd w:val="clear" w:color="auto" w:fill="FFFFFF"/>
              </w:rPr>
              <w:t>Los documentos de archivo deben ser agrupados en clases o categorías (series, subseries y expedientes), manteniendo las relaciones secuenciales dentro de un mismo trámite.</w:t>
            </w:r>
          </w:p>
        </w:tc>
      </w:tr>
      <w:tr w:rsidR="00E80F23" w:rsidRPr="00BE25C3" w14:paraId="3D74BB2D" w14:textId="77777777" w:rsidTr="0036290B">
        <w:trPr>
          <w:jc w:val="center"/>
        </w:trPr>
        <w:tc>
          <w:tcPr>
            <w:tcW w:w="4489" w:type="dxa"/>
            <w:shd w:val="clear" w:color="auto" w:fill="auto"/>
            <w:vAlign w:val="center"/>
          </w:tcPr>
          <w:p w14:paraId="2D539C36" w14:textId="77777777" w:rsidR="00E80F23" w:rsidRPr="00844D85" w:rsidRDefault="00E80F23" w:rsidP="0036290B">
            <w:pPr>
              <w:jc w:val="center"/>
              <w:rPr>
                <w:rFonts w:ascii="Arial" w:hAnsi="Arial" w:cs="Arial"/>
              </w:rPr>
            </w:pPr>
            <w:r w:rsidRPr="00844D85">
              <w:rPr>
                <w:rFonts w:ascii="Arial" w:hAnsi="Arial" w:cs="Arial"/>
              </w:rPr>
              <w:t>Vinculo Archivístico</w:t>
            </w:r>
          </w:p>
        </w:tc>
        <w:tc>
          <w:tcPr>
            <w:tcW w:w="4489" w:type="dxa"/>
            <w:shd w:val="clear" w:color="auto" w:fill="auto"/>
          </w:tcPr>
          <w:p w14:paraId="7B9C7D02" w14:textId="77777777" w:rsidR="00E80F23" w:rsidRPr="00BE25C3" w:rsidRDefault="00E80F23" w:rsidP="0036290B">
            <w:pPr>
              <w:jc w:val="both"/>
              <w:rPr>
                <w:rFonts w:ascii="Arial" w:hAnsi="Arial" w:cs="Arial"/>
              </w:rPr>
            </w:pPr>
            <w:r w:rsidRPr="00BE25C3">
              <w:rPr>
                <w:rFonts w:ascii="Arial" w:hAnsi="Arial" w:cs="Arial"/>
                <w:shd w:val="clear" w:color="auto" w:fill="FFFFFF"/>
              </w:rPr>
              <w:t>Los documentos resultantes de un mismo trámite deben mantener el vínculo entre sí, mediante la implementación de sistemas de clasificación, sistemas descriptivos y metadatos de contexto, estructura y contenido, de forma que se facilite su gestión como conjunto.</w:t>
            </w:r>
          </w:p>
        </w:tc>
      </w:tr>
      <w:tr w:rsidR="00E80F23" w:rsidRPr="00BE25C3" w14:paraId="27E51156" w14:textId="77777777" w:rsidTr="0036290B">
        <w:trPr>
          <w:jc w:val="center"/>
        </w:trPr>
        <w:tc>
          <w:tcPr>
            <w:tcW w:w="4489" w:type="dxa"/>
            <w:shd w:val="clear" w:color="auto" w:fill="auto"/>
            <w:vAlign w:val="center"/>
          </w:tcPr>
          <w:p w14:paraId="423D7428" w14:textId="77777777" w:rsidR="00E80F23" w:rsidRPr="00844D85" w:rsidRDefault="00E80F23" w:rsidP="0036290B">
            <w:pPr>
              <w:jc w:val="center"/>
              <w:rPr>
                <w:rFonts w:ascii="Arial" w:hAnsi="Arial" w:cs="Arial"/>
              </w:rPr>
            </w:pPr>
            <w:r w:rsidRPr="00844D85">
              <w:rPr>
                <w:rFonts w:ascii="Arial" w:hAnsi="Arial" w:cs="Arial"/>
              </w:rPr>
              <w:t>Protección del Medio Ambiente</w:t>
            </w:r>
          </w:p>
        </w:tc>
        <w:tc>
          <w:tcPr>
            <w:tcW w:w="4489" w:type="dxa"/>
            <w:shd w:val="clear" w:color="auto" w:fill="auto"/>
          </w:tcPr>
          <w:p w14:paraId="4A9DEEF5" w14:textId="77777777" w:rsidR="00E80F23" w:rsidRPr="00BE25C3" w:rsidRDefault="00E80F23" w:rsidP="0036290B">
            <w:pPr>
              <w:jc w:val="both"/>
              <w:rPr>
                <w:rFonts w:ascii="Arial" w:hAnsi="Arial" w:cs="Arial"/>
              </w:rPr>
            </w:pPr>
            <w:r w:rsidRPr="00BE25C3">
              <w:rPr>
                <w:rFonts w:ascii="Arial" w:hAnsi="Arial"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E80F23" w:rsidRPr="00BE25C3" w14:paraId="1CC2FA35" w14:textId="77777777" w:rsidTr="0036290B">
        <w:trPr>
          <w:jc w:val="center"/>
        </w:trPr>
        <w:tc>
          <w:tcPr>
            <w:tcW w:w="4489" w:type="dxa"/>
            <w:shd w:val="clear" w:color="auto" w:fill="auto"/>
            <w:vAlign w:val="center"/>
          </w:tcPr>
          <w:p w14:paraId="19D6CC0A" w14:textId="77777777" w:rsidR="00E80F23" w:rsidRPr="00844D85" w:rsidRDefault="00E80F23" w:rsidP="0036290B">
            <w:pPr>
              <w:jc w:val="center"/>
              <w:rPr>
                <w:rFonts w:ascii="Arial" w:hAnsi="Arial" w:cs="Arial"/>
              </w:rPr>
            </w:pPr>
            <w:r w:rsidRPr="00844D85">
              <w:rPr>
                <w:rFonts w:ascii="Arial" w:hAnsi="Arial" w:cs="Arial"/>
              </w:rPr>
              <w:t>Autoevaluación</w:t>
            </w:r>
          </w:p>
        </w:tc>
        <w:tc>
          <w:tcPr>
            <w:tcW w:w="4489" w:type="dxa"/>
            <w:shd w:val="clear" w:color="auto" w:fill="auto"/>
          </w:tcPr>
          <w:p w14:paraId="605E4D29" w14:textId="77777777" w:rsidR="00E80F23" w:rsidRPr="00BE25C3" w:rsidRDefault="00E80F23" w:rsidP="0036290B">
            <w:pPr>
              <w:jc w:val="both"/>
              <w:rPr>
                <w:rFonts w:ascii="Arial" w:hAnsi="Arial" w:cs="Arial"/>
              </w:rPr>
            </w:pPr>
            <w:r w:rsidRPr="00BE25C3">
              <w:rPr>
                <w:rFonts w:ascii="Arial" w:hAnsi="Arial" w:cs="Arial"/>
                <w:shd w:val="clear" w:color="auto" w:fill="FFFFFF"/>
              </w:rPr>
              <w:t>El sistema de gestión documental y el programa correspondiente será evaluado regularmente por cada una de las dependencias de la entidad.</w:t>
            </w:r>
          </w:p>
        </w:tc>
      </w:tr>
      <w:tr w:rsidR="00E80F23" w:rsidRPr="00BE25C3" w14:paraId="2451491D" w14:textId="77777777" w:rsidTr="0036290B">
        <w:trPr>
          <w:jc w:val="center"/>
        </w:trPr>
        <w:tc>
          <w:tcPr>
            <w:tcW w:w="4489" w:type="dxa"/>
            <w:shd w:val="clear" w:color="auto" w:fill="auto"/>
            <w:vAlign w:val="center"/>
          </w:tcPr>
          <w:p w14:paraId="7F0594B3" w14:textId="77777777" w:rsidR="00E80F23" w:rsidRPr="00844D85" w:rsidRDefault="00E80F23" w:rsidP="0036290B">
            <w:pPr>
              <w:jc w:val="center"/>
              <w:rPr>
                <w:rFonts w:ascii="Arial" w:hAnsi="Arial" w:cs="Arial"/>
              </w:rPr>
            </w:pPr>
            <w:r w:rsidRPr="00844D85">
              <w:rPr>
                <w:rFonts w:ascii="Arial" w:hAnsi="Arial" w:cs="Arial"/>
              </w:rPr>
              <w:t>Coordinación y Acceso</w:t>
            </w:r>
          </w:p>
        </w:tc>
        <w:tc>
          <w:tcPr>
            <w:tcW w:w="4489" w:type="dxa"/>
            <w:shd w:val="clear" w:color="auto" w:fill="auto"/>
          </w:tcPr>
          <w:p w14:paraId="142681E1" w14:textId="77777777" w:rsidR="00E80F23" w:rsidRPr="00BE25C3" w:rsidRDefault="00E80F23" w:rsidP="0036290B">
            <w:pPr>
              <w:jc w:val="both"/>
              <w:rPr>
                <w:rFonts w:ascii="Arial" w:hAnsi="Arial" w:cs="Arial"/>
              </w:rPr>
            </w:pPr>
            <w:r w:rsidRPr="00BE25C3">
              <w:rPr>
                <w:rFonts w:ascii="Arial" w:hAnsi="Arial"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E80F23" w:rsidRPr="00BE25C3" w14:paraId="4D175F1B" w14:textId="77777777" w:rsidTr="0036290B">
        <w:trPr>
          <w:jc w:val="center"/>
        </w:trPr>
        <w:tc>
          <w:tcPr>
            <w:tcW w:w="4489" w:type="dxa"/>
            <w:shd w:val="clear" w:color="auto" w:fill="auto"/>
            <w:vAlign w:val="center"/>
          </w:tcPr>
          <w:p w14:paraId="5D6EB619" w14:textId="77777777" w:rsidR="00E80F23" w:rsidRPr="00844D85" w:rsidRDefault="00E80F23" w:rsidP="0036290B">
            <w:pPr>
              <w:jc w:val="center"/>
              <w:rPr>
                <w:rFonts w:ascii="Arial" w:hAnsi="Arial" w:cs="Arial"/>
              </w:rPr>
            </w:pPr>
            <w:r w:rsidRPr="00844D85">
              <w:rPr>
                <w:rFonts w:ascii="Arial" w:hAnsi="Arial" w:cs="Arial"/>
              </w:rPr>
              <w:t>Cultura Archivística</w:t>
            </w:r>
          </w:p>
        </w:tc>
        <w:tc>
          <w:tcPr>
            <w:tcW w:w="4489" w:type="dxa"/>
            <w:shd w:val="clear" w:color="auto" w:fill="auto"/>
          </w:tcPr>
          <w:p w14:paraId="7B4CD1BE" w14:textId="77777777" w:rsidR="00E80F23" w:rsidRPr="00BE25C3" w:rsidRDefault="00E80F23" w:rsidP="0036290B">
            <w:pPr>
              <w:jc w:val="both"/>
              <w:rPr>
                <w:rFonts w:ascii="Arial" w:hAnsi="Arial" w:cs="Arial"/>
              </w:rPr>
            </w:pPr>
            <w:r w:rsidRPr="00BE25C3">
              <w:rPr>
                <w:rFonts w:ascii="Arial" w:hAnsi="Arial" w:cs="Arial"/>
                <w:shd w:val="clear" w:color="auto" w:fill="FFFFFF"/>
              </w:rPr>
              <w:t>Los funcionarios que dirigen las áreas funcionales colaborarán en la sensibilización del personal a su cargo, respecto a la importancia y valor de los archivos de la institución.</w:t>
            </w:r>
          </w:p>
        </w:tc>
      </w:tr>
      <w:tr w:rsidR="00E80F23" w:rsidRPr="00BE25C3" w14:paraId="5FFBC778" w14:textId="77777777" w:rsidTr="0036290B">
        <w:trPr>
          <w:jc w:val="center"/>
        </w:trPr>
        <w:tc>
          <w:tcPr>
            <w:tcW w:w="4489" w:type="dxa"/>
            <w:shd w:val="clear" w:color="auto" w:fill="auto"/>
            <w:vAlign w:val="center"/>
          </w:tcPr>
          <w:p w14:paraId="14A87D08" w14:textId="77777777" w:rsidR="00E80F23" w:rsidRPr="00844D85" w:rsidRDefault="00E80F23" w:rsidP="0036290B">
            <w:pPr>
              <w:jc w:val="center"/>
              <w:rPr>
                <w:rFonts w:ascii="Arial" w:hAnsi="Arial" w:cs="Arial"/>
              </w:rPr>
            </w:pPr>
            <w:r w:rsidRPr="00844D85">
              <w:rPr>
                <w:rFonts w:ascii="Arial" w:hAnsi="Arial" w:cs="Arial"/>
              </w:rPr>
              <w:t>Modernización</w:t>
            </w:r>
          </w:p>
        </w:tc>
        <w:tc>
          <w:tcPr>
            <w:tcW w:w="4489" w:type="dxa"/>
            <w:shd w:val="clear" w:color="auto" w:fill="auto"/>
          </w:tcPr>
          <w:p w14:paraId="1ED156CD" w14:textId="77777777" w:rsidR="00E80F23" w:rsidRPr="00BE25C3" w:rsidRDefault="00E80F23" w:rsidP="0036290B">
            <w:pPr>
              <w:jc w:val="both"/>
              <w:rPr>
                <w:rFonts w:ascii="Arial" w:hAnsi="Arial" w:cs="Arial"/>
              </w:rPr>
            </w:pPr>
            <w:r w:rsidRPr="00BE25C3">
              <w:rPr>
                <w:rFonts w:ascii="Arial" w:hAnsi="Arial"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E80F23" w:rsidRPr="00BE25C3" w14:paraId="5D99D53C" w14:textId="77777777" w:rsidTr="0036290B">
        <w:trPr>
          <w:jc w:val="center"/>
        </w:trPr>
        <w:tc>
          <w:tcPr>
            <w:tcW w:w="4489" w:type="dxa"/>
            <w:shd w:val="clear" w:color="auto" w:fill="auto"/>
            <w:vAlign w:val="center"/>
          </w:tcPr>
          <w:p w14:paraId="59202DFE" w14:textId="77777777" w:rsidR="00E80F23" w:rsidRPr="00844D85" w:rsidRDefault="00E80F23" w:rsidP="0036290B">
            <w:pPr>
              <w:jc w:val="center"/>
              <w:rPr>
                <w:rFonts w:ascii="Arial" w:hAnsi="Arial" w:cs="Arial"/>
              </w:rPr>
            </w:pPr>
            <w:r w:rsidRPr="00844D85">
              <w:rPr>
                <w:rFonts w:ascii="Arial" w:hAnsi="Arial" w:cs="Arial"/>
              </w:rPr>
              <w:t>Interoperabilidad</w:t>
            </w:r>
          </w:p>
        </w:tc>
        <w:tc>
          <w:tcPr>
            <w:tcW w:w="4489" w:type="dxa"/>
            <w:shd w:val="clear" w:color="auto" w:fill="auto"/>
          </w:tcPr>
          <w:p w14:paraId="42915C97" w14:textId="77777777" w:rsidR="00E80F23" w:rsidRPr="00BE25C3" w:rsidRDefault="00E80F23" w:rsidP="0036290B">
            <w:pPr>
              <w:jc w:val="both"/>
              <w:rPr>
                <w:rFonts w:ascii="Arial" w:hAnsi="Arial" w:cs="Arial"/>
              </w:rPr>
            </w:pPr>
            <w:r w:rsidRPr="00BE25C3">
              <w:rPr>
                <w:rFonts w:ascii="Arial" w:hAnsi="Arial" w:cs="Arial"/>
                <w:shd w:val="clear" w:color="auto" w:fill="FFFFFF"/>
              </w:rPr>
              <w:t>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tc>
      </w:tr>
      <w:tr w:rsidR="00E80F23" w:rsidRPr="00BE25C3" w14:paraId="62AACDD5" w14:textId="77777777" w:rsidTr="0036290B">
        <w:trPr>
          <w:jc w:val="center"/>
        </w:trPr>
        <w:tc>
          <w:tcPr>
            <w:tcW w:w="4489" w:type="dxa"/>
            <w:shd w:val="clear" w:color="auto" w:fill="auto"/>
            <w:vAlign w:val="center"/>
          </w:tcPr>
          <w:p w14:paraId="71964A77" w14:textId="77777777" w:rsidR="00E80F23" w:rsidRPr="00844D85" w:rsidRDefault="00E80F23" w:rsidP="0036290B">
            <w:pPr>
              <w:jc w:val="center"/>
              <w:rPr>
                <w:rFonts w:ascii="Arial" w:hAnsi="Arial" w:cs="Arial"/>
              </w:rPr>
            </w:pPr>
            <w:r w:rsidRPr="00844D85">
              <w:rPr>
                <w:rFonts w:ascii="Arial" w:hAnsi="Arial" w:cs="Arial"/>
              </w:rPr>
              <w:t>Orientación al Ciudadano</w:t>
            </w:r>
          </w:p>
        </w:tc>
        <w:tc>
          <w:tcPr>
            <w:tcW w:w="4489" w:type="dxa"/>
            <w:shd w:val="clear" w:color="auto" w:fill="auto"/>
          </w:tcPr>
          <w:p w14:paraId="2DB3B81C" w14:textId="77777777" w:rsidR="00E80F23" w:rsidRPr="00BE25C3" w:rsidRDefault="00E80F23" w:rsidP="0036290B">
            <w:pPr>
              <w:jc w:val="both"/>
              <w:rPr>
                <w:rFonts w:ascii="Arial" w:hAnsi="Arial" w:cs="Arial"/>
              </w:rPr>
            </w:pPr>
            <w:r w:rsidRPr="00BE25C3">
              <w:rPr>
                <w:rFonts w:ascii="Arial" w:hAnsi="Arial" w:cs="Arial"/>
                <w:shd w:val="clear" w:color="auto" w:fill="FFFFFF"/>
              </w:rPr>
              <w:t>El ejercicio de colaboración entre organizaciones para intercambiar información y conocimiento en el marco de sus procesos de negocio, con el propósito de facilitar la entrega de servicios en línea a ciudadanos, empresas y a otras entidades, debe ser una premisa de la entidad (Marco de interoperabilidad para el Gobierno en línea).</w:t>
            </w:r>
          </w:p>
        </w:tc>
      </w:tr>
      <w:tr w:rsidR="00E80F23" w:rsidRPr="00BE25C3" w14:paraId="0F7CA4ED" w14:textId="77777777" w:rsidTr="0036290B">
        <w:trPr>
          <w:jc w:val="center"/>
        </w:trPr>
        <w:tc>
          <w:tcPr>
            <w:tcW w:w="4489" w:type="dxa"/>
            <w:shd w:val="clear" w:color="auto" w:fill="auto"/>
            <w:vAlign w:val="center"/>
          </w:tcPr>
          <w:p w14:paraId="4DA73F0B" w14:textId="77777777" w:rsidR="00E80F23" w:rsidRPr="00844D85" w:rsidRDefault="00E80F23" w:rsidP="0036290B">
            <w:pPr>
              <w:jc w:val="center"/>
              <w:rPr>
                <w:rFonts w:ascii="Arial" w:hAnsi="Arial" w:cs="Arial"/>
              </w:rPr>
            </w:pPr>
            <w:r w:rsidRPr="00844D85">
              <w:rPr>
                <w:rFonts w:ascii="Arial" w:hAnsi="Arial" w:cs="Arial"/>
              </w:rPr>
              <w:t>Neutralidad Tecnológica</w:t>
            </w:r>
          </w:p>
        </w:tc>
        <w:tc>
          <w:tcPr>
            <w:tcW w:w="4489" w:type="dxa"/>
            <w:shd w:val="clear" w:color="auto" w:fill="auto"/>
          </w:tcPr>
          <w:p w14:paraId="242A5A98" w14:textId="77777777" w:rsidR="00E80F23" w:rsidRPr="00BE25C3" w:rsidRDefault="00E80F23" w:rsidP="0036290B">
            <w:pPr>
              <w:shd w:val="clear" w:color="auto" w:fill="FFFFFF"/>
              <w:spacing w:before="150"/>
              <w:jc w:val="both"/>
              <w:rPr>
                <w:rFonts w:ascii="Arial" w:eastAsia="Times New Roman" w:hAnsi="Arial" w:cs="Arial"/>
                <w:lang w:eastAsia="es-CO"/>
              </w:rPr>
            </w:pPr>
            <w:r w:rsidRPr="00BE25C3">
              <w:rPr>
                <w:rFonts w:ascii="Arial" w:eastAsia="Times New Roman" w:hAnsi="Arial" w:cs="Arial"/>
                <w:lang w:eastAsia="es-CO"/>
              </w:rPr>
              <w:t>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p w14:paraId="07E24BA5" w14:textId="77777777" w:rsidR="00E80F23" w:rsidRPr="00BE25C3" w:rsidRDefault="00E80F23" w:rsidP="0036290B">
            <w:pPr>
              <w:jc w:val="both"/>
              <w:rPr>
                <w:rFonts w:ascii="Arial" w:hAnsi="Arial" w:cs="Arial"/>
              </w:rPr>
            </w:pPr>
          </w:p>
        </w:tc>
      </w:tr>
      <w:tr w:rsidR="00E80F23" w:rsidRPr="00BE25C3" w14:paraId="60B1DD69" w14:textId="77777777" w:rsidTr="0036290B">
        <w:trPr>
          <w:jc w:val="center"/>
        </w:trPr>
        <w:tc>
          <w:tcPr>
            <w:tcW w:w="4489" w:type="dxa"/>
            <w:shd w:val="clear" w:color="auto" w:fill="auto"/>
            <w:vAlign w:val="center"/>
          </w:tcPr>
          <w:p w14:paraId="3BCFE37A" w14:textId="77777777" w:rsidR="00E80F23" w:rsidRPr="00844D85" w:rsidRDefault="00E80F23" w:rsidP="0036290B">
            <w:pPr>
              <w:jc w:val="center"/>
              <w:rPr>
                <w:rFonts w:ascii="Arial" w:hAnsi="Arial" w:cs="Arial"/>
              </w:rPr>
            </w:pPr>
            <w:r w:rsidRPr="00844D85">
              <w:rPr>
                <w:rFonts w:ascii="Arial" w:hAnsi="Arial" w:cs="Arial"/>
              </w:rPr>
              <w:t>Protección de la Información y Datos</w:t>
            </w:r>
          </w:p>
        </w:tc>
        <w:tc>
          <w:tcPr>
            <w:tcW w:w="4489" w:type="dxa"/>
            <w:shd w:val="clear" w:color="auto" w:fill="auto"/>
          </w:tcPr>
          <w:p w14:paraId="31568ED2" w14:textId="77777777" w:rsidR="00E80F23" w:rsidRPr="00BE25C3" w:rsidRDefault="00E80F23" w:rsidP="0036290B">
            <w:pPr>
              <w:jc w:val="both"/>
              <w:rPr>
                <w:rFonts w:ascii="Arial" w:hAnsi="Arial" w:cs="Arial"/>
              </w:rPr>
            </w:pPr>
            <w:r w:rsidRPr="00BE25C3">
              <w:rPr>
                <w:rFonts w:ascii="Arial" w:hAnsi="Arial" w:cs="Arial"/>
                <w:shd w:val="clear" w:color="auto" w:fill="FFFFFF"/>
              </w:rPr>
              <w:t>Se debe garantizar la protección de la información y los datos personales en los distintos procesos de la gestión documental.</w:t>
            </w:r>
          </w:p>
        </w:tc>
      </w:tr>
      <w:tr w:rsidR="00E80F23" w:rsidRPr="00BE25C3" w14:paraId="3E92BF40" w14:textId="77777777" w:rsidTr="0036290B">
        <w:trPr>
          <w:jc w:val="center"/>
        </w:trPr>
        <w:tc>
          <w:tcPr>
            <w:tcW w:w="4489" w:type="dxa"/>
            <w:shd w:val="clear" w:color="auto" w:fill="auto"/>
            <w:vAlign w:val="center"/>
          </w:tcPr>
          <w:p w14:paraId="2287FE28" w14:textId="77777777" w:rsidR="00E80F23" w:rsidRPr="00844D85" w:rsidRDefault="00E80F23" w:rsidP="0036290B">
            <w:pPr>
              <w:jc w:val="center"/>
              <w:rPr>
                <w:rFonts w:ascii="Arial" w:hAnsi="Arial" w:cs="Arial"/>
              </w:rPr>
            </w:pPr>
            <w:r w:rsidRPr="00844D85">
              <w:rPr>
                <w:rFonts w:ascii="Arial" w:hAnsi="Arial" w:cs="Arial"/>
              </w:rPr>
              <w:t>Preservación a largo Plazo</w:t>
            </w:r>
          </w:p>
        </w:tc>
        <w:tc>
          <w:tcPr>
            <w:tcW w:w="4489" w:type="dxa"/>
            <w:shd w:val="clear" w:color="auto" w:fill="auto"/>
          </w:tcPr>
          <w:p w14:paraId="562E056B" w14:textId="77777777" w:rsidR="00E80F23" w:rsidRPr="00BE25C3" w:rsidRDefault="00E80F23" w:rsidP="0036290B">
            <w:pPr>
              <w:jc w:val="both"/>
              <w:rPr>
                <w:rFonts w:ascii="Arial" w:hAnsi="Arial" w:cs="Arial"/>
              </w:rPr>
            </w:pPr>
            <w:r w:rsidRPr="00BE25C3">
              <w:rPr>
                <w:rFonts w:ascii="Arial" w:hAnsi="Arial" w:cs="Arial"/>
                <w:shd w:val="clear" w:color="auto" w:fill="FFFFFF"/>
              </w:rPr>
              <w:t>Conjunto de acciones y estándares aplicados a los documentos durante su gestión para garantizar su preservación en el tiempo.</w:t>
            </w:r>
          </w:p>
        </w:tc>
      </w:tr>
    </w:tbl>
    <w:p w14:paraId="1EBFCAE0" w14:textId="77777777" w:rsidR="00E80F23" w:rsidRDefault="00E80F23" w:rsidP="00E80F23">
      <w:pPr>
        <w:pStyle w:val="Ttulo1"/>
      </w:pPr>
    </w:p>
    <w:p w14:paraId="3ED6B7EF" w14:textId="77777777" w:rsidR="00E80F23" w:rsidRDefault="00E80F23" w:rsidP="00E80F23">
      <w:pPr>
        <w:rPr>
          <w:rFonts w:asciiTheme="majorHAnsi" w:eastAsiaTheme="majorEastAsia" w:hAnsiTheme="majorHAnsi" w:cstheme="majorBidi"/>
          <w:color w:val="2E74B5" w:themeColor="accent1" w:themeShade="BF"/>
          <w:sz w:val="32"/>
          <w:szCs w:val="32"/>
        </w:rPr>
      </w:pPr>
      <w:r>
        <w:br w:type="page"/>
      </w:r>
    </w:p>
    <w:p w14:paraId="4E5B2D61" w14:textId="77777777" w:rsidR="00E80F23" w:rsidRPr="009A56E7" w:rsidRDefault="00E80F23" w:rsidP="00E80F23">
      <w:pPr>
        <w:pStyle w:val="Ttulo1"/>
        <w:numPr>
          <w:ilvl w:val="0"/>
          <w:numId w:val="22"/>
        </w:numPr>
        <w:rPr>
          <w:rFonts w:ascii="Arial" w:hAnsi="Arial" w:cs="Arial"/>
        </w:rPr>
      </w:pPr>
      <w:bookmarkStart w:id="57" w:name="_Toc34637803"/>
      <w:r w:rsidRPr="009A56E7">
        <w:rPr>
          <w:rFonts w:ascii="Arial" w:hAnsi="Arial" w:cs="Arial"/>
        </w:rPr>
        <w:t>Actividades para la Ejecución del Plan</w:t>
      </w:r>
      <w:bookmarkEnd w:id="57"/>
    </w:p>
    <w:p w14:paraId="1AE8CF1D" w14:textId="77777777" w:rsidR="00E80F23" w:rsidRPr="000016B9" w:rsidRDefault="00E80F23" w:rsidP="00E80F23"/>
    <w:p w14:paraId="705E3C16" w14:textId="77777777" w:rsidR="00E80F23" w:rsidRDefault="00E80F23" w:rsidP="00E80F23">
      <w:pPr>
        <w:shd w:val="clear" w:color="auto" w:fill="FFFFFF"/>
        <w:jc w:val="both"/>
        <w:rPr>
          <w:rFonts w:ascii="Arial" w:hAnsi="Arial" w:cs="Arial"/>
          <w:color w:val="000000"/>
          <w:sz w:val="24"/>
          <w:szCs w:val="24"/>
        </w:rPr>
      </w:pPr>
      <w:r>
        <w:rPr>
          <w:rFonts w:ascii="Arial" w:hAnsi="Arial" w:cs="Arial"/>
          <w:color w:val="000000"/>
          <w:sz w:val="24"/>
          <w:szCs w:val="24"/>
        </w:rPr>
        <w:t>Con el fin de llevar una adecuada ejecución y cumplimento del Plan de Preservación Digital se establecerán las siguientes fases y actividades:</w:t>
      </w:r>
    </w:p>
    <w:p w14:paraId="6A340CCE" w14:textId="77777777" w:rsidR="00E80F23" w:rsidRPr="009A56E7" w:rsidRDefault="00E80F23" w:rsidP="00E80F23">
      <w:pPr>
        <w:pStyle w:val="Ttulo2"/>
        <w:numPr>
          <w:ilvl w:val="1"/>
          <w:numId w:val="22"/>
        </w:numPr>
        <w:rPr>
          <w:rFonts w:ascii="Arial" w:hAnsi="Arial" w:cs="Arial"/>
          <w:sz w:val="32"/>
          <w:szCs w:val="32"/>
        </w:rPr>
      </w:pPr>
      <w:bookmarkStart w:id="58" w:name="_Toc34637804"/>
      <w:r w:rsidRPr="009A56E7">
        <w:rPr>
          <w:rFonts w:ascii="Arial" w:hAnsi="Arial" w:cs="Arial"/>
          <w:sz w:val="32"/>
          <w:szCs w:val="32"/>
        </w:rPr>
        <w:t xml:space="preserve">Fase de Planeación </w:t>
      </w:r>
      <w:r>
        <w:rPr>
          <w:rFonts w:ascii="Arial" w:hAnsi="Arial" w:cs="Arial"/>
          <w:sz w:val="32"/>
          <w:szCs w:val="32"/>
        </w:rPr>
        <w:t>/ Planear</w:t>
      </w:r>
      <w:bookmarkEnd w:id="58"/>
    </w:p>
    <w:p w14:paraId="69DC1B91" w14:textId="77777777" w:rsidR="00E80F23" w:rsidRPr="00466C1E" w:rsidRDefault="00E80F23" w:rsidP="00E80F23"/>
    <w:p w14:paraId="3C1A769F" w14:textId="77777777" w:rsidR="00E80F23" w:rsidRPr="00BB0D4D" w:rsidRDefault="00E80F23" w:rsidP="00E80F23">
      <w:pPr>
        <w:pStyle w:val="Ttulo2"/>
        <w:numPr>
          <w:ilvl w:val="0"/>
          <w:numId w:val="20"/>
        </w:numPr>
        <w:jc w:val="both"/>
        <w:rPr>
          <w:rFonts w:ascii="Arial" w:eastAsiaTheme="minorHAnsi" w:hAnsi="Arial" w:cs="Arial"/>
          <w:color w:val="auto"/>
          <w:sz w:val="24"/>
          <w:szCs w:val="24"/>
        </w:rPr>
      </w:pPr>
      <w:bookmarkStart w:id="59" w:name="_Toc34637805"/>
      <w:r w:rsidRPr="00BB0D4D">
        <w:rPr>
          <w:rFonts w:ascii="Arial" w:eastAsiaTheme="minorHAnsi" w:hAnsi="Arial" w:cs="Arial"/>
          <w:color w:val="auto"/>
          <w:sz w:val="24"/>
          <w:szCs w:val="24"/>
        </w:rPr>
        <w:t>Establecer y crear los lineamientos, políticas y procedimientos necesarios que permitan identificar las buenas prácticas para el manejo y conservación de documentos digitalizados para consulta.</w:t>
      </w:r>
      <w:bookmarkEnd w:id="59"/>
    </w:p>
    <w:p w14:paraId="5E458FA5" w14:textId="77777777" w:rsidR="00E80F23" w:rsidRPr="00BB0D4D" w:rsidRDefault="00E80F23" w:rsidP="00E80F23">
      <w:pPr>
        <w:pStyle w:val="Ttulo2"/>
        <w:numPr>
          <w:ilvl w:val="0"/>
          <w:numId w:val="20"/>
        </w:numPr>
        <w:jc w:val="both"/>
        <w:rPr>
          <w:rFonts w:ascii="Arial" w:eastAsiaTheme="minorHAnsi" w:hAnsi="Arial" w:cs="Arial"/>
          <w:color w:val="auto"/>
          <w:sz w:val="24"/>
          <w:szCs w:val="24"/>
        </w:rPr>
      </w:pPr>
      <w:bookmarkStart w:id="60" w:name="_Toc34637806"/>
      <w:r>
        <w:rPr>
          <w:rFonts w:ascii="Arial" w:eastAsiaTheme="minorHAnsi" w:hAnsi="Arial" w:cs="Arial"/>
          <w:color w:val="auto"/>
          <w:sz w:val="24"/>
          <w:szCs w:val="24"/>
        </w:rPr>
        <w:t>Contrata</w:t>
      </w:r>
      <w:r w:rsidRPr="00BB0D4D">
        <w:rPr>
          <w:rFonts w:ascii="Arial" w:eastAsiaTheme="minorHAnsi" w:hAnsi="Arial" w:cs="Arial"/>
          <w:color w:val="auto"/>
          <w:sz w:val="24"/>
          <w:szCs w:val="24"/>
        </w:rPr>
        <w:t>ción de Personal de Apoyo para el Proceso de Administración Documental.</w:t>
      </w:r>
      <w:bookmarkEnd w:id="60"/>
    </w:p>
    <w:p w14:paraId="2DA49DA3" w14:textId="77777777" w:rsidR="00E80F23" w:rsidRPr="00BB0D4D" w:rsidRDefault="00E80F23" w:rsidP="00E80F23">
      <w:pPr>
        <w:pStyle w:val="Ttulo2"/>
        <w:numPr>
          <w:ilvl w:val="0"/>
          <w:numId w:val="20"/>
        </w:numPr>
        <w:jc w:val="both"/>
        <w:rPr>
          <w:rFonts w:ascii="Arial" w:eastAsiaTheme="minorHAnsi" w:hAnsi="Arial" w:cs="Arial"/>
          <w:color w:val="auto"/>
          <w:sz w:val="24"/>
          <w:szCs w:val="24"/>
        </w:rPr>
      </w:pPr>
      <w:bookmarkStart w:id="61" w:name="_Toc34637807"/>
      <w:r w:rsidRPr="00BB0D4D">
        <w:rPr>
          <w:rFonts w:ascii="Arial" w:eastAsiaTheme="minorHAnsi" w:hAnsi="Arial" w:cs="Arial"/>
          <w:color w:val="auto"/>
          <w:sz w:val="24"/>
          <w:szCs w:val="24"/>
        </w:rPr>
        <w:t>Proyectar en el plan de adquisiciones ampliación del almacenamiento de la SAN que dispone el INCI como sistema de contingencia, en los casos que sea requerido.</w:t>
      </w:r>
      <w:bookmarkEnd w:id="61"/>
    </w:p>
    <w:p w14:paraId="1F4030E3" w14:textId="77777777" w:rsidR="00E80F23" w:rsidRDefault="00E80F23" w:rsidP="00E80F23">
      <w:pPr>
        <w:pStyle w:val="Ttulo2"/>
        <w:numPr>
          <w:ilvl w:val="0"/>
          <w:numId w:val="20"/>
        </w:numPr>
        <w:jc w:val="both"/>
        <w:rPr>
          <w:sz w:val="32"/>
          <w:szCs w:val="32"/>
          <w:u w:val="single"/>
        </w:rPr>
      </w:pPr>
      <w:bookmarkStart w:id="62" w:name="_Toc34637808"/>
      <w:r w:rsidRPr="00BB0D4D">
        <w:rPr>
          <w:rFonts w:ascii="Arial" w:eastAsiaTheme="minorHAnsi" w:hAnsi="Arial" w:cs="Arial"/>
          <w:color w:val="auto"/>
          <w:sz w:val="24"/>
          <w:szCs w:val="24"/>
        </w:rPr>
        <w:t>Solicitud de asesoría a la autoridad competente para abordaje de uso infraestructura tecnológica para establecer lineamientos del INCI</w:t>
      </w:r>
      <w:bookmarkEnd w:id="62"/>
    </w:p>
    <w:p w14:paraId="7CA0308E" w14:textId="77777777" w:rsidR="00E80F23" w:rsidRDefault="00E80F23" w:rsidP="00E80F23">
      <w:pPr>
        <w:pStyle w:val="Ttulo2"/>
        <w:ind w:left="720"/>
        <w:rPr>
          <w:rFonts w:ascii="Arial" w:hAnsi="Arial" w:cs="Arial"/>
          <w:sz w:val="32"/>
          <w:szCs w:val="32"/>
        </w:rPr>
      </w:pPr>
    </w:p>
    <w:p w14:paraId="2873AB5A" w14:textId="77777777" w:rsidR="00E80F23" w:rsidRPr="009A56E7" w:rsidRDefault="00E80F23" w:rsidP="00E80F23">
      <w:pPr>
        <w:pStyle w:val="Ttulo2"/>
        <w:numPr>
          <w:ilvl w:val="1"/>
          <w:numId w:val="22"/>
        </w:numPr>
        <w:rPr>
          <w:rFonts w:ascii="Arial" w:hAnsi="Arial" w:cs="Arial"/>
          <w:sz w:val="32"/>
          <w:szCs w:val="32"/>
        </w:rPr>
      </w:pPr>
      <w:bookmarkStart w:id="63" w:name="_Toc34637809"/>
      <w:r w:rsidRPr="009A56E7">
        <w:rPr>
          <w:rFonts w:ascii="Arial" w:hAnsi="Arial" w:cs="Arial"/>
          <w:sz w:val="32"/>
          <w:szCs w:val="32"/>
        </w:rPr>
        <w:t>Fase de Ejecución</w:t>
      </w:r>
      <w:r>
        <w:rPr>
          <w:rFonts w:ascii="Arial" w:hAnsi="Arial" w:cs="Arial"/>
          <w:sz w:val="32"/>
          <w:szCs w:val="32"/>
        </w:rPr>
        <w:t xml:space="preserve"> / Hacer</w:t>
      </w:r>
      <w:bookmarkEnd w:id="63"/>
    </w:p>
    <w:p w14:paraId="78816798" w14:textId="77777777" w:rsidR="00E80F23" w:rsidRPr="00CE3E0A" w:rsidRDefault="00E80F23" w:rsidP="00E80F23"/>
    <w:p w14:paraId="17703280" w14:textId="77777777" w:rsidR="00E80F23" w:rsidRPr="00BB0D4D" w:rsidRDefault="00E80F23" w:rsidP="00E80F23">
      <w:pPr>
        <w:pStyle w:val="Ttulo2"/>
        <w:numPr>
          <w:ilvl w:val="0"/>
          <w:numId w:val="20"/>
        </w:numPr>
        <w:jc w:val="both"/>
        <w:rPr>
          <w:rFonts w:ascii="Arial" w:eastAsiaTheme="minorHAnsi" w:hAnsi="Arial" w:cs="Arial"/>
          <w:color w:val="auto"/>
          <w:sz w:val="24"/>
          <w:szCs w:val="24"/>
        </w:rPr>
      </w:pPr>
      <w:bookmarkStart w:id="64" w:name="_Toc34637810"/>
      <w:r w:rsidRPr="00BB0D4D">
        <w:rPr>
          <w:rFonts w:ascii="Arial" w:eastAsiaTheme="minorHAnsi" w:hAnsi="Arial" w:cs="Arial"/>
          <w:color w:val="auto"/>
          <w:sz w:val="24"/>
          <w:szCs w:val="24"/>
        </w:rPr>
        <w:t>Definir directrices, elaborar los procedimientos y demás documentación relacionados para el almacenamiento, consulta y control de la información de documentos digitales.</w:t>
      </w:r>
      <w:bookmarkEnd w:id="64"/>
    </w:p>
    <w:p w14:paraId="464E0AC7" w14:textId="77777777" w:rsidR="00E80F23" w:rsidRPr="00BB0D4D" w:rsidRDefault="00E80F23" w:rsidP="00E80F23">
      <w:pPr>
        <w:pStyle w:val="Ttulo2"/>
        <w:numPr>
          <w:ilvl w:val="0"/>
          <w:numId w:val="20"/>
        </w:numPr>
        <w:jc w:val="both"/>
        <w:rPr>
          <w:rFonts w:ascii="Arial" w:eastAsiaTheme="minorHAnsi" w:hAnsi="Arial" w:cs="Arial"/>
          <w:color w:val="auto"/>
          <w:sz w:val="24"/>
          <w:szCs w:val="24"/>
        </w:rPr>
      </w:pPr>
      <w:bookmarkStart w:id="65" w:name="_Toc34637811"/>
      <w:r w:rsidRPr="00BB0D4D">
        <w:rPr>
          <w:rFonts w:ascii="Arial" w:eastAsiaTheme="minorHAnsi" w:hAnsi="Arial" w:cs="Arial"/>
          <w:color w:val="auto"/>
          <w:sz w:val="24"/>
          <w:szCs w:val="24"/>
        </w:rPr>
        <w:t>Dar continuidad a la Digitalización de consulta de la Nómina de las antiguas seccionales y la creación de expedientes virtuales a través de ORFEO.</w:t>
      </w:r>
      <w:bookmarkEnd w:id="65"/>
    </w:p>
    <w:p w14:paraId="3B004990" w14:textId="77777777" w:rsidR="00E80F23" w:rsidRPr="00BB0D4D" w:rsidRDefault="00E80F23" w:rsidP="00E80F23">
      <w:pPr>
        <w:pStyle w:val="Ttulo2"/>
        <w:numPr>
          <w:ilvl w:val="0"/>
          <w:numId w:val="20"/>
        </w:numPr>
        <w:jc w:val="both"/>
        <w:rPr>
          <w:rFonts w:ascii="Arial" w:eastAsiaTheme="minorHAnsi" w:hAnsi="Arial" w:cs="Arial"/>
          <w:color w:val="auto"/>
          <w:sz w:val="24"/>
          <w:szCs w:val="24"/>
        </w:rPr>
      </w:pPr>
      <w:bookmarkStart w:id="66" w:name="_Toc34637812"/>
      <w:r w:rsidRPr="00BB0D4D">
        <w:rPr>
          <w:rFonts w:ascii="Arial" w:eastAsiaTheme="minorHAnsi" w:hAnsi="Arial" w:cs="Arial"/>
          <w:color w:val="auto"/>
          <w:sz w:val="24"/>
          <w:szCs w:val="24"/>
        </w:rPr>
        <w:t>Identificación y elaboración de inventarios de documentos vitales y esenciales para la preservación digital a largo plazo.</w:t>
      </w:r>
      <w:bookmarkEnd w:id="66"/>
    </w:p>
    <w:p w14:paraId="1512E7EA" w14:textId="77777777" w:rsidR="00E80F23" w:rsidRPr="00BB0D4D" w:rsidRDefault="00E80F23" w:rsidP="00E80F23">
      <w:pPr>
        <w:pStyle w:val="Ttulo2"/>
        <w:numPr>
          <w:ilvl w:val="0"/>
          <w:numId w:val="20"/>
        </w:numPr>
        <w:jc w:val="both"/>
        <w:rPr>
          <w:rFonts w:ascii="Arial" w:eastAsiaTheme="minorHAnsi" w:hAnsi="Arial" w:cs="Arial"/>
          <w:color w:val="auto"/>
          <w:sz w:val="24"/>
          <w:szCs w:val="24"/>
        </w:rPr>
      </w:pPr>
      <w:bookmarkStart w:id="67" w:name="_Toc34637813"/>
      <w:r w:rsidRPr="00BB0D4D">
        <w:rPr>
          <w:rFonts w:ascii="Arial" w:eastAsiaTheme="minorHAnsi" w:hAnsi="Arial" w:cs="Arial"/>
          <w:color w:val="auto"/>
          <w:sz w:val="24"/>
          <w:szCs w:val="24"/>
        </w:rPr>
        <w:t>Definir y establecer los Niveles de acceso a la información como confidencial, privado, sensible y Publico</w:t>
      </w:r>
      <w:bookmarkEnd w:id="67"/>
    </w:p>
    <w:p w14:paraId="1157C43E" w14:textId="77777777" w:rsidR="00E80F23" w:rsidRPr="00BF5AD1" w:rsidRDefault="00E80F23" w:rsidP="00E80F23">
      <w:pPr>
        <w:pStyle w:val="Ttulo2"/>
        <w:numPr>
          <w:ilvl w:val="0"/>
          <w:numId w:val="20"/>
        </w:numPr>
        <w:jc w:val="both"/>
        <w:rPr>
          <w:rFonts w:ascii="Arial" w:hAnsi="Arial" w:cs="Arial"/>
          <w:color w:val="auto"/>
          <w:sz w:val="24"/>
          <w:szCs w:val="24"/>
        </w:rPr>
      </w:pPr>
      <w:bookmarkStart w:id="68" w:name="_Toc34637814"/>
      <w:r w:rsidRPr="00BF5AD1">
        <w:rPr>
          <w:rFonts w:ascii="Arial" w:hAnsi="Arial" w:cs="Arial"/>
          <w:color w:val="auto"/>
          <w:sz w:val="24"/>
          <w:szCs w:val="24"/>
        </w:rPr>
        <w:t xml:space="preserve">Realizar mantenimiento a los sistemas de almacenamiento (SAN o el </w:t>
      </w:r>
      <w:r w:rsidRPr="00BF5AD1">
        <w:rPr>
          <w:rFonts w:ascii="Arial" w:eastAsiaTheme="minorHAnsi" w:hAnsi="Arial" w:cs="Arial"/>
          <w:color w:val="auto"/>
          <w:sz w:val="24"/>
          <w:szCs w:val="24"/>
        </w:rPr>
        <w:t>que</w:t>
      </w:r>
      <w:r w:rsidRPr="00BF5AD1">
        <w:rPr>
          <w:rFonts w:ascii="Arial" w:hAnsi="Arial" w:cs="Arial"/>
          <w:color w:val="auto"/>
          <w:sz w:val="24"/>
          <w:szCs w:val="24"/>
        </w:rPr>
        <w:t xml:space="preserve"> aplique)</w:t>
      </w:r>
      <w:r>
        <w:rPr>
          <w:rFonts w:ascii="Arial" w:hAnsi="Arial" w:cs="Arial"/>
          <w:color w:val="auto"/>
          <w:sz w:val="24"/>
          <w:szCs w:val="24"/>
        </w:rPr>
        <w:t>.</w:t>
      </w:r>
      <w:bookmarkEnd w:id="68"/>
    </w:p>
    <w:p w14:paraId="6F1035E5" w14:textId="77777777" w:rsidR="00E80F23" w:rsidRPr="00BB0D4D" w:rsidRDefault="00E80F23" w:rsidP="00E80F23">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los repositorios electrónicos de información oficial del INCI, dentro de la entidad y almacenamiento externo.</w:t>
      </w:r>
    </w:p>
    <w:p w14:paraId="5BF074F2" w14:textId="77777777" w:rsidR="00E80F23" w:rsidRPr="00BB0D4D" w:rsidRDefault="00E80F23" w:rsidP="00E80F23">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Monitorear la capacidad de almacenamiento de la entidad.</w:t>
      </w:r>
    </w:p>
    <w:p w14:paraId="32C35157" w14:textId="77777777" w:rsidR="00E80F23" w:rsidRPr="00BB0D4D" w:rsidRDefault="00E80F23" w:rsidP="00E80F23">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situaciones de riesgo con respecto a la conservación de documentos electrónicos.</w:t>
      </w:r>
    </w:p>
    <w:p w14:paraId="0A143FE4" w14:textId="77777777" w:rsidR="00E80F23" w:rsidRPr="00BB0D4D" w:rsidRDefault="00E80F23" w:rsidP="00E80F23">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Solicitar informe a proveedores donde se aloje información crítica y relevante del INCI sobre la capacidad de almacenamiento de la infraestructura provisionada para el INCI.</w:t>
      </w:r>
    </w:p>
    <w:p w14:paraId="45E3B3AB" w14:textId="77777777" w:rsidR="00E80F23" w:rsidRPr="00BB0D4D" w:rsidRDefault="00E80F23" w:rsidP="00E80F23">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Realizar los desarrollos, mejoras y soporte al  Sistema de Gestión Documental – ORFEO, de acuerdo con las necesidades institucionales de carácter contractual</w:t>
      </w:r>
    </w:p>
    <w:p w14:paraId="4B70768B" w14:textId="77777777" w:rsidR="00E80F23" w:rsidRPr="00BB0D4D" w:rsidRDefault="00E80F23" w:rsidP="00E80F23">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Analizar viabilidad de uso para la firma electrónica</w:t>
      </w:r>
    </w:p>
    <w:p w14:paraId="3480A104" w14:textId="77777777" w:rsidR="00E80F23" w:rsidRDefault="00E80F23" w:rsidP="00E80F23">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Formalizar, socializar y capacitar a todos los colaboradores de la Entidad acerca de las políticas, procedimientos y lineamientos que se establezcan para la preservación digital en el INCI</w:t>
      </w:r>
    </w:p>
    <w:p w14:paraId="45ADED38" w14:textId="77777777" w:rsidR="00E80F23" w:rsidRPr="001F2B8B" w:rsidRDefault="00E80F23" w:rsidP="00E80F23">
      <w:pPr>
        <w:pStyle w:val="Prrafodelista"/>
        <w:autoSpaceDE w:val="0"/>
        <w:autoSpaceDN w:val="0"/>
        <w:adjustRightInd w:val="0"/>
        <w:spacing w:after="0" w:line="240" w:lineRule="auto"/>
        <w:ind w:left="1080"/>
        <w:jc w:val="both"/>
        <w:rPr>
          <w:rFonts w:ascii="Arial" w:hAnsi="Arial" w:cs="Arial"/>
          <w:sz w:val="24"/>
          <w:szCs w:val="24"/>
        </w:rPr>
      </w:pPr>
    </w:p>
    <w:p w14:paraId="3C726439" w14:textId="77777777" w:rsidR="00E80F23" w:rsidRPr="009A56E7" w:rsidRDefault="00E80F23" w:rsidP="00E80F23">
      <w:pPr>
        <w:pStyle w:val="Ttulo2"/>
        <w:numPr>
          <w:ilvl w:val="1"/>
          <w:numId w:val="22"/>
        </w:numPr>
        <w:rPr>
          <w:rFonts w:ascii="Arial" w:hAnsi="Arial" w:cs="Arial"/>
          <w:sz w:val="32"/>
          <w:szCs w:val="32"/>
        </w:rPr>
      </w:pPr>
      <w:bookmarkStart w:id="69" w:name="_Toc34637815"/>
      <w:r w:rsidRPr="009A56E7">
        <w:rPr>
          <w:rFonts w:ascii="Arial" w:hAnsi="Arial" w:cs="Arial"/>
          <w:sz w:val="32"/>
          <w:szCs w:val="32"/>
        </w:rPr>
        <w:t xml:space="preserve">Fase de </w:t>
      </w:r>
      <w:r>
        <w:rPr>
          <w:rFonts w:ascii="Arial" w:hAnsi="Arial" w:cs="Arial"/>
          <w:sz w:val="32"/>
          <w:szCs w:val="32"/>
        </w:rPr>
        <w:t>Seguimiento y Mejoramiento / Verificar y Actuar</w:t>
      </w:r>
      <w:bookmarkEnd w:id="69"/>
    </w:p>
    <w:p w14:paraId="0B7BA13F" w14:textId="77777777" w:rsidR="00E80F23" w:rsidRDefault="00E80F23" w:rsidP="00E80F23">
      <w:pPr>
        <w:pStyle w:val="Prrafodelista"/>
        <w:jc w:val="both"/>
        <w:rPr>
          <w:rFonts w:ascii="Arial" w:hAnsi="Arial" w:cs="Arial"/>
          <w:sz w:val="24"/>
          <w:szCs w:val="24"/>
        </w:rPr>
      </w:pPr>
    </w:p>
    <w:p w14:paraId="20E5ACC1" w14:textId="77777777" w:rsidR="00E80F23" w:rsidRDefault="00E80F23" w:rsidP="00E80F23">
      <w:pPr>
        <w:pStyle w:val="Prrafodelista"/>
        <w:numPr>
          <w:ilvl w:val="0"/>
          <w:numId w:val="1"/>
        </w:numPr>
        <w:jc w:val="both"/>
        <w:rPr>
          <w:rFonts w:ascii="Arial" w:hAnsi="Arial" w:cs="Arial"/>
          <w:sz w:val="24"/>
          <w:szCs w:val="24"/>
        </w:rPr>
      </w:pPr>
      <w:r>
        <w:rPr>
          <w:rFonts w:ascii="Arial" w:hAnsi="Arial" w:cs="Arial"/>
          <w:sz w:val="24"/>
          <w:szCs w:val="24"/>
        </w:rPr>
        <w:t>Seguimiento a las acciones del Plan</w:t>
      </w:r>
    </w:p>
    <w:p w14:paraId="26212ACD" w14:textId="77777777" w:rsidR="00E80F23" w:rsidRPr="00333943" w:rsidRDefault="00E80F23" w:rsidP="00E80F23">
      <w:pPr>
        <w:pStyle w:val="Prrafodelista"/>
        <w:numPr>
          <w:ilvl w:val="0"/>
          <w:numId w:val="1"/>
        </w:numPr>
        <w:jc w:val="both"/>
        <w:rPr>
          <w:rFonts w:ascii="Arial" w:hAnsi="Arial" w:cs="Arial"/>
          <w:sz w:val="24"/>
          <w:szCs w:val="24"/>
        </w:rPr>
      </w:pPr>
      <w:r>
        <w:rPr>
          <w:rFonts w:ascii="Arial" w:hAnsi="Arial" w:cs="Arial"/>
          <w:sz w:val="24"/>
          <w:szCs w:val="24"/>
        </w:rPr>
        <w:t>Reportar avances y mejoramiento continuo</w:t>
      </w:r>
      <w:r w:rsidRPr="00333943">
        <w:rPr>
          <w:rFonts w:ascii="Arial" w:hAnsi="Arial" w:cs="Arial"/>
          <w:sz w:val="24"/>
          <w:szCs w:val="24"/>
        </w:rPr>
        <w:t>.</w:t>
      </w:r>
    </w:p>
    <w:p w14:paraId="6173C746" w14:textId="77777777" w:rsidR="00E80F23" w:rsidRDefault="00E80F23" w:rsidP="00E80F23">
      <w:pPr>
        <w:pStyle w:val="Ttulo1"/>
        <w:numPr>
          <w:ilvl w:val="0"/>
          <w:numId w:val="22"/>
        </w:numPr>
        <w:rPr>
          <w:rFonts w:ascii="Arial" w:hAnsi="Arial" w:cs="Arial"/>
        </w:rPr>
      </w:pPr>
      <w:bookmarkStart w:id="70" w:name="_Toc34637816"/>
      <w:r>
        <w:rPr>
          <w:rFonts w:ascii="Arial" w:hAnsi="Arial" w:cs="Arial"/>
        </w:rPr>
        <w:t>Recursos</w:t>
      </w:r>
      <w:bookmarkEnd w:id="70"/>
    </w:p>
    <w:p w14:paraId="31B0A93D" w14:textId="77777777" w:rsidR="00E80F23" w:rsidRDefault="00E80F23" w:rsidP="00E80F23">
      <w:pPr>
        <w:pStyle w:val="Ttulo2"/>
        <w:numPr>
          <w:ilvl w:val="1"/>
          <w:numId w:val="22"/>
        </w:numPr>
        <w:rPr>
          <w:rFonts w:ascii="Arial" w:hAnsi="Arial" w:cs="Arial"/>
          <w:sz w:val="32"/>
          <w:szCs w:val="32"/>
        </w:rPr>
      </w:pPr>
      <w:bookmarkStart w:id="71" w:name="_Toc34637817"/>
      <w:r w:rsidRPr="00DB1D28">
        <w:rPr>
          <w:rFonts w:ascii="Arial" w:hAnsi="Arial" w:cs="Arial"/>
          <w:sz w:val="32"/>
          <w:szCs w:val="32"/>
        </w:rPr>
        <w:t>Humanos</w:t>
      </w:r>
      <w:bookmarkEnd w:id="71"/>
    </w:p>
    <w:p w14:paraId="615956B6" w14:textId="77777777" w:rsidR="00E80F23" w:rsidRPr="00DB1D28" w:rsidRDefault="00E80F23" w:rsidP="00E80F23"/>
    <w:p w14:paraId="3B605DE2" w14:textId="77777777" w:rsidR="00E80F23" w:rsidRPr="002E433A" w:rsidRDefault="00E80F23" w:rsidP="00E80F23">
      <w:pPr>
        <w:spacing w:after="0" w:line="240" w:lineRule="auto"/>
        <w:ind w:left="360"/>
        <w:jc w:val="both"/>
        <w:rPr>
          <w:rFonts w:ascii="Arial" w:hAnsi="Arial" w:cs="Arial"/>
          <w:sz w:val="24"/>
          <w:szCs w:val="24"/>
        </w:rPr>
      </w:pPr>
      <w:r w:rsidRPr="002E433A">
        <w:rPr>
          <w:rFonts w:ascii="Arial" w:hAnsi="Arial" w:cs="Arial"/>
          <w:sz w:val="24"/>
          <w:szCs w:val="24"/>
        </w:rPr>
        <w:t>La Secretaría General es la responsable de la emisión formal de políticas y procedimientos para la conservación documental y preservación digital.</w:t>
      </w:r>
    </w:p>
    <w:p w14:paraId="7AFE71CD" w14:textId="77777777" w:rsidR="00E80F23" w:rsidRPr="002E433A" w:rsidRDefault="00E80F23" w:rsidP="00E80F23">
      <w:pPr>
        <w:spacing w:after="0" w:line="240" w:lineRule="auto"/>
        <w:ind w:left="720"/>
        <w:jc w:val="both"/>
        <w:rPr>
          <w:rFonts w:ascii="Arial" w:hAnsi="Arial" w:cs="Arial"/>
          <w:sz w:val="24"/>
          <w:szCs w:val="24"/>
        </w:rPr>
      </w:pPr>
    </w:p>
    <w:p w14:paraId="0E60C95A" w14:textId="77777777" w:rsidR="00E80F23" w:rsidRDefault="00E80F23" w:rsidP="00E80F23">
      <w:pPr>
        <w:spacing w:after="0" w:line="240" w:lineRule="auto"/>
        <w:ind w:left="360"/>
        <w:jc w:val="both"/>
        <w:rPr>
          <w:rFonts w:ascii="Arial" w:hAnsi="Arial" w:cs="Arial"/>
          <w:sz w:val="24"/>
          <w:szCs w:val="24"/>
        </w:rPr>
      </w:pPr>
      <w:r w:rsidRPr="002E433A">
        <w:rPr>
          <w:rFonts w:ascii="Arial" w:hAnsi="Arial" w:cs="Arial"/>
          <w:sz w:val="24"/>
          <w:szCs w:val="24"/>
        </w:rPr>
        <w:t>El grupo del proceso de Gestión documental está conformado por:</w:t>
      </w:r>
    </w:p>
    <w:p w14:paraId="3219292F" w14:textId="77777777" w:rsidR="00E80F23" w:rsidRDefault="00E80F23" w:rsidP="00E80F23"/>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4239"/>
        <w:gridCol w:w="4489"/>
      </w:tblGrid>
      <w:tr w:rsidR="00E80F23" w:rsidRPr="00D72FF3" w14:paraId="55C78504" w14:textId="77777777" w:rsidTr="0036290B">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14:paraId="0A4DBF5A" w14:textId="77777777" w:rsidR="00E80F23" w:rsidRPr="00D72FF3" w:rsidRDefault="00E80F23" w:rsidP="0036290B">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14:paraId="63B299EA" w14:textId="77777777" w:rsidR="00E80F23" w:rsidRPr="00D72FF3" w:rsidRDefault="00E80F23" w:rsidP="0036290B">
            <w:pPr>
              <w:jc w:val="center"/>
              <w:rPr>
                <w:rFonts w:ascii="Arial" w:hAnsi="Arial" w:cs="Arial"/>
                <w:color w:val="auto"/>
                <w:sz w:val="24"/>
                <w:szCs w:val="24"/>
              </w:rPr>
            </w:pPr>
            <w:r w:rsidRPr="00D72FF3">
              <w:rPr>
                <w:rFonts w:ascii="Arial" w:hAnsi="Arial" w:cs="Arial"/>
                <w:color w:val="auto"/>
                <w:sz w:val="24"/>
                <w:szCs w:val="24"/>
              </w:rPr>
              <w:t>Cantidad</w:t>
            </w:r>
          </w:p>
        </w:tc>
      </w:tr>
      <w:tr w:rsidR="00E80F23" w:rsidRPr="00D72FF3" w14:paraId="4E60E0D4" w14:textId="77777777" w:rsidTr="0036290B">
        <w:trPr>
          <w:jc w:val="right"/>
        </w:trPr>
        <w:tc>
          <w:tcPr>
            <w:tcW w:w="4239" w:type="dxa"/>
            <w:vAlign w:val="center"/>
          </w:tcPr>
          <w:p w14:paraId="6246D094" w14:textId="77777777" w:rsidR="00E80F23" w:rsidRPr="002E433A" w:rsidRDefault="00E80F23" w:rsidP="0036290B">
            <w:pPr>
              <w:jc w:val="both"/>
              <w:rPr>
                <w:rFonts w:ascii="Arial" w:hAnsi="Arial" w:cs="Arial"/>
                <w:b/>
                <w:sz w:val="24"/>
                <w:szCs w:val="24"/>
              </w:rPr>
            </w:pPr>
            <w:r w:rsidRPr="002E433A">
              <w:rPr>
                <w:rFonts w:ascii="Arial" w:hAnsi="Arial" w:cs="Arial"/>
                <w:sz w:val="24"/>
                <w:szCs w:val="24"/>
              </w:rPr>
              <w:t>Profesional Especializado - Coordinador</w:t>
            </w:r>
          </w:p>
        </w:tc>
        <w:tc>
          <w:tcPr>
            <w:tcW w:w="4489" w:type="dxa"/>
            <w:vAlign w:val="center"/>
          </w:tcPr>
          <w:p w14:paraId="51BCADB5" w14:textId="77777777" w:rsidR="00E80F23" w:rsidRPr="00D72FF3" w:rsidRDefault="00E80F23" w:rsidP="0036290B">
            <w:pPr>
              <w:jc w:val="center"/>
              <w:rPr>
                <w:rFonts w:ascii="Arial" w:hAnsi="Arial" w:cs="Arial"/>
                <w:sz w:val="24"/>
                <w:szCs w:val="24"/>
              </w:rPr>
            </w:pPr>
            <w:r>
              <w:rPr>
                <w:rFonts w:ascii="Arial" w:hAnsi="Arial" w:cs="Arial"/>
                <w:sz w:val="24"/>
                <w:szCs w:val="24"/>
              </w:rPr>
              <w:t>1</w:t>
            </w:r>
          </w:p>
        </w:tc>
      </w:tr>
      <w:tr w:rsidR="00E80F23" w:rsidRPr="00D72FF3" w14:paraId="28839F2C" w14:textId="77777777" w:rsidTr="0036290B">
        <w:trPr>
          <w:jc w:val="right"/>
        </w:trPr>
        <w:tc>
          <w:tcPr>
            <w:tcW w:w="4239" w:type="dxa"/>
            <w:vAlign w:val="center"/>
          </w:tcPr>
          <w:p w14:paraId="759E0A51" w14:textId="77777777" w:rsidR="00E80F23" w:rsidRPr="002E433A" w:rsidRDefault="00E80F23" w:rsidP="0036290B">
            <w:pPr>
              <w:jc w:val="both"/>
              <w:rPr>
                <w:rFonts w:ascii="Arial" w:hAnsi="Arial" w:cs="Arial"/>
                <w:b/>
                <w:sz w:val="24"/>
                <w:szCs w:val="24"/>
              </w:rPr>
            </w:pPr>
            <w:r w:rsidRPr="002E433A">
              <w:rPr>
                <w:rFonts w:ascii="Arial" w:hAnsi="Arial" w:cs="Arial"/>
                <w:sz w:val="24"/>
                <w:szCs w:val="24"/>
              </w:rPr>
              <w:t>Técnico Operativo</w:t>
            </w:r>
          </w:p>
        </w:tc>
        <w:tc>
          <w:tcPr>
            <w:tcW w:w="4489" w:type="dxa"/>
            <w:vAlign w:val="center"/>
          </w:tcPr>
          <w:p w14:paraId="4AFEB571" w14:textId="77777777" w:rsidR="00E80F23" w:rsidRPr="00D72FF3" w:rsidRDefault="00E80F23" w:rsidP="0036290B">
            <w:pPr>
              <w:jc w:val="center"/>
              <w:rPr>
                <w:rFonts w:ascii="Arial" w:hAnsi="Arial" w:cs="Arial"/>
                <w:sz w:val="24"/>
                <w:szCs w:val="24"/>
              </w:rPr>
            </w:pPr>
            <w:r>
              <w:rPr>
                <w:rFonts w:ascii="Arial" w:hAnsi="Arial" w:cs="Arial"/>
                <w:sz w:val="24"/>
                <w:szCs w:val="24"/>
              </w:rPr>
              <w:t>1</w:t>
            </w:r>
          </w:p>
        </w:tc>
      </w:tr>
      <w:tr w:rsidR="00E80F23" w:rsidRPr="00D72FF3" w14:paraId="640E06A3" w14:textId="77777777" w:rsidTr="0036290B">
        <w:trPr>
          <w:jc w:val="right"/>
        </w:trPr>
        <w:tc>
          <w:tcPr>
            <w:tcW w:w="4239" w:type="dxa"/>
            <w:vAlign w:val="center"/>
          </w:tcPr>
          <w:p w14:paraId="5C7E1CC5" w14:textId="77777777" w:rsidR="00E80F23" w:rsidRPr="002E433A" w:rsidRDefault="00E80F23" w:rsidP="0036290B">
            <w:pPr>
              <w:jc w:val="both"/>
              <w:rPr>
                <w:rFonts w:ascii="Arial" w:hAnsi="Arial" w:cs="Arial"/>
                <w:b/>
                <w:sz w:val="24"/>
                <w:szCs w:val="24"/>
              </w:rPr>
            </w:pPr>
            <w:r w:rsidRPr="002E433A">
              <w:rPr>
                <w:rFonts w:ascii="Arial" w:hAnsi="Arial" w:cs="Arial"/>
                <w:sz w:val="24"/>
                <w:szCs w:val="24"/>
              </w:rPr>
              <w:t>Técnicos Gestión Documental (Contratistas)</w:t>
            </w:r>
          </w:p>
        </w:tc>
        <w:tc>
          <w:tcPr>
            <w:tcW w:w="4489" w:type="dxa"/>
            <w:vAlign w:val="center"/>
          </w:tcPr>
          <w:p w14:paraId="6D229DD6" w14:textId="77777777" w:rsidR="00E80F23" w:rsidRPr="00D72FF3" w:rsidRDefault="00E80F23" w:rsidP="0036290B">
            <w:pPr>
              <w:jc w:val="center"/>
              <w:rPr>
                <w:rFonts w:ascii="Arial" w:hAnsi="Arial" w:cs="Arial"/>
                <w:sz w:val="24"/>
                <w:szCs w:val="24"/>
              </w:rPr>
            </w:pPr>
            <w:r>
              <w:rPr>
                <w:rFonts w:ascii="Arial" w:hAnsi="Arial" w:cs="Arial"/>
                <w:sz w:val="24"/>
                <w:szCs w:val="24"/>
              </w:rPr>
              <w:t>2</w:t>
            </w:r>
          </w:p>
        </w:tc>
      </w:tr>
    </w:tbl>
    <w:p w14:paraId="09218AA3" w14:textId="77777777" w:rsidR="00E80F23" w:rsidRDefault="00E80F23" w:rsidP="00E80F23">
      <w:pPr>
        <w:spacing w:after="0" w:line="240" w:lineRule="auto"/>
        <w:rPr>
          <w:rFonts w:ascii="Arial" w:hAnsi="Arial" w:cs="Arial"/>
        </w:rPr>
      </w:pPr>
    </w:p>
    <w:p w14:paraId="66D04683" w14:textId="77777777" w:rsidR="00E80F23" w:rsidRDefault="00E80F23" w:rsidP="00E80F23">
      <w:pPr>
        <w:spacing w:after="0" w:line="240" w:lineRule="auto"/>
        <w:ind w:left="360"/>
        <w:jc w:val="both"/>
        <w:rPr>
          <w:rFonts w:ascii="Arial" w:hAnsi="Arial" w:cs="Arial"/>
          <w:sz w:val="24"/>
          <w:szCs w:val="24"/>
        </w:rPr>
      </w:pPr>
      <w:r w:rsidRPr="00B67E19">
        <w:rPr>
          <w:rFonts w:ascii="Arial" w:hAnsi="Arial" w:cs="Arial"/>
          <w:sz w:val="24"/>
          <w:szCs w:val="24"/>
        </w:rPr>
        <w:t>El Grupo del Proceso de Informática y Tecnología está conformado por:</w:t>
      </w:r>
    </w:p>
    <w:p w14:paraId="5F2DEB60" w14:textId="77777777" w:rsidR="00E80F23" w:rsidRDefault="00E80F23" w:rsidP="00E80F23">
      <w:pPr>
        <w:spacing w:after="0" w:line="240" w:lineRule="auto"/>
        <w:ind w:left="360"/>
        <w:jc w:val="both"/>
        <w:rPr>
          <w:rFonts w:ascii="Arial" w:hAnsi="Arial" w:cs="Arial"/>
          <w:sz w:val="24"/>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239"/>
        <w:gridCol w:w="4489"/>
      </w:tblGrid>
      <w:tr w:rsidR="00E80F23" w:rsidRPr="00D72FF3" w14:paraId="73DAE018" w14:textId="77777777" w:rsidTr="0036290B">
        <w:trPr>
          <w:cnfStyle w:val="100000000000" w:firstRow="1" w:lastRow="0" w:firstColumn="0" w:lastColumn="0" w:oddVBand="0" w:evenVBand="0" w:oddHBand="0" w:evenHBand="0" w:firstRowFirstColumn="0" w:firstRowLastColumn="0" w:lastRowFirstColumn="0" w:lastRowLastColumn="0"/>
          <w:tblHeader/>
          <w:jc w:val="right"/>
        </w:trPr>
        <w:tc>
          <w:tcPr>
            <w:tcW w:w="4239" w:type="dxa"/>
            <w:vAlign w:val="center"/>
          </w:tcPr>
          <w:p w14:paraId="7FABAF44" w14:textId="77777777" w:rsidR="00E80F23" w:rsidRPr="00D72FF3" w:rsidRDefault="00E80F23" w:rsidP="0036290B">
            <w:pPr>
              <w:jc w:val="center"/>
              <w:rPr>
                <w:rFonts w:ascii="Arial" w:hAnsi="Arial" w:cs="Arial"/>
                <w:color w:val="auto"/>
                <w:sz w:val="24"/>
                <w:szCs w:val="24"/>
              </w:rPr>
            </w:pPr>
            <w:r w:rsidRPr="00D72FF3">
              <w:rPr>
                <w:rFonts w:ascii="Arial" w:hAnsi="Arial" w:cs="Arial"/>
                <w:color w:val="auto"/>
                <w:sz w:val="24"/>
                <w:szCs w:val="24"/>
              </w:rPr>
              <w:t>Perfil</w:t>
            </w:r>
          </w:p>
        </w:tc>
        <w:tc>
          <w:tcPr>
            <w:tcW w:w="4489" w:type="dxa"/>
            <w:vAlign w:val="center"/>
          </w:tcPr>
          <w:p w14:paraId="786FCB65" w14:textId="77777777" w:rsidR="00E80F23" w:rsidRPr="00D72FF3" w:rsidRDefault="00E80F23" w:rsidP="0036290B">
            <w:pPr>
              <w:jc w:val="center"/>
              <w:rPr>
                <w:rFonts w:ascii="Arial" w:hAnsi="Arial" w:cs="Arial"/>
                <w:color w:val="auto"/>
                <w:sz w:val="24"/>
                <w:szCs w:val="24"/>
              </w:rPr>
            </w:pPr>
            <w:r w:rsidRPr="00D72FF3">
              <w:rPr>
                <w:rFonts w:ascii="Arial" w:hAnsi="Arial" w:cs="Arial"/>
                <w:color w:val="auto"/>
                <w:sz w:val="24"/>
                <w:szCs w:val="24"/>
              </w:rPr>
              <w:t>Cantidad</w:t>
            </w:r>
          </w:p>
        </w:tc>
      </w:tr>
      <w:tr w:rsidR="00E80F23" w:rsidRPr="00D72FF3" w14:paraId="24CF51F8" w14:textId="77777777" w:rsidTr="0036290B">
        <w:trPr>
          <w:jc w:val="right"/>
        </w:trPr>
        <w:tc>
          <w:tcPr>
            <w:tcW w:w="4239" w:type="dxa"/>
            <w:vAlign w:val="center"/>
          </w:tcPr>
          <w:p w14:paraId="2ED3E30B" w14:textId="77777777" w:rsidR="00E80F23" w:rsidRPr="002E433A" w:rsidRDefault="00E80F23" w:rsidP="0036290B">
            <w:pPr>
              <w:jc w:val="both"/>
              <w:rPr>
                <w:rFonts w:ascii="Arial" w:hAnsi="Arial" w:cs="Arial"/>
                <w:b/>
                <w:sz w:val="24"/>
                <w:szCs w:val="24"/>
              </w:rPr>
            </w:pPr>
            <w:r w:rsidRPr="006E050D">
              <w:rPr>
                <w:rFonts w:ascii="Arial" w:hAnsi="Arial" w:cs="Arial"/>
                <w:sz w:val="24"/>
                <w:szCs w:val="24"/>
              </w:rPr>
              <w:t>Jefe oficina Asesora de Planeación</w:t>
            </w:r>
          </w:p>
        </w:tc>
        <w:tc>
          <w:tcPr>
            <w:tcW w:w="4489" w:type="dxa"/>
            <w:vAlign w:val="center"/>
          </w:tcPr>
          <w:p w14:paraId="11B9ED3F" w14:textId="77777777" w:rsidR="00E80F23" w:rsidRPr="00D72FF3" w:rsidRDefault="00E80F23" w:rsidP="0036290B">
            <w:pPr>
              <w:jc w:val="center"/>
              <w:rPr>
                <w:rFonts w:ascii="Arial" w:hAnsi="Arial" w:cs="Arial"/>
                <w:sz w:val="24"/>
                <w:szCs w:val="24"/>
              </w:rPr>
            </w:pPr>
            <w:r>
              <w:rPr>
                <w:rFonts w:ascii="Arial" w:hAnsi="Arial" w:cs="Arial"/>
                <w:sz w:val="24"/>
                <w:szCs w:val="24"/>
              </w:rPr>
              <w:t>1</w:t>
            </w:r>
          </w:p>
        </w:tc>
      </w:tr>
      <w:tr w:rsidR="00E80F23" w:rsidRPr="00D72FF3" w14:paraId="70CB3E2D" w14:textId="77777777" w:rsidTr="0036290B">
        <w:trPr>
          <w:jc w:val="right"/>
        </w:trPr>
        <w:tc>
          <w:tcPr>
            <w:tcW w:w="4239" w:type="dxa"/>
            <w:vAlign w:val="center"/>
          </w:tcPr>
          <w:p w14:paraId="408866E5" w14:textId="77777777" w:rsidR="00E80F23" w:rsidRPr="002E433A" w:rsidRDefault="00E80F23" w:rsidP="0036290B">
            <w:pPr>
              <w:jc w:val="both"/>
              <w:rPr>
                <w:rFonts w:ascii="Arial" w:hAnsi="Arial" w:cs="Arial"/>
                <w:b/>
                <w:sz w:val="24"/>
                <w:szCs w:val="24"/>
              </w:rPr>
            </w:pPr>
            <w:r w:rsidRPr="006E050D">
              <w:rPr>
                <w:rFonts w:ascii="Arial" w:hAnsi="Arial" w:cs="Arial"/>
                <w:sz w:val="24"/>
                <w:szCs w:val="24"/>
              </w:rPr>
              <w:t>Profesional Especializado</w:t>
            </w:r>
          </w:p>
        </w:tc>
        <w:tc>
          <w:tcPr>
            <w:tcW w:w="4489" w:type="dxa"/>
            <w:vAlign w:val="center"/>
          </w:tcPr>
          <w:p w14:paraId="4BE023D3" w14:textId="77777777" w:rsidR="00E80F23" w:rsidRPr="00D72FF3" w:rsidRDefault="00E80F23" w:rsidP="0036290B">
            <w:pPr>
              <w:jc w:val="center"/>
              <w:rPr>
                <w:rFonts w:ascii="Arial" w:hAnsi="Arial" w:cs="Arial"/>
                <w:sz w:val="24"/>
                <w:szCs w:val="24"/>
              </w:rPr>
            </w:pPr>
            <w:r>
              <w:rPr>
                <w:rFonts w:ascii="Arial" w:hAnsi="Arial" w:cs="Arial"/>
                <w:sz w:val="24"/>
                <w:szCs w:val="24"/>
              </w:rPr>
              <w:t>2</w:t>
            </w:r>
          </w:p>
        </w:tc>
      </w:tr>
      <w:tr w:rsidR="00E80F23" w:rsidRPr="00D72FF3" w14:paraId="5A8CC08B" w14:textId="77777777" w:rsidTr="0036290B">
        <w:trPr>
          <w:jc w:val="right"/>
        </w:trPr>
        <w:tc>
          <w:tcPr>
            <w:tcW w:w="4239" w:type="dxa"/>
            <w:vAlign w:val="center"/>
          </w:tcPr>
          <w:p w14:paraId="401D2D19" w14:textId="77777777" w:rsidR="00E80F23" w:rsidRPr="002E433A" w:rsidRDefault="00E80F23" w:rsidP="0036290B">
            <w:pPr>
              <w:jc w:val="both"/>
              <w:rPr>
                <w:rFonts w:ascii="Arial" w:hAnsi="Arial" w:cs="Arial"/>
                <w:b/>
                <w:sz w:val="24"/>
                <w:szCs w:val="24"/>
              </w:rPr>
            </w:pPr>
            <w:r w:rsidRPr="006E050D">
              <w:rPr>
                <w:rFonts w:ascii="Arial" w:hAnsi="Arial" w:cs="Arial"/>
                <w:sz w:val="24"/>
                <w:szCs w:val="24"/>
              </w:rPr>
              <w:t>Técnico Operativo</w:t>
            </w:r>
          </w:p>
        </w:tc>
        <w:tc>
          <w:tcPr>
            <w:tcW w:w="4489" w:type="dxa"/>
            <w:vAlign w:val="center"/>
          </w:tcPr>
          <w:p w14:paraId="3A57EF86" w14:textId="77777777" w:rsidR="00E80F23" w:rsidRPr="00D72FF3" w:rsidRDefault="00E80F23" w:rsidP="0036290B">
            <w:pPr>
              <w:jc w:val="center"/>
              <w:rPr>
                <w:rFonts w:ascii="Arial" w:hAnsi="Arial" w:cs="Arial"/>
                <w:sz w:val="24"/>
                <w:szCs w:val="24"/>
              </w:rPr>
            </w:pPr>
            <w:r>
              <w:rPr>
                <w:rFonts w:ascii="Arial" w:hAnsi="Arial" w:cs="Arial"/>
                <w:sz w:val="24"/>
                <w:szCs w:val="24"/>
              </w:rPr>
              <w:t>1</w:t>
            </w:r>
          </w:p>
        </w:tc>
      </w:tr>
    </w:tbl>
    <w:p w14:paraId="64C37EAB" w14:textId="77777777" w:rsidR="00E80F23" w:rsidRPr="00B67E19" w:rsidRDefault="00E80F23" w:rsidP="00E80F23">
      <w:pPr>
        <w:spacing w:after="0" w:line="240" w:lineRule="auto"/>
        <w:ind w:left="360"/>
        <w:jc w:val="both"/>
        <w:rPr>
          <w:rFonts w:ascii="Arial" w:hAnsi="Arial" w:cs="Arial"/>
          <w:sz w:val="24"/>
          <w:szCs w:val="24"/>
        </w:rPr>
      </w:pPr>
    </w:p>
    <w:p w14:paraId="3ADF4EB9" w14:textId="77777777" w:rsidR="00E80F23" w:rsidRDefault="00E80F23" w:rsidP="00E80F23">
      <w:pPr>
        <w:pStyle w:val="Ttulo2"/>
        <w:numPr>
          <w:ilvl w:val="1"/>
          <w:numId w:val="22"/>
        </w:numPr>
        <w:rPr>
          <w:rFonts w:ascii="Arial" w:hAnsi="Arial" w:cs="Arial"/>
          <w:sz w:val="32"/>
          <w:szCs w:val="32"/>
        </w:rPr>
      </w:pPr>
      <w:bookmarkStart w:id="72" w:name="_Toc34637818"/>
      <w:r w:rsidRPr="006E050D">
        <w:rPr>
          <w:rFonts w:ascii="Arial" w:hAnsi="Arial" w:cs="Arial"/>
          <w:sz w:val="32"/>
          <w:szCs w:val="32"/>
        </w:rPr>
        <w:t>Técnicos</w:t>
      </w:r>
      <w:bookmarkEnd w:id="72"/>
    </w:p>
    <w:p w14:paraId="23DBD890" w14:textId="77777777" w:rsidR="00E80F23" w:rsidRDefault="00E80F23" w:rsidP="00E80F23"/>
    <w:p w14:paraId="440FDF7C" w14:textId="77777777" w:rsidR="00E80F23" w:rsidRDefault="00E80F23" w:rsidP="00E80F23">
      <w:pPr>
        <w:rPr>
          <w:rFonts w:ascii="Arial" w:hAnsi="Arial" w:cs="Arial"/>
          <w:sz w:val="24"/>
          <w:szCs w:val="24"/>
        </w:rPr>
      </w:pPr>
      <w:r w:rsidRPr="002A3542">
        <w:rPr>
          <w:rFonts w:ascii="Arial" w:hAnsi="Arial" w:cs="Arial"/>
          <w:sz w:val="24"/>
          <w:szCs w:val="24"/>
        </w:rPr>
        <w:t xml:space="preserve">La infraestructura tecnológica que se encuentra a disposición </w:t>
      </w:r>
      <w:r>
        <w:rPr>
          <w:rFonts w:ascii="Arial" w:hAnsi="Arial" w:cs="Arial"/>
          <w:sz w:val="24"/>
          <w:szCs w:val="24"/>
        </w:rPr>
        <w:t>del Instituto para la ejecución e implantación del Plan de Preservación Digital en la siguiente:</w:t>
      </w:r>
    </w:p>
    <w:p w14:paraId="2FFD635A" w14:textId="77777777" w:rsidR="00E80F23" w:rsidRPr="009D0617" w:rsidRDefault="00E80F23" w:rsidP="00E80F23">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 xml:space="preserve">Sistema de Gestión Documental – ORFEO. </w:t>
      </w:r>
    </w:p>
    <w:p w14:paraId="26D93C3A" w14:textId="77777777" w:rsidR="00E80F23" w:rsidRPr="009D0617" w:rsidRDefault="00E80F23" w:rsidP="00E80F23">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Equipos de cómputo</w:t>
      </w:r>
    </w:p>
    <w:p w14:paraId="76E85050" w14:textId="77777777" w:rsidR="00E80F23" w:rsidRPr="009D0617" w:rsidRDefault="00E80F23" w:rsidP="00E80F23">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Servidores</w:t>
      </w:r>
    </w:p>
    <w:p w14:paraId="495E05B2" w14:textId="77777777" w:rsidR="00E80F23" w:rsidRPr="009D0617" w:rsidRDefault="00E80F23" w:rsidP="00E80F23">
      <w:pPr>
        <w:pStyle w:val="Prrafodelista"/>
        <w:numPr>
          <w:ilvl w:val="0"/>
          <w:numId w:val="1"/>
        </w:numPr>
        <w:spacing w:after="0" w:line="240" w:lineRule="auto"/>
        <w:rPr>
          <w:rFonts w:ascii="Arial" w:hAnsi="Arial" w:cs="Arial"/>
          <w:color w:val="000000" w:themeColor="text1"/>
          <w:sz w:val="24"/>
          <w:szCs w:val="24"/>
        </w:rPr>
      </w:pPr>
      <w:r w:rsidRPr="009D0617">
        <w:rPr>
          <w:rFonts w:ascii="Arial" w:hAnsi="Arial" w:cs="Arial"/>
          <w:sz w:val="24"/>
          <w:szCs w:val="24"/>
        </w:rPr>
        <w:t>Escáner para digitalización de documentos</w:t>
      </w:r>
    </w:p>
    <w:p w14:paraId="370D6896" w14:textId="77777777" w:rsidR="00E80F23" w:rsidRDefault="00E80F23" w:rsidP="00E80F23">
      <w:pPr>
        <w:pStyle w:val="Prrafodelista"/>
        <w:spacing w:after="0" w:line="240" w:lineRule="auto"/>
        <w:rPr>
          <w:rFonts w:ascii="Arial" w:hAnsi="Arial" w:cs="Arial"/>
          <w:sz w:val="30"/>
          <w:szCs w:val="30"/>
        </w:rPr>
      </w:pPr>
    </w:p>
    <w:p w14:paraId="1872240D" w14:textId="77777777" w:rsidR="00E80F23" w:rsidRPr="009D0617" w:rsidRDefault="00E80F23" w:rsidP="00E80F23">
      <w:pPr>
        <w:rPr>
          <w:rFonts w:ascii="Arial" w:hAnsi="Arial" w:cs="Arial"/>
          <w:b/>
          <w:color w:val="2E74B5" w:themeColor="accent1" w:themeShade="BF"/>
          <w:sz w:val="24"/>
          <w:szCs w:val="24"/>
          <w:u w:val="single"/>
        </w:rPr>
      </w:pPr>
      <w:r w:rsidRPr="009D0617">
        <w:rPr>
          <w:rFonts w:ascii="Arial" w:hAnsi="Arial" w:cs="Arial"/>
          <w:b/>
          <w:sz w:val="24"/>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3176"/>
        <w:gridCol w:w="2722"/>
        <w:gridCol w:w="2930"/>
      </w:tblGrid>
      <w:tr w:rsidR="00E80F23" w:rsidRPr="00BE7A44" w14:paraId="56BA4A2C" w14:textId="77777777" w:rsidTr="0036290B">
        <w:trPr>
          <w:cnfStyle w:val="100000000000" w:firstRow="1" w:lastRow="0" w:firstColumn="0" w:lastColumn="0" w:oddVBand="0" w:evenVBand="0" w:oddHBand="0" w:evenHBand="0" w:firstRowFirstColumn="0" w:firstRowLastColumn="0" w:lastRowFirstColumn="0" w:lastRowLastColumn="0"/>
          <w:tblHeader/>
          <w:jc w:val="right"/>
        </w:trPr>
        <w:tc>
          <w:tcPr>
            <w:tcW w:w="3227" w:type="dxa"/>
            <w:tcBorders>
              <w:top w:val="none" w:sz="0" w:space="0" w:color="auto"/>
              <w:left w:val="none" w:sz="0" w:space="0" w:color="auto"/>
              <w:bottom w:val="none" w:sz="0" w:space="0" w:color="auto"/>
              <w:right w:val="none" w:sz="0" w:space="0" w:color="auto"/>
            </w:tcBorders>
          </w:tcPr>
          <w:p w14:paraId="6DDDCD3A" w14:textId="77777777" w:rsidR="00E80F23" w:rsidRPr="00BE7A44" w:rsidRDefault="00E80F23" w:rsidP="0036290B">
            <w:pPr>
              <w:jc w:val="center"/>
              <w:rPr>
                <w:rFonts w:ascii="Arial" w:hAnsi="Arial" w:cs="Arial"/>
                <w:color w:val="000000" w:themeColor="text1"/>
                <w:sz w:val="24"/>
                <w:szCs w:val="24"/>
              </w:rPr>
            </w:pPr>
            <w:r w:rsidRPr="00BE7A44">
              <w:rPr>
                <w:rFonts w:ascii="Arial" w:hAnsi="Arial" w:cs="Arial"/>
                <w:color w:val="000000" w:themeColor="text1"/>
                <w:sz w:val="24"/>
                <w:szCs w:val="24"/>
              </w:rPr>
              <w:t>Descripción</w:t>
            </w:r>
          </w:p>
        </w:tc>
        <w:tc>
          <w:tcPr>
            <w:tcW w:w="2758" w:type="dxa"/>
            <w:tcBorders>
              <w:top w:val="none" w:sz="0" w:space="0" w:color="auto"/>
              <w:left w:val="none" w:sz="0" w:space="0" w:color="auto"/>
              <w:bottom w:val="none" w:sz="0" w:space="0" w:color="auto"/>
              <w:right w:val="none" w:sz="0" w:space="0" w:color="auto"/>
            </w:tcBorders>
          </w:tcPr>
          <w:p w14:paraId="71172759" w14:textId="77777777" w:rsidR="00E80F23" w:rsidRPr="00BE7A44" w:rsidRDefault="00E80F23" w:rsidP="0036290B">
            <w:pPr>
              <w:jc w:val="center"/>
              <w:rPr>
                <w:rFonts w:ascii="Arial" w:hAnsi="Arial" w:cs="Arial"/>
                <w:color w:val="000000" w:themeColor="text1"/>
                <w:sz w:val="24"/>
                <w:szCs w:val="24"/>
              </w:rPr>
            </w:pPr>
            <w:r w:rsidRPr="00BE7A44">
              <w:rPr>
                <w:rFonts w:ascii="Arial" w:hAnsi="Arial" w:cs="Arial"/>
                <w:color w:val="000000" w:themeColor="text1"/>
                <w:sz w:val="24"/>
                <w:szCs w:val="24"/>
              </w:rPr>
              <w:t>Uso</w:t>
            </w:r>
          </w:p>
        </w:tc>
        <w:tc>
          <w:tcPr>
            <w:tcW w:w="2993" w:type="dxa"/>
            <w:tcBorders>
              <w:top w:val="none" w:sz="0" w:space="0" w:color="auto"/>
              <w:left w:val="none" w:sz="0" w:space="0" w:color="auto"/>
              <w:bottom w:val="none" w:sz="0" w:space="0" w:color="auto"/>
              <w:right w:val="none" w:sz="0" w:space="0" w:color="auto"/>
            </w:tcBorders>
          </w:tcPr>
          <w:p w14:paraId="204D7626" w14:textId="77777777" w:rsidR="00E80F23" w:rsidRPr="00BE7A44" w:rsidRDefault="00E80F23" w:rsidP="0036290B">
            <w:pPr>
              <w:jc w:val="center"/>
              <w:rPr>
                <w:rFonts w:ascii="Arial" w:hAnsi="Arial" w:cs="Arial"/>
                <w:color w:val="000000" w:themeColor="text1"/>
                <w:sz w:val="24"/>
                <w:szCs w:val="24"/>
              </w:rPr>
            </w:pPr>
            <w:r w:rsidRPr="00BE7A44">
              <w:rPr>
                <w:rFonts w:ascii="Arial" w:hAnsi="Arial" w:cs="Arial"/>
                <w:color w:val="000000" w:themeColor="text1"/>
                <w:sz w:val="24"/>
                <w:szCs w:val="24"/>
              </w:rPr>
              <w:t>Capacidad</w:t>
            </w:r>
          </w:p>
        </w:tc>
      </w:tr>
      <w:tr w:rsidR="00E80F23" w:rsidRPr="00322635" w14:paraId="0E449A6E" w14:textId="77777777" w:rsidTr="0036290B">
        <w:trPr>
          <w:jc w:val="right"/>
        </w:trPr>
        <w:tc>
          <w:tcPr>
            <w:tcW w:w="3227" w:type="dxa"/>
            <w:shd w:val="clear" w:color="auto" w:fill="auto"/>
            <w:vAlign w:val="center"/>
          </w:tcPr>
          <w:p w14:paraId="43BC66EE" w14:textId="77777777" w:rsidR="00E80F23" w:rsidRPr="007370B3" w:rsidRDefault="00E80F23" w:rsidP="0036290B">
            <w:pPr>
              <w:pStyle w:val="Prrafodelista"/>
              <w:ind w:left="0"/>
              <w:jc w:val="both"/>
              <w:rPr>
                <w:rFonts w:ascii="Arial" w:hAnsi="Arial" w:cs="Arial"/>
                <w:sz w:val="24"/>
                <w:szCs w:val="24"/>
              </w:rPr>
            </w:pPr>
            <w:r w:rsidRPr="007370B3">
              <w:rPr>
                <w:rFonts w:ascii="Arial" w:hAnsi="Arial" w:cs="Arial"/>
                <w:sz w:val="24"/>
                <w:szCs w:val="24"/>
              </w:rPr>
              <w:t>Servidores Virtualizados: Server Veeam  BCK</w:t>
            </w:r>
          </w:p>
        </w:tc>
        <w:tc>
          <w:tcPr>
            <w:tcW w:w="2758" w:type="dxa"/>
            <w:shd w:val="clear" w:color="auto" w:fill="auto"/>
          </w:tcPr>
          <w:p w14:paraId="2DC59659" w14:textId="77777777" w:rsidR="00E80F23" w:rsidRPr="009A62D9" w:rsidRDefault="00E80F23" w:rsidP="0036290B">
            <w:pPr>
              <w:pStyle w:val="Prrafodelista"/>
              <w:ind w:left="0"/>
              <w:jc w:val="both"/>
              <w:rPr>
                <w:rFonts w:ascii="Arial" w:hAnsi="Arial" w:cs="Arial"/>
              </w:rPr>
            </w:pPr>
            <w:r w:rsidRPr="009A62D9">
              <w:rPr>
                <w:rFonts w:ascii="Arial" w:hAnsi="Arial" w:cs="Arial"/>
              </w:rPr>
              <w:t>Manejo de las copias de seguridad de todos los servidores virtualizados del INCI que se trasladan posteriormente a la SAN</w:t>
            </w:r>
          </w:p>
        </w:tc>
        <w:tc>
          <w:tcPr>
            <w:tcW w:w="2993" w:type="dxa"/>
            <w:shd w:val="clear" w:color="auto" w:fill="auto"/>
            <w:vAlign w:val="center"/>
          </w:tcPr>
          <w:p w14:paraId="10259EAA" w14:textId="77777777" w:rsidR="00E80F23" w:rsidRPr="00322635" w:rsidRDefault="00E80F23" w:rsidP="0036290B">
            <w:pPr>
              <w:pStyle w:val="Prrafodelista"/>
              <w:ind w:left="0"/>
              <w:jc w:val="center"/>
              <w:rPr>
                <w:rFonts w:ascii="Arial" w:hAnsi="Arial" w:cs="Arial"/>
                <w:sz w:val="24"/>
                <w:szCs w:val="24"/>
              </w:rPr>
            </w:pPr>
            <w:r w:rsidRPr="00322635">
              <w:rPr>
                <w:rFonts w:ascii="Arial" w:hAnsi="Arial" w:cs="Arial"/>
                <w:sz w:val="24"/>
                <w:szCs w:val="24"/>
              </w:rPr>
              <w:t>600 GB</w:t>
            </w:r>
          </w:p>
        </w:tc>
      </w:tr>
      <w:tr w:rsidR="00E80F23" w:rsidRPr="00322635" w14:paraId="525FD476" w14:textId="77777777" w:rsidTr="0036290B">
        <w:trPr>
          <w:jc w:val="right"/>
        </w:trPr>
        <w:tc>
          <w:tcPr>
            <w:tcW w:w="3227" w:type="dxa"/>
            <w:shd w:val="clear" w:color="auto" w:fill="auto"/>
            <w:vAlign w:val="center"/>
          </w:tcPr>
          <w:p w14:paraId="78E52A0D" w14:textId="77777777" w:rsidR="00E80F23" w:rsidRPr="007370B3" w:rsidRDefault="00E80F23" w:rsidP="0036290B">
            <w:pPr>
              <w:jc w:val="both"/>
              <w:rPr>
                <w:rFonts w:ascii="Arial" w:hAnsi="Arial" w:cs="Arial"/>
                <w:sz w:val="24"/>
                <w:szCs w:val="24"/>
              </w:rPr>
            </w:pPr>
            <w:r w:rsidRPr="007370B3">
              <w:rPr>
                <w:rFonts w:ascii="Arial" w:hAnsi="Arial" w:cs="Arial"/>
                <w:sz w:val="24"/>
                <w:szCs w:val="24"/>
              </w:rPr>
              <w:t>SAN: (Storage Área Network), es una red dedicada al almacenamiento que está</w:t>
            </w:r>
          </w:p>
          <w:p w14:paraId="0A8B287E" w14:textId="77777777" w:rsidR="00E80F23" w:rsidRPr="007370B3" w:rsidRDefault="00E80F23" w:rsidP="0036290B">
            <w:pPr>
              <w:pStyle w:val="Prrafodelista"/>
              <w:ind w:left="0"/>
              <w:jc w:val="both"/>
              <w:rPr>
                <w:rFonts w:ascii="Arial" w:hAnsi="Arial" w:cs="Arial"/>
                <w:sz w:val="24"/>
                <w:szCs w:val="24"/>
              </w:rPr>
            </w:pPr>
            <w:r w:rsidRPr="007370B3">
              <w:rPr>
                <w:rFonts w:ascii="Arial" w:hAnsi="Arial" w:cs="Arial"/>
                <w:sz w:val="24"/>
                <w:szCs w:val="24"/>
              </w:rPr>
              <w:t>conectada a las redes de comunicación del INCI</w:t>
            </w:r>
          </w:p>
        </w:tc>
        <w:tc>
          <w:tcPr>
            <w:tcW w:w="2758" w:type="dxa"/>
            <w:shd w:val="clear" w:color="auto" w:fill="auto"/>
          </w:tcPr>
          <w:p w14:paraId="179D0F51" w14:textId="77777777" w:rsidR="00E80F23" w:rsidRPr="009A62D9" w:rsidRDefault="00E80F23" w:rsidP="0036290B">
            <w:pPr>
              <w:pStyle w:val="Prrafodelista"/>
              <w:ind w:left="0"/>
              <w:jc w:val="both"/>
              <w:rPr>
                <w:rFonts w:ascii="Arial" w:hAnsi="Arial" w:cs="Arial"/>
              </w:rPr>
            </w:pPr>
            <w:r w:rsidRPr="009A62D9">
              <w:rPr>
                <w:rFonts w:ascii="Arial" w:hAnsi="Arial" w:cs="Arial"/>
              </w:rPr>
              <w:t>Repositorio de almacenamiento de las copias de seguridad de los servidores virtualizados, página web, archivos de audio de la emisora virtual y copia de libros de la biblioteca virtual del INCI.</w:t>
            </w:r>
          </w:p>
        </w:tc>
        <w:tc>
          <w:tcPr>
            <w:tcW w:w="2993" w:type="dxa"/>
            <w:shd w:val="clear" w:color="auto" w:fill="auto"/>
            <w:vAlign w:val="center"/>
          </w:tcPr>
          <w:p w14:paraId="7F6149F9" w14:textId="77777777" w:rsidR="00E80F23" w:rsidRPr="00322635" w:rsidRDefault="00E80F23" w:rsidP="0036290B">
            <w:pPr>
              <w:pStyle w:val="Prrafodelista"/>
              <w:ind w:left="0"/>
              <w:jc w:val="center"/>
              <w:rPr>
                <w:rFonts w:ascii="Arial" w:hAnsi="Arial" w:cs="Arial"/>
                <w:sz w:val="24"/>
                <w:szCs w:val="24"/>
              </w:rPr>
            </w:pPr>
            <w:r w:rsidRPr="00322635">
              <w:rPr>
                <w:rFonts w:ascii="Arial" w:hAnsi="Arial" w:cs="Arial"/>
                <w:sz w:val="24"/>
                <w:szCs w:val="24"/>
              </w:rPr>
              <w:t>11 TB</w:t>
            </w:r>
          </w:p>
        </w:tc>
      </w:tr>
      <w:tr w:rsidR="00E80F23" w:rsidRPr="00322635" w14:paraId="6A6796F8" w14:textId="77777777" w:rsidTr="0036290B">
        <w:trPr>
          <w:jc w:val="right"/>
        </w:trPr>
        <w:tc>
          <w:tcPr>
            <w:tcW w:w="3227" w:type="dxa"/>
            <w:shd w:val="clear" w:color="auto" w:fill="auto"/>
            <w:vAlign w:val="center"/>
          </w:tcPr>
          <w:p w14:paraId="41668836" w14:textId="77777777" w:rsidR="00E80F23" w:rsidRPr="007370B3" w:rsidRDefault="00E80F23" w:rsidP="0036290B">
            <w:pPr>
              <w:jc w:val="both"/>
              <w:rPr>
                <w:rFonts w:ascii="Arial" w:hAnsi="Arial" w:cs="Arial"/>
                <w:sz w:val="24"/>
                <w:szCs w:val="24"/>
              </w:rPr>
            </w:pPr>
            <w:r w:rsidRPr="007370B3">
              <w:rPr>
                <w:rFonts w:ascii="Arial" w:hAnsi="Arial" w:cs="Arial"/>
                <w:sz w:val="24"/>
                <w:szCs w:val="24"/>
              </w:rPr>
              <w:t>Hosting Tercerizado para alojamiento del portal web</w:t>
            </w:r>
          </w:p>
        </w:tc>
        <w:tc>
          <w:tcPr>
            <w:tcW w:w="2758" w:type="dxa"/>
            <w:shd w:val="clear" w:color="auto" w:fill="auto"/>
          </w:tcPr>
          <w:p w14:paraId="15845530" w14:textId="77777777" w:rsidR="00E80F23" w:rsidRPr="009A62D9" w:rsidRDefault="00E80F23" w:rsidP="0036290B">
            <w:pPr>
              <w:pStyle w:val="Prrafodelista"/>
              <w:ind w:left="0"/>
              <w:jc w:val="both"/>
              <w:rPr>
                <w:rFonts w:ascii="Arial" w:hAnsi="Arial" w:cs="Arial"/>
              </w:rPr>
            </w:pPr>
            <w:r w:rsidRPr="009A62D9">
              <w:rPr>
                <w:rFonts w:ascii="Arial" w:hAnsi="Arial" w:cs="Arial"/>
              </w:rPr>
              <w:t>Almacenamiento de Portal web y contenidos digitales, almacenamiento de Libros de la Biblioteca Virtual, Almacenamiento de Audios de la Emisora Virtual</w:t>
            </w:r>
          </w:p>
        </w:tc>
        <w:tc>
          <w:tcPr>
            <w:tcW w:w="2993" w:type="dxa"/>
            <w:shd w:val="clear" w:color="auto" w:fill="auto"/>
            <w:vAlign w:val="center"/>
          </w:tcPr>
          <w:p w14:paraId="10C4D68D" w14:textId="77777777" w:rsidR="00E80F23" w:rsidRPr="00322635" w:rsidRDefault="00E80F23" w:rsidP="0036290B">
            <w:pPr>
              <w:pStyle w:val="Prrafodelista"/>
              <w:ind w:left="0"/>
              <w:jc w:val="center"/>
              <w:rPr>
                <w:rFonts w:ascii="Arial" w:hAnsi="Arial" w:cs="Arial"/>
                <w:sz w:val="24"/>
                <w:szCs w:val="24"/>
              </w:rPr>
            </w:pPr>
            <w:r w:rsidRPr="00322635">
              <w:rPr>
                <w:rFonts w:ascii="Arial" w:hAnsi="Arial" w:cs="Arial"/>
                <w:sz w:val="24"/>
                <w:szCs w:val="24"/>
              </w:rPr>
              <w:t>4 TB</w:t>
            </w:r>
          </w:p>
        </w:tc>
      </w:tr>
      <w:tr w:rsidR="00E80F23" w:rsidRPr="00322635" w14:paraId="1C990BDF" w14:textId="77777777" w:rsidTr="0036290B">
        <w:trPr>
          <w:jc w:val="right"/>
        </w:trPr>
        <w:tc>
          <w:tcPr>
            <w:tcW w:w="3227" w:type="dxa"/>
            <w:shd w:val="clear" w:color="auto" w:fill="auto"/>
            <w:vAlign w:val="center"/>
          </w:tcPr>
          <w:p w14:paraId="23178754" w14:textId="77777777" w:rsidR="00E80F23" w:rsidRPr="007370B3" w:rsidRDefault="00E80F23" w:rsidP="0036290B">
            <w:pPr>
              <w:jc w:val="both"/>
              <w:rPr>
                <w:rFonts w:ascii="Arial" w:hAnsi="Arial" w:cs="Arial"/>
                <w:sz w:val="24"/>
                <w:szCs w:val="24"/>
              </w:rPr>
            </w:pPr>
            <w:r w:rsidRPr="007370B3">
              <w:rPr>
                <w:rFonts w:ascii="Arial" w:hAnsi="Arial" w:cs="Arial"/>
                <w:sz w:val="24"/>
                <w:szCs w:val="24"/>
              </w:rPr>
              <w:t>Correo Microsoft</w:t>
            </w:r>
          </w:p>
        </w:tc>
        <w:tc>
          <w:tcPr>
            <w:tcW w:w="2758" w:type="dxa"/>
            <w:shd w:val="clear" w:color="auto" w:fill="auto"/>
          </w:tcPr>
          <w:p w14:paraId="58AF762F" w14:textId="77777777" w:rsidR="00E80F23" w:rsidRPr="009A62D9" w:rsidRDefault="00E80F23" w:rsidP="0036290B">
            <w:pPr>
              <w:pStyle w:val="Prrafodelista"/>
              <w:ind w:left="0"/>
              <w:jc w:val="both"/>
              <w:rPr>
                <w:rFonts w:ascii="Arial" w:hAnsi="Arial" w:cs="Arial"/>
              </w:rPr>
            </w:pPr>
            <w:r w:rsidRPr="009A62D9">
              <w:rPr>
                <w:rFonts w:ascii="Arial" w:hAnsi="Arial" w:cs="Arial"/>
              </w:rPr>
              <w:t>Almacenamiento y alojamiento de correos de todos los funcionarios del INCI</w:t>
            </w:r>
          </w:p>
        </w:tc>
        <w:tc>
          <w:tcPr>
            <w:tcW w:w="2993" w:type="dxa"/>
            <w:shd w:val="clear" w:color="auto" w:fill="auto"/>
            <w:vAlign w:val="center"/>
          </w:tcPr>
          <w:p w14:paraId="5E55CCA7" w14:textId="77777777" w:rsidR="00E80F23" w:rsidRPr="00322635" w:rsidRDefault="00E80F23" w:rsidP="0036290B">
            <w:pPr>
              <w:pStyle w:val="Prrafodelista"/>
              <w:ind w:left="0"/>
              <w:jc w:val="center"/>
              <w:rPr>
                <w:rFonts w:ascii="Arial" w:hAnsi="Arial" w:cs="Arial"/>
                <w:sz w:val="24"/>
                <w:szCs w:val="24"/>
              </w:rPr>
            </w:pPr>
            <w:r w:rsidRPr="00322635">
              <w:rPr>
                <w:rFonts w:ascii="Arial" w:hAnsi="Arial" w:cs="Arial"/>
                <w:sz w:val="24"/>
                <w:szCs w:val="24"/>
              </w:rPr>
              <w:t>50GB por buzón por usuario</w:t>
            </w:r>
          </w:p>
        </w:tc>
      </w:tr>
    </w:tbl>
    <w:p w14:paraId="36691E63" w14:textId="77777777" w:rsidR="00E80F23" w:rsidRDefault="00E80F23" w:rsidP="00E80F23">
      <w:pPr>
        <w:rPr>
          <w:rFonts w:ascii="Arial" w:hAnsi="Arial" w:cs="Arial"/>
          <w:sz w:val="32"/>
          <w:szCs w:val="32"/>
        </w:rPr>
      </w:pPr>
    </w:p>
    <w:p w14:paraId="79BF9487" w14:textId="77777777" w:rsidR="00E80F23" w:rsidRPr="00DA23F6" w:rsidRDefault="00E80F23" w:rsidP="00E80F23">
      <w:pPr>
        <w:pStyle w:val="Ttulo2"/>
        <w:numPr>
          <w:ilvl w:val="1"/>
          <w:numId w:val="22"/>
        </w:numPr>
        <w:rPr>
          <w:rFonts w:ascii="Arial" w:hAnsi="Arial" w:cs="Arial"/>
          <w:sz w:val="32"/>
          <w:szCs w:val="32"/>
        </w:rPr>
      </w:pPr>
      <w:bookmarkStart w:id="73" w:name="_Toc34637819"/>
      <w:r>
        <w:rPr>
          <w:rFonts w:ascii="Arial" w:hAnsi="Arial" w:cs="Arial"/>
          <w:sz w:val="32"/>
          <w:szCs w:val="32"/>
        </w:rPr>
        <w:t>Logísticos</w:t>
      </w:r>
      <w:bookmarkEnd w:id="73"/>
    </w:p>
    <w:p w14:paraId="45B1F3B5" w14:textId="77777777" w:rsidR="00E80F23" w:rsidRDefault="00E80F23" w:rsidP="00E80F23">
      <w:pPr>
        <w:pStyle w:val="Prrafodelista"/>
        <w:spacing w:after="0" w:line="240" w:lineRule="auto"/>
        <w:rPr>
          <w:rFonts w:ascii="Arial" w:hAnsi="Arial" w:cs="Arial"/>
        </w:rPr>
      </w:pPr>
    </w:p>
    <w:p w14:paraId="56DF398C" w14:textId="77777777" w:rsidR="00E80F23" w:rsidRPr="00235FEC" w:rsidRDefault="00E80F23" w:rsidP="00E80F23">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elaboración de procesos y procedimientos</w:t>
      </w:r>
    </w:p>
    <w:p w14:paraId="4CAFA50C" w14:textId="77777777" w:rsidR="00E80F23" w:rsidRPr="00235FEC" w:rsidRDefault="00E80F23" w:rsidP="00E80F23">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conversión de documentos físicos a digitales</w:t>
      </w:r>
    </w:p>
    <w:p w14:paraId="095B9A80" w14:textId="77777777" w:rsidR="00E80F23" w:rsidRPr="00235FEC" w:rsidRDefault="00E80F23" w:rsidP="00E80F23">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migración y almacenamiento de la información</w:t>
      </w:r>
    </w:p>
    <w:p w14:paraId="1A42CB83" w14:textId="77777777" w:rsidR="00E80F23" w:rsidRPr="00235FEC" w:rsidRDefault="00E80F23" w:rsidP="00E80F23">
      <w:pPr>
        <w:pStyle w:val="Prrafodelista"/>
        <w:numPr>
          <w:ilvl w:val="0"/>
          <w:numId w:val="5"/>
        </w:numPr>
        <w:spacing w:after="0" w:line="240" w:lineRule="auto"/>
        <w:jc w:val="both"/>
        <w:rPr>
          <w:rFonts w:ascii="Arial" w:hAnsi="Arial" w:cs="Arial"/>
          <w:sz w:val="24"/>
          <w:szCs w:val="24"/>
        </w:rPr>
      </w:pPr>
      <w:r w:rsidRPr="00235FEC">
        <w:rPr>
          <w:rFonts w:ascii="Arial" w:hAnsi="Arial" w:cs="Arial"/>
          <w:sz w:val="24"/>
          <w:szCs w:val="24"/>
        </w:rPr>
        <w:t>Actividades de verificación de capacidad de la infraestructura</w:t>
      </w:r>
    </w:p>
    <w:p w14:paraId="0F861E1C" w14:textId="77777777" w:rsidR="00E80F23" w:rsidRPr="00E74DDF" w:rsidRDefault="00E80F23" w:rsidP="00E80F23">
      <w:pPr>
        <w:pStyle w:val="Prrafodelista"/>
        <w:spacing w:after="0" w:line="240" w:lineRule="auto"/>
        <w:ind w:left="1440"/>
        <w:rPr>
          <w:rFonts w:ascii="Arial" w:hAnsi="Arial" w:cs="Arial"/>
        </w:rPr>
      </w:pPr>
    </w:p>
    <w:p w14:paraId="273DD085" w14:textId="77777777" w:rsidR="00E80F23" w:rsidRDefault="00E80F23" w:rsidP="00E80F23">
      <w:pPr>
        <w:pStyle w:val="Ttulo2"/>
        <w:numPr>
          <w:ilvl w:val="1"/>
          <w:numId w:val="22"/>
        </w:numPr>
        <w:rPr>
          <w:rFonts w:ascii="Arial" w:hAnsi="Arial" w:cs="Arial"/>
          <w:sz w:val="32"/>
          <w:szCs w:val="32"/>
        </w:rPr>
      </w:pPr>
      <w:bookmarkStart w:id="74" w:name="_Toc34637820"/>
      <w:r>
        <w:rPr>
          <w:rFonts w:ascii="Arial" w:hAnsi="Arial" w:cs="Arial"/>
          <w:sz w:val="32"/>
          <w:szCs w:val="32"/>
        </w:rPr>
        <w:t>Financieros</w:t>
      </w:r>
      <w:bookmarkEnd w:id="74"/>
    </w:p>
    <w:p w14:paraId="09754893" w14:textId="77777777" w:rsidR="00E80F23" w:rsidRDefault="00E80F23" w:rsidP="00E80F23"/>
    <w:p w14:paraId="736DE31A" w14:textId="77777777" w:rsidR="00E80F23" w:rsidRPr="008D3CAF" w:rsidRDefault="00E80F23" w:rsidP="00E80F23">
      <w:pPr>
        <w:jc w:val="both"/>
        <w:rPr>
          <w:rFonts w:ascii="Arial" w:hAnsi="Arial" w:cs="Arial"/>
          <w:sz w:val="24"/>
          <w:szCs w:val="24"/>
        </w:rPr>
      </w:pPr>
      <w:r w:rsidRPr="008D3CAF">
        <w:rPr>
          <w:rFonts w:ascii="Arial" w:hAnsi="Arial" w:cs="Arial"/>
          <w:sz w:val="24"/>
          <w:szCs w:val="24"/>
        </w:rPr>
        <w:t>El Instituto Nacional para Ciegos – INCI, anualmente se encarga de evaluar el presupuesto necesario para una ejecución exitosa y efectiva de sus objetivos, este presupuesto se encuentra estipulado en los diferentes planes, y consolidado en el Plan Anual de Adquisiciones el c</w:t>
      </w:r>
      <w:r>
        <w:rPr>
          <w:rFonts w:ascii="Arial" w:hAnsi="Arial" w:cs="Arial"/>
          <w:sz w:val="24"/>
          <w:szCs w:val="24"/>
        </w:rPr>
        <w:t xml:space="preserve">ual permite llevar un control, </w:t>
      </w:r>
      <w:r w:rsidRPr="008D3CAF">
        <w:rPr>
          <w:rFonts w:ascii="Arial" w:hAnsi="Arial" w:cs="Arial"/>
          <w:sz w:val="24"/>
          <w:szCs w:val="24"/>
        </w:rPr>
        <w:t xml:space="preserve">seguimiento de la ejecución </w:t>
      </w:r>
      <w:r>
        <w:rPr>
          <w:rFonts w:ascii="Arial" w:hAnsi="Arial" w:cs="Arial"/>
          <w:sz w:val="24"/>
          <w:szCs w:val="24"/>
        </w:rPr>
        <w:t xml:space="preserve">del presupuesto institucional y </w:t>
      </w:r>
      <w:r w:rsidRPr="006332D9">
        <w:rPr>
          <w:rFonts w:ascii="Arial" w:hAnsi="Arial" w:cs="Arial"/>
          <w:sz w:val="24"/>
          <w:szCs w:val="24"/>
        </w:rPr>
        <w:t>se incluyen los servicios y/o elementos asociados a la ejecución óptima del plan</w:t>
      </w:r>
      <w:r>
        <w:rPr>
          <w:rFonts w:ascii="Arial" w:hAnsi="Arial" w:cs="Arial"/>
          <w:sz w:val="24"/>
          <w:szCs w:val="24"/>
        </w:rPr>
        <w:t>.</w:t>
      </w:r>
    </w:p>
    <w:p w14:paraId="59AE4305" w14:textId="77777777" w:rsidR="00E80F23" w:rsidRPr="00EE788A" w:rsidRDefault="00E80F23" w:rsidP="00E80F23">
      <w:pPr>
        <w:pStyle w:val="Ttulo1"/>
        <w:numPr>
          <w:ilvl w:val="0"/>
          <w:numId w:val="22"/>
        </w:numPr>
        <w:rPr>
          <w:rFonts w:ascii="Arial" w:hAnsi="Arial" w:cs="Arial"/>
        </w:rPr>
      </w:pPr>
      <w:bookmarkStart w:id="75" w:name="_Toc8739012"/>
      <w:bookmarkStart w:id="76" w:name="_Toc34637821"/>
      <w:r w:rsidRPr="00EE788A">
        <w:rPr>
          <w:rFonts w:ascii="Arial" w:hAnsi="Arial" w:cs="Arial"/>
        </w:rPr>
        <w:t>Responsables</w:t>
      </w:r>
      <w:bookmarkEnd w:id="75"/>
      <w:bookmarkEnd w:id="76"/>
    </w:p>
    <w:p w14:paraId="0D4E0A49" w14:textId="77777777" w:rsidR="00E80F23" w:rsidRPr="00E74DDF" w:rsidRDefault="00E80F23" w:rsidP="00E80F23">
      <w:pPr>
        <w:spacing w:after="0" w:line="240" w:lineRule="auto"/>
      </w:pPr>
    </w:p>
    <w:p w14:paraId="05ED427A" w14:textId="77777777" w:rsidR="00E80F23" w:rsidRPr="00EE788A" w:rsidRDefault="00E80F23" w:rsidP="00E80F23">
      <w:pPr>
        <w:spacing w:after="0" w:line="240" w:lineRule="auto"/>
        <w:jc w:val="both"/>
        <w:rPr>
          <w:rFonts w:ascii="Arial" w:hAnsi="Arial" w:cs="Arial"/>
          <w:sz w:val="24"/>
          <w:szCs w:val="24"/>
        </w:rPr>
      </w:pPr>
      <w:r w:rsidRPr="00EE788A">
        <w:rPr>
          <w:rFonts w:ascii="Arial" w:hAnsi="Arial" w:cs="Arial"/>
          <w:sz w:val="24"/>
          <w:szCs w:val="24"/>
        </w:rPr>
        <w:t>Según 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14:paraId="7A1BFF62" w14:textId="77777777" w:rsidR="00E80F23" w:rsidRPr="00093C56" w:rsidRDefault="00E80F23" w:rsidP="00E80F23">
      <w:pPr>
        <w:pStyle w:val="Ttulo1"/>
        <w:numPr>
          <w:ilvl w:val="0"/>
          <w:numId w:val="22"/>
        </w:numPr>
        <w:rPr>
          <w:rFonts w:ascii="Arial" w:hAnsi="Arial" w:cs="Arial"/>
        </w:rPr>
      </w:pPr>
      <w:bookmarkStart w:id="77" w:name="_Toc34637822"/>
      <w:r w:rsidRPr="00093C56">
        <w:rPr>
          <w:rFonts w:ascii="Arial" w:hAnsi="Arial" w:cs="Arial"/>
        </w:rPr>
        <w:t>Tiempo de ejecución</w:t>
      </w:r>
      <w:bookmarkEnd w:id="77"/>
    </w:p>
    <w:p w14:paraId="1F21543B" w14:textId="77777777" w:rsidR="00E80F23" w:rsidRPr="00F3289A" w:rsidRDefault="00E80F23" w:rsidP="00E80F23">
      <w:pPr>
        <w:spacing w:after="0" w:line="240" w:lineRule="auto"/>
      </w:pPr>
    </w:p>
    <w:p w14:paraId="5CA91833" w14:textId="77777777" w:rsidR="00E80F23" w:rsidRDefault="00E80F23" w:rsidP="00E80F23">
      <w:pPr>
        <w:ind w:left="360"/>
        <w:rPr>
          <w:rFonts w:ascii="Arial" w:hAnsi="Arial" w:cs="Arial"/>
          <w:sz w:val="24"/>
          <w:szCs w:val="24"/>
        </w:rPr>
      </w:pPr>
      <w:r w:rsidRPr="008D3CAF">
        <w:rPr>
          <w:rFonts w:ascii="Arial" w:hAnsi="Arial" w:cs="Arial"/>
          <w:sz w:val="24"/>
          <w:szCs w:val="24"/>
        </w:rPr>
        <w:t>Ver Anexo Cronograma Plan de Preservación Digital</w:t>
      </w:r>
    </w:p>
    <w:p w14:paraId="5E124247" w14:textId="77777777" w:rsidR="00E80F23" w:rsidRPr="00BF5AD1" w:rsidRDefault="00E80F23" w:rsidP="00E80F23">
      <w:pPr>
        <w:pStyle w:val="Ttulo1"/>
        <w:numPr>
          <w:ilvl w:val="0"/>
          <w:numId w:val="22"/>
        </w:numPr>
        <w:rPr>
          <w:rFonts w:ascii="Arial" w:hAnsi="Arial" w:cs="Arial"/>
        </w:rPr>
      </w:pPr>
      <w:bookmarkStart w:id="78" w:name="_Toc34637823"/>
      <w:r>
        <w:rPr>
          <w:rFonts w:ascii="Arial" w:hAnsi="Arial" w:cs="Arial"/>
        </w:rPr>
        <w:t>P</w:t>
      </w:r>
      <w:r w:rsidRPr="00BF5AD1">
        <w:rPr>
          <w:rFonts w:ascii="Arial" w:hAnsi="Arial" w:cs="Arial"/>
        </w:rPr>
        <w:t>resupuesto</w:t>
      </w:r>
      <w:bookmarkEnd w:id="78"/>
    </w:p>
    <w:p w14:paraId="7D859141" w14:textId="77777777" w:rsidR="00E80F23" w:rsidRDefault="00E80F23" w:rsidP="00E80F23"/>
    <w:tbl>
      <w:tblPr>
        <w:tblStyle w:val="Tablaconcuadrcula4-nfasis5"/>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esupuesto Programado Vigencias 2019, 2020, 2021 y 2022"/>
        <w:tblDescription w:val="Decripción del presupuesto requerido para las vigencias 2019 al 2022."/>
      </w:tblPr>
      <w:tblGrid>
        <w:gridCol w:w="2122"/>
        <w:gridCol w:w="1701"/>
        <w:gridCol w:w="2126"/>
        <w:gridCol w:w="1843"/>
        <w:gridCol w:w="1417"/>
      </w:tblGrid>
      <w:tr w:rsidR="00E80F23" w14:paraId="0BF20BE5" w14:textId="77777777" w:rsidTr="0036290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tcPr>
          <w:p w14:paraId="0822674C" w14:textId="77777777" w:rsidR="00E80F23" w:rsidRPr="00714888" w:rsidRDefault="00E80F23" w:rsidP="0036290B">
            <w:pPr>
              <w:jc w:val="center"/>
              <w:rPr>
                <w:color w:val="000000" w:themeColor="text1"/>
              </w:rPr>
            </w:pPr>
            <w:r w:rsidRPr="00714888">
              <w:rPr>
                <w:color w:val="000000" w:themeColor="text1"/>
              </w:rPr>
              <w:t>ITEM</w:t>
            </w:r>
          </w:p>
        </w:tc>
        <w:tc>
          <w:tcPr>
            <w:tcW w:w="1701" w:type="dxa"/>
            <w:tcBorders>
              <w:top w:val="none" w:sz="0" w:space="0" w:color="auto"/>
              <w:left w:val="none" w:sz="0" w:space="0" w:color="auto"/>
              <w:bottom w:val="none" w:sz="0" w:space="0" w:color="auto"/>
              <w:right w:val="none" w:sz="0" w:space="0" w:color="auto"/>
            </w:tcBorders>
          </w:tcPr>
          <w:p w14:paraId="2AE18BAD" w14:textId="77777777" w:rsidR="00E80F23" w:rsidRPr="00714888" w:rsidRDefault="00E80F23" w:rsidP="0036290B">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2019</w:t>
            </w:r>
          </w:p>
        </w:tc>
        <w:tc>
          <w:tcPr>
            <w:tcW w:w="2126" w:type="dxa"/>
            <w:tcBorders>
              <w:top w:val="none" w:sz="0" w:space="0" w:color="auto"/>
              <w:left w:val="none" w:sz="0" w:space="0" w:color="auto"/>
              <w:bottom w:val="none" w:sz="0" w:space="0" w:color="auto"/>
              <w:right w:val="none" w:sz="0" w:space="0" w:color="auto"/>
            </w:tcBorders>
          </w:tcPr>
          <w:p w14:paraId="29B8471D" w14:textId="77777777" w:rsidR="00E80F23" w:rsidRPr="00714888" w:rsidRDefault="00E80F23" w:rsidP="0036290B">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2020</w:t>
            </w:r>
          </w:p>
        </w:tc>
        <w:tc>
          <w:tcPr>
            <w:tcW w:w="1843" w:type="dxa"/>
            <w:tcBorders>
              <w:top w:val="none" w:sz="0" w:space="0" w:color="auto"/>
              <w:left w:val="none" w:sz="0" w:space="0" w:color="auto"/>
              <w:bottom w:val="none" w:sz="0" w:space="0" w:color="auto"/>
              <w:right w:val="none" w:sz="0" w:space="0" w:color="auto"/>
            </w:tcBorders>
          </w:tcPr>
          <w:p w14:paraId="1D8CE028" w14:textId="77777777" w:rsidR="00E80F23" w:rsidRPr="00714888" w:rsidRDefault="00E80F23" w:rsidP="0036290B">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2021</w:t>
            </w:r>
          </w:p>
        </w:tc>
        <w:tc>
          <w:tcPr>
            <w:tcW w:w="1417" w:type="dxa"/>
            <w:tcBorders>
              <w:top w:val="none" w:sz="0" w:space="0" w:color="auto"/>
              <w:left w:val="none" w:sz="0" w:space="0" w:color="auto"/>
              <w:bottom w:val="none" w:sz="0" w:space="0" w:color="auto"/>
              <w:right w:val="none" w:sz="0" w:space="0" w:color="auto"/>
            </w:tcBorders>
          </w:tcPr>
          <w:p w14:paraId="40800FFC" w14:textId="77777777" w:rsidR="00E80F23" w:rsidRPr="00714888" w:rsidRDefault="00E80F23" w:rsidP="0036290B">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14888">
              <w:rPr>
                <w:color w:val="000000" w:themeColor="text1"/>
              </w:rPr>
              <w:t>2022</w:t>
            </w:r>
          </w:p>
        </w:tc>
      </w:tr>
      <w:tr w:rsidR="00E80F23" w14:paraId="125908A6" w14:textId="77777777" w:rsidTr="0036290B">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5FBEFF65" w14:textId="77777777" w:rsidR="00E80F23" w:rsidRPr="00360860" w:rsidRDefault="00E80F23" w:rsidP="0036290B">
            <w:pPr>
              <w:jc w:val="both"/>
              <w:rPr>
                <w:b w:val="0"/>
              </w:rPr>
            </w:pPr>
            <w:r w:rsidRPr="00360860">
              <w:rPr>
                <w:b w:val="0"/>
              </w:rPr>
              <w:t>Contratistas para apoyo gestión documental</w:t>
            </w:r>
          </w:p>
        </w:tc>
        <w:tc>
          <w:tcPr>
            <w:tcW w:w="1701" w:type="dxa"/>
            <w:vAlign w:val="center"/>
          </w:tcPr>
          <w:p w14:paraId="3D58B02A"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$44.000.000</w:t>
            </w:r>
          </w:p>
        </w:tc>
        <w:tc>
          <w:tcPr>
            <w:tcW w:w="2126" w:type="dxa"/>
            <w:vAlign w:val="center"/>
          </w:tcPr>
          <w:p w14:paraId="0E6B195F"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$50.336.000</w:t>
            </w:r>
          </w:p>
        </w:tc>
        <w:tc>
          <w:tcPr>
            <w:tcW w:w="1843" w:type="dxa"/>
            <w:vAlign w:val="center"/>
          </w:tcPr>
          <w:p w14:paraId="3DB90A62"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$51.846.080</w:t>
            </w:r>
          </w:p>
        </w:tc>
        <w:tc>
          <w:tcPr>
            <w:tcW w:w="1417" w:type="dxa"/>
            <w:vAlign w:val="center"/>
          </w:tcPr>
          <w:p w14:paraId="7ED02644"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$53.401.062</w:t>
            </w:r>
          </w:p>
        </w:tc>
      </w:tr>
      <w:tr w:rsidR="00E80F23" w14:paraId="5D1843E3" w14:textId="77777777" w:rsidTr="0036290B">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7CAD8B36" w14:textId="77777777" w:rsidR="00E80F23" w:rsidRPr="00360860" w:rsidRDefault="00E80F23" w:rsidP="0036290B">
            <w:pPr>
              <w:jc w:val="both"/>
              <w:rPr>
                <w:b w:val="0"/>
              </w:rPr>
            </w:pPr>
            <w:r w:rsidRPr="00360860">
              <w:rPr>
                <w:b w:val="0"/>
              </w:rPr>
              <w:t xml:space="preserve">Adquisición de escáner </w:t>
            </w:r>
          </w:p>
        </w:tc>
        <w:tc>
          <w:tcPr>
            <w:tcW w:w="1701" w:type="dxa"/>
            <w:vAlign w:val="center"/>
          </w:tcPr>
          <w:p w14:paraId="28C29EB0"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$10.000.000</w:t>
            </w:r>
          </w:p>
        </w:tc>
        <w:tc>
          <w:tcPr>
            <w:tcW w:w="2126" w:type="dxa"/>
            <w:vAlign w:val="center"/>
          </w:tcPr>
          <w:p w14:paraId="4D4E9A62"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p>
        </w:tc>
        <w:tc>
          <w:tcPr>
            <w:tcW w:w="1843" w:type="dxa"/>
            <w:vAlign w:val="center"/>
          </w:tcPr>
          <w:p w14:paraId="5B857046"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14:paraId="293122FE"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p>
        </w:tc>
      </w:tr>
      <w:tr w:rsidR="00E80F23" w14:paraId="76A26880" w14:textId="77777777" w:rsidTr="0036290B">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06F13E99" w14:textId="77777777" w:rsidR="00E80F23" w:rsidRPr="00360860" w:rsidRDefault="00E80F23" w:rsidP="0036290B">
            <w:pPr>
              <w:jc w:val="both"/>
              <w:rPr>
                <w:b w:val="0"/>
              </w:rPr>
            </w:pPr>
            <w:r w:rsidRPr="00360860">
              <w:rPr>
                <w:b w:val="0"/>
              </w:rPr>
              <w:t xml:space="preserve">Contratista mantenimiento y ajustes sistema de gestión documental  </w:t>
            </w:r>
          </w:p>
        </w:tc>
        <w:tc>
          <w:tcPr>
            <w:tcW w:w="1701" w:type="dxa"/>
            <w:vAlign w:val="center"/>
          </w:tcPr>
          <w:p w14:paraId="6FFB32F8"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$24.255.000</w:t>
            </w:r>
          </w:p>
        </w:tc>
        <w:tc>
          <w:tcPr>
            <w:tcW w:w="2126" w:type="dxa"/>
            <w:vAlign w:val="center"/>
          </w:tcPr>
          <w:p w14:paraId="12DF4790"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$33.000.000</w:t>
            </w:r>
          </w:p>
        </w:tc>
        <w:tc>
          <w:tcPr>
            <w:tcW w:w="1843" w:type="dxa"/>
            <w:vAlign w:val="center"/>
          </w:tcPr>
          <w:p w14:paraId="1AC90F58"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$33.990.000</w:t>
            </w:r>
          </w:p>
        </w:tc>
        <w:tc>
          <w:tcPr>
            <w:tcW w:w="1417" w:type="dxa"/>
            <w:vAlign w:val="center"/>
          </w:tcPr>
          <w:p w14:paraId="2E5E6701" w14:textId="77777777" w:rsidR="00E80F23" w:rsidRDefault="00E80F23" w:rsidP="0036290B">
            <w:pPr>
              <w:jc w:val="center"/>
              <w:cnfStyle w:val="000000000000" w:firstRow="0" w:lastRow="0" w:firstColumn="0" w:lastColumn="0" w:oddVBand="0" w:evenVBand="0" w:oddHBand="0" w:evenHBand="0" w:firstRowFirstColumn="0" w:firstRowLastColumn="0" w:lastRowFirstColumn="0" w:lastRowLastColumn="0"/>
            </w:pPr>
            <w:r>
              <w:t>$35.009.700</w:t>
            </w:r>
          </w:p>
        </w:tc>
      </w:tr>
    </w:tbl>
    <w:p w14:paraId="4F900038" w14:textId="77777777" w:rsidR="00E80F23" w:rsidRDefault="00E80F23" w:rsidP="00E80F23">
      <w:pPr>
        <w:rPr>
          <w:rFonts w:ascii="Arial" w:hAnsi="Arial" w:cs="Arial"/>
        </w:rPr>
      </w:pPr>
    </w:p>
    <w:p w14:paraId="626538C9" w14:textId="77777777" w:rsidR="00E80F23" w:rsidRDefault="00E80F23" w:rsidP="00E80F23">
      <w:pPr>
        <w:pStyle w:val="Ttulo1"/>
        <w:numPr>
          <w:ilvl w:val="0"/>
          <w:numId w:val="22"/>
        </w:numPr>
        <w:rPr>
          <w:rFonts w:ascii="Arial" w:hAnsi="Arial" w:cs="Arial"/>
        </w:rPr>
      </w:pPr>
      <w:bookmarkStart w:id="79" w:name="_Toc34637824"/>
      <w:r>
        <w:rPr>
          <w:rFonts w:ascii="Arial" w:hAnsi="Arial" w:cs="Arial"/>
        </w:rPr>
        <w:t>Gestión de Riesgos de Plan</w:t>
      </w:r>
      <w:bookmarkEnd w:id="79"/>
    </w:p>
    <w:p w14:paraId="60406C0E" w14:textId="77777777" w:rsidR="00E80F23" w:rsidRDefault="00E80F23" w:rsidP="00E80F23"/>
    <w:p w14:paraId="227E4AA7" w14:textId="77777777" w:rsidR="00E80F23" w:rsidRPr="00CA5D3A" w:rsidRDefault="00E80F23" w:rsidP="00E80F23">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62029BEB" w14:textId="77777777" w:rsidR="00E80F23" w:rsidRDefault="00E80F23" w:rsidP="00E80F23">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14:paraId="19246981" w14:textId="77777777" w:rsidR="00E80F23" w:rsidRDefault="00E80F23" w:rsidP="00E80F23">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14:paraId="24F03941" w14:textId="77777777" w:rsidR="00E80F23" w:rsidRPr="00BF5AD1" w:rsidRDefault="00E80F23" w:rsidP="00E80F23">
      <w:pPr>
        <w:pStyle w:val="Prrafodelista"/>
        <w:numPr>
          <w:ilvl w:val="0"/>
          <w:numId w:val="1"/>
        </w:numPr>
        <w:jc w:val="both"/>
        <w:rPr>
          <w:b/>
          <w:color w:val="4472C4" w:themeColor="accent5"/>
          <w:sz w:val="36"/>
          <w:szCs w:val="36"/>
        </w:rPr>
      </w:pPr>
      <w:r w:rsidRPr="00BF5AD1">
        <w:rPr>
          <w:rFonts w:ascii="Arial" w:hAnsi="Arial" w:cs="Arial"/>
          <w:sz w:val="24"/>
          <w:szCs w:val="24"/>
        </w:rPr>
        <w:t xml:space="preserve">Plan Único de Mejoramiento Institucional </w:t>
      </w:r>
      <w:r w:rsidRPr="00BF5AD1">
        <w:rPr>
          <w:rFonts w:ascii="Arial" w:hAnsi="Arial" w:cs="Arial"/>
          <w:sz w:val="24"/>
          <w:szCs w:val="24"/>
        </w:rPr>
        <w:br w:type="page"/>
      </w:r>
    </w:p>
    <w:p w14:paraId="2ED13FB7" w14:textId="77777777" w:rsidR="00E80F23" w:rsidRDefault="00E80F23" w:rsidP="00E80F23">
      <w:pPr>
        <w:pStyle w:val="Prrafodelista"/>
        <w:rPr>
          <w:rFonts w:ascii="Arial" w:eastAsia="BatangChe" w:hAnsi="Arial" w:cs="Arial"/>
        </w:rPr>
      </w:pPr>
    </w:p>
    <w:p w14:paraId="2C8625CD" w14:textId="77777777" w:rsidR="00E80F23" w:rsidRDefault="00E80F23" w:rsidP="00E80F23">
      <w:pPr>
        <w:pStyle w:val="Ttulo1"/>
        <w:numPr>
          <w:ilvl w:val="0"/>
          <w:numId w:val="22"/>
        </w:numPr>
        <w:jc w:val="center"/>
        <w:rPr>
          <w:rFonts w:ascii="Arial" w:hAnsi="Arial" w:cs="Arial"/>
        </w:rPr>
      </w:pPr>
      <w:bookmarkStart w:id="80" w:name="_Toc34637825"/>
      <w:r>
        <w:rPr>
          <w:rFonts w:ascii="Arial" w:hAnsi="Arial" w:cs="Arial"/>
        </w:rPr>
        <w:t>Bibliografía</w:t>
      </w:r>
      <w:bookmarkEnd w:id="80"/>
    </w:p>
    <w:p w14:paraId="3164E68A" w14:textId="77777777" w:rsidR="00E80F23" w:rsidRDefault="00E80F23" w:rsidP="00E80F23">
      <w:pPr>
        <w:pStyle w:val="Prrafodelista"/>
        <w:spacing w:line="276" w:lineRule="auto"/>
        <w:rPr>
          <w:rFonts w:ascii="Arial" w:eastAsia="BatangChe" w:hAnsi="Arial" w:cs="Arial"/>
        </w:rPr>
      </w:pPr>
    </w:p>
    <w:p w14:paraId="06ED1766" w14:textId="77777777" w:rsidR="00E80F23" w:rsidRPr="005A6F69" w:rsidRDefault="00E80F23" w:rsidP="00E80F23">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14:paraId="50A760AC" w14:textId="77777777" w:rsidR="00E80F23" w:rsidRPr="005A6F69" w:rsidRDefault="00E80F23" w:rsidP="00E80F23">
      <w:pPr>
        <w:pStyle w:val="Prrafodelista"/>
        <w:spacing w:line="276" w:lineRule="auto"/>
        <w:jc w:val="both"/>
        <w:rPr>
          <w:rFonts w:ascii="Arial" w:eastAsia="BatangChe" w:hAnsi="Arial" w:cs="Arial"/>
          <w:sz w:val="24"/>
          <w:szCs w:val="24"/>
        </w:rPr>
      </w:pPr>
    </w:p>
    <w:p w14:paraId="40347E4D" w14:textId="77777777" w:rsidR="00E80F23" w:rsidRPr="005A6F69" w:rsidRDefault="00E80F23" w:rsidP="00E80F23">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38DE2551" w14:textId="77777777" w:rsidR="00E80F23" w:rsidRPr="005A6F69" w:rsidRDefault="00E80F23" w:rsidP="00E80F23">
      <w:pPr>
        <w:pStyle w:val="Prrafodelista"/>
        <w:jc w:val="both"/>
        <w:rPr>
          <w:rFonts w:ascii="Arial" w:eastAsia="BatangChe" w:hAnsi="Arial" w:cs="Arial"/>
          <w:sz w:val="24"/>
          <w:szCs w:val="24"/>
        </w:rPr>
      </w:pPr>
    </w:p>
    <w:p w14:paraId="3D4A69FF" w14:textId="77777777" w:rsidR="00E80F23" w:rsidRPr="005A6F69" w:rsidRDefault="00E80F23" w:rsidP="00E80F23">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6AD11FBF" w14:textId="77777777" w:rsidR="00E80F23" w:rsidRPr="005A6F69" w:rsidRDefault="00E80F23" w:rsidP="00E80F23">
      <w:pPr>
        <w:pStyle w:val="Prrafodelista"/>
        <w:jc w:val="both"/>
        <w:rPr>
          <w:rFonts w:ascii="Arial" w:eastAsia="BatangChe" w:hAnsi="Arial" w:cs="Arial"/>
          <w:sz w:val="24"/>
          <w:szCs w:val="24"/>
        </w:rPr>
      </w:pPr>
    </w:p>
    <w:p w14:paraId="73BBC07E" w14:textId="77777777" w:rsidR="00E80F23" w:rsidRPr="005A6F69" w:rsidRDefault="00E80F23" w:rsidP="00E80F23">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04D4A760" w14:textId="77777777" w:rsidR="00E80F23" w:rsidRPr="005A6F69" w:rsidRDefault="00E80F23" w:rsidP="00E80F23">
      <w:pPr>
        <w:pStyle w:val="Prrafodelista"/>
        <w:jc w:val="both"/>
        <w:rPr>
          <w:rFonts w:ascii="Arial" w:eastAsia="BatangChe" w:hAnsi="Arial" w:cs="Arial"/>
          <w:sz w:val="24"/>
          <w:szCs w:val="24"/>
        </w:rPr>
      </w:pPr>
    </w:p>
    <w:p w14:paraId="6D25BC41" w14:textId="77777777" w:rsidR="00E80F23" w:rsidRDefault="00E80F23" w:rsidP="00E80F23">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5BB3F429" w14:textId="77777777" w:rsidR="00E80F23" w:rsidRDefault="00E80F23" w:rsidP="00E80F23">
      <w:pPr>
        <w:rPr>
          <w:rFonts w:ascii="Arial" w:eastAsia="BatangChe" w:hAnsi="Arial" w:cs="Arial"/>
          <w:sz w:val="24"/>
          <w:szCs w:val="24"/>
        </w:rPr>
      </w:pPr>
      <w:r>
        <w:rPr>
          <w:rFonts w:ascii="Arial" w:eastAsia="BatangChe" w:hAnsi="Arial" w:cs="Arial"/>
          <w:sz w:val="24"/>
          <w:szCs w:val="24"/>
        </w:rPr>
        <w:br w:type="page"/>
      </w:r>
    </w:p>
    <w:p w14:paraId="21AAAE20" w14:textId="77777777" w:rsidR="00E80F23" w:rsidRPr="00D51119" w:rsidRDefault="00E80F23" w:rsidP="00E80F23">
      <w:pPr>
        <w:pStyle w:val="Ttulo1"/>
        <w:numPr>
          <w:ilvl w:val="0"/>
          <w:numId w:val="22"/>
        </w:numPr>
        <w:rPr>
          <w:rFonts w:ascii="Arial" w:hAnsi="Arial" w:cs="Arial"/>
        </w:rPr>
      </w:pPr>
      <w:r w:rsidRPr="00F515D5">
        <w:rPr>
          <w:sz w:val="24"/>
        </w:rPr>
        <w:t xml:space="preserve"> </w:t>
      </w:r>
      <w:bookmarkStart w:id="81" w:name="_Toc34637826"/>
      <w:r w:rsidRPr="00D51119">
        <w:rPr>
          <w:rFonts w:ascii="Arial" w:hAnsi="Arial" w:cs="Arial"/>
        </w:rPr>
        <w:t>CONTROL DE CAMBIOS</w:t>
      </w:r>
      <w:bookmarkEnd w:id="81"/>
    </w:p>
    <w:p w14:paraId="2BE6C450" w14:textId="77777777" w:rsidR="00E80F23" w:rsidRPr="00F515D5" w:rsidRDefault="00E80F23" w:rsidP="00E80F23">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E80F23" w:rsidRPr="00F515D5" w14:paraId="09B3C416" w14:textId="77777777" w:rsidTr="0036290B">
        <w:trPr>
          <w:tblHeader/>
        </w:trPr>
        <w:tc>
          <w:tcPr>
            <w:tcW w:w="2122" w:type="dxa"/>
            <w:shd w:val="clear" w:color="auto" w:fill="9CC2E5" w:themeFill="accent1" w:themeFillTint="99"/>
            <w:vAlign w:val="center"/>
          </w:tcPr>
          <w:p w14:paraId="4F05FDDD" w14:textId="77777777" w:rsidR="00E80F23" w:rsidRPr="00F515D5" w:rsidRDefault="00E80F23" w:rsidP="0036290B">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14:paraId="33E8E818" w14:textId="77777777" w:rsidR="00E80F23" w:rsidRPr="00F515D5" w:rsidRDefault="00E80F23" w:rsidP="0036290B">
            <w:pPr>
              <w:jc w:val="center"/>
              <w:rPr>
                <w:rFonts w:ascii="Arial" w:hAnsi="Arial" w:cs="Arial"/>
              </w:rPr>
            </w:pPr>
            <w:r w:rsidRPr="00F515D5">
              <w:rPr>
                <w:rFonts w:ascii="Arial" w:hAnsi="Arial" w:cs="Arial"/>
              </w:rPr>
              <w:t xml:space="preserve">Fecha De Entrada En Vigencia Del </w:t>
            </w:r>
            <w:r>
              <w:rPr>
                <w:rFonts w:ascii="Arial" w:hAnsi="Arial" w:cs="Arial"/>
              </w:rPr>
              <w:t xml:space="preserve">Plan </w:t>
            </w:r>
            <w:r w:rsidRPr="00F515D5">
              <w:rPr>
                <w:rFonts w:ascii="Arial" w:hAnsi="Arial" w:cs="Arial"/>
              </w:rPr>
              <w:t xml:space="preserve"> (dd/mm/aa)</w:t>
            </w:r>
          </w:p>
        </w:tc>
        <w:tc>
          <w:tcPr>
            <w:tcW w:w="2226" w:type="dxa"/>
            <w:shd w:val="clear" w:color="auto" w:fill="9CC2E5" w:themeFill="accent1" w:themeFillTint="99"/>
            <w:vAlign w:val="center"/>
          </w:tcPr>
          <w:p w14:paraId="091CAE46" w14:textId="77777777" w:rsidR="00E80F23" w:rsidRPr="00F515D5" w:rsidRDefault="00E80F23" w:rsidP="0036290B">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14:paraId="2C5666D5" w14:textId="77777777" w:rsidR="00E80F23" w:rsidRPr="00F515D5" w:rsidRDefault="00E80F23" w:rsidP="0036290B">
            <w:pPr>
              <w:jc w:val="center"/>
              <w:rPr>
                <w:rFonts w:ascii="Arial" w:hAnsi="Arial" w:cs="Arial"/>
              </w:rPr>
            </w:pPr>
            <w:r w:rsidRPr="00F515D5">
              <w:rPr>
                <w:rFonts w:ascii="Arial" w:hAnsi="Arial" w:cs="Arial"/>
              </w:rPr>
              <w:t>Naturaleza Del Cambio</w:t>
            </w:r>
          </w:p>
        </w:tc>
      </w:tr>
      <w:tr w:rsidR="00E80F23" w:rsidRPr="00F515D5" w14:paraId="0F52D4C0" w14:textId="77777777" w:rsidTr="0036290B">
        <w:trPr>
          <w:tblHeader/>
        </w:trPr>
        <w:tc>
          <w:tcPr>
            <w:tcW w:w="2122" w:type="dxa"/>
            <w:vAlign w:val="center"/>
          </w:tcPr>
          <w:p w14:paraId="50763724" w14:textId="77777777" w:rsidR="00E80F23" w:rsidRPr="00F515D5" w:rsidRDefault="00E80F23" w:rsidP="0036290B">
            <w:pPr>
              <w:jc w:val="center"/>
              <w:rPr>
                <w:rFonts w:ascii="Arial" w:hAnsi="Arial" w:cs="Arial"/>
              </w:rPr>
            </w:pPr>
            <w:r>
              <w:rPr>
                <w:rFonts w:ascii="Arial" w:hAnsi="Arial" w:cs="Arial"/>
              </w:rPr>
              <w:t>1</w:t>
            </w:r>
          </w:p>
        </w:tc>
        <w:tc>
          <w:tcPr>
            <w:tcW w:w="2281" w:type="dxa"/>
            <w:vAlign w:val="center"/>
          </w:tcPr>
          <w:p w14:paraId="622E2DED" w14:textId="77777777" w:rsidR="00E80F23" w:rsidRPr="00F515D5" w:rsidRDefault="00E80F23" w:rsidP="0036290B">
            <w:pPr>
              <w:jc w:val="center"/>
              <w:rPr>
                <w:rFonts w:ascii="Arial" w:hAnsi="Arial" w:cs="Arial"/>
              </w:rPr>
            </w:pPr>
            <w:r>
              <w:rPr>
                <w:rFonts w:ascii="Arial" w:hAnsi="Arial" w:cs="Arial"/>
              </w:rPr>
              <w:t>31/01/2019</w:t>
            </w:r>
          </w:p>
        </w:tc>
        <w:tc>
          <w:tcPr>
            <w:tcW w:w="2226" w:type="dxa"/>
          </w:tcPr>
          <w:p w14:paraId="20A4D2BD" w14:textId="77777777" w:rsidR="00E80F23" w:rsidRPr="00F515D5" w:rsidRDefault="00E80F23" w:rsidP="0036290B">
            <w:pPr>
              <w:jc w:val="both"/>
              <w:rPr>
                <w:rFonts w:ascii="Arial" w:hAnsi="Arial" w:cs="Arial"/>
              </w:rPr>
            </w:pPr>
            <w:r w:rsidRPr="004B0294">
              <w:rPr>
                <w:rFonts w:ascii="Arial" w:hAnsi="Arial" w:cs="Arial"/>
                <w:bCs/>
                <w:color w:val="333333"/>
              </w:rPr>
              <w:t>Se crea el Plan Institucional de Archivos</w:t>
            </w:r>
          </w:p>
        </w:tc>
        <w:tc>
          <w:tcPr>
            <w:tcW w:w="2199" w:type="dxa"/>
            <w:vAlign w:val="center"/>
          </w:tcPr>
          <w:p w14:paraId="6E3556E0" w14:textId="77777777" w:rsidR="00E80F23" w:rsidRPr="00F515D5" w:rsidRDefault="00E80F23" w:rsidP="0036290B">
            <w:pPr>
              <w:rPr>
                <w:rFonts w:ascii="Arial" w:hAnsi="Arial" w:cs="Arial"/>
              </w:rPr>
            </w:pPr>
            <w:r>
              <w:rPr>
                <w:rFonts w:ascii="Arial" w:hAnsi="Arial" w:cs="Arial"/>
              </w:rPr>
              <w:t>Documento Nuevo</w:t>
            </w:r>
          </w:p>
        </w:tc>
      </w:tr>
      <w:tr w:rsidR="00E80F23" w:rsidRPr="00F515D5" w14:paraId="682E8D37" w14:textId="77777777" w:rsidTr="0036290B">
        <w:trPr>
          <w:tblHeader/>
        </w:trPr>
        <w:tc>
          <w:tcPr>
            <w:tcW w:w="2122" w:type="dxa"/>
            <w:vAlign w:val="center"/>
          </w:tcPr>
          <w:p w14:paraId="77B88983" w14:textId="77777777" w:rsidR="00E80F23" w:rsidRDefault="00E80F23" w:rsidP="0036290B">
            <w:pPr>
              <w:jc w:val="center"/>
              <w:rPr>
                <w:rFonts w:ascii="Arial" w:hAnsi="Arial" w:cs="Arial"/>
              </w:rPr>
            </w:pPr>
            <w:r>
              <w:rPr>
                <w:rFonts w:ascii="Arial" w:hAnsi="Arial" w:cs="Arial"/>
              </w:rPr>
              <w:t>2</w:t>
            </w:r>
          </w:p>
        </w:tc>
        <w:tc>
          <w:tcPr>
            <w:tcW w:w="2281" w:type="dxa"/>
            <w:vAlign w:val="center"/>
          </w:tcPr>
          <w:p w14:paraId="7D805687" w14:textId="77777777" w:rsidR="00E80F23" w:rsidRDefault="00E80F23" w:rsidP="0036290B">
            <w:pPr>
              <w:jc w:val="center"/>
              <w:rPr>
                <w:rFonts w:ascii="Arial" w:hAnsi="Arial" w:cs="Arial"/>
              </w:rPr>
            </w:pPr>
            <w:r>
              <w:rPr>
                <w:rFonts w:ascii="Arial" w:hAnsi="Arial" w:cs="Arial"/>
              </w:rPr>
              <w:t>28/01/2020</w:t>
            </w:r>
          </w:p>
        </w:tc>
        <w:tc>
          <w:tcPr>
            <w:tcW w:w="2226" w:type="dxa"/>
          </w:tcPr>
          <w:p w14:paraId="3F8487A2" w14:textId="77777777" w:rsidR="00E80F23" w:rsidRPr="004B0294" w:rsidRDefault="00E80F23" w:rsidP="0036290B">
            <w:pPr>
              <w:jc w:val="both"/>
              <w:rPr>
                <w:rFonts w:ascii="Arial" w:hAnsi="Arial" w:cs="Arial"/>
                <w:bCs/>
                <w:color w:val="333333"/>
              </w:rPr>
            </w:pPr>
            <w:r>
              <w:rPr>
                <w:rFonts w:ascii="Arial" w:hAnsi="Arial" w:cs="Arial"/>
                <w:bCs/>
                <w:color w:val="333333"/>
              </w:rPr>
              <w:t>Se ajusta a versión 2020 conforme  a necesidades de la entidad</w:t>
            </w:r>
          </w:p>
        </w:tc>
        <w:tc>
          <w:tcPr>
            <w:tcW w:w="2199" w:type="dxa"/>
            <w:vAlign w:val="center"/>
          </w:tcPr>
          <w:p w14:paraId="5A541ECD" w14:textId="77777777" w:rsidR="00E80F23" w:rsidRDefault="00E80F23" w:rsidP="0036290B">
            <w:pPr>
              <w:rPr>
                <w:rFonts w:ascii="Arial" w:hAnsi="Arial" w:cs="Arial"/>
              </w:rPr>
            </w:pPr>
            <w:r>
              <w:rPr>
                <w:rFonts w:ascii="Arial" w:hAnsi="Arial" w:cs="Arial"/>
              </w:rPr>
              <w:t>Apartes 8 y 12 del documento</w:t>
            </w:r>
          </w:p>
        </w:tc>
      </w:tr>
    </w:tbl>
    <w:p w14:paraId="5CEC62A7" w14:textId="77777777" w:rsidR="00E80F23" w:rsidRPr="00F515D5" w:rsidRDefault="00E80F23" w:rsidP="00E80F23">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41"/>
        <w:gridCol w:w="3880"/>
        <w:gridCol w:w="2268"/>
      </w:tblGrid>
      <w:tr w:rsidR="00E80F23" w:rsidRPr="003D1082" w14:paraId="6E91E1D5" w14:textId="77777777" w:rsidTr="0036290B">
        <w:trPr>
          <w:trHeight w:val="591"/>
          <w:tblHeader/>
        </w:trPr>
        <w:tc>
          <w:tcPr>
            <w:tcW w:w="2641" w:type="dxa"/>
            <w:shd w:val="clear" w:color="auto" w:fill="9CC2E5" w:themeFill="accent1" w:themeFillTint="99"/>
          </w:tcPr>
          <w:p w14:paraId="73917B2E" w14:textId="77777777" w:rsidR="00E80F23" w:rsidRPr="003D1082" w:rsidRDefault="00E80F23" w:rsidP="0036290B">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14:paraId="2F2F7DBC" w14:textId="77777777" w:rsidR="00E80F23" w:rsidRPr="003D1082" w:rsidRDefault="00E80F23" w:rsidP="0036290B">
            <w:pPr>
              <w:jc w:val="center"/>
              <w:rPr>
                <w:rFonts w:ascii="Arial" w:hAnsi="Arial" w:cs="Arial"/>
              </w:rPr>
            </w:pPr>
            <w:r w:rsidRPr="003D1082">
              <w:rPr>
                <w:rFonts w:ascii="Arial" w:hAnsi="Arial" w:cs="Arial"/>
              </w:rPr>
              <w:t>NOMBRE DE LA PERSONA RESPONSABLE</w:t>
            </w:r>
          </w:p>
        </w:tc>
        <w:tc>
          <w:tcPr>
            <w:tcW w:w="2268" w:type="dxa"/>
            <w:shd w:val="clear" w:color="auto" w:fill="9CC2E5" w:themeFill="accent1" w:themeFillTint="99"/>
          </w:tcPr>
          <w:p w14:paraId="4BF77009" w14:textId="77777777" w:rsidR="00E80F23" w:rsidRPr="003D1082" w:rsidRDefault="00E80F23" w:rsidP="0036290B">
            <w:pPr>
              <w:jc w:val="center"/>
              <w:rPr>
                <w:rFonts w:ascii="Arial" w:hAnsi="Arial" w:cs="Arial"/>
              </w:rPr>
            </w:pPr>
            <w:r w:rsidRPr="003D1082">
              <w:rPr>
                <w:rFonts w:ascii="Arial" w:hAnsi="Arial" w:cs="Arial"/>
              </w:rPr>
              <w:t>FECHA (dd/mm/aa)</w:t>
            </w:r>
          </w:p>
        </w:tc>
      </w:tr>
      <w:tr w:rsidR="00E80F23" w:rsidRPr="00B6665C" w14:paraId="26E9F90C" w14:textId="77777777" w:rsidTr="0036290B">
        <w:trPr>
          <w:trHeight w:val="312"/>
        </w:trPr>
        <w:tc>
          <w:tcPr>
            <w:tcW w:w="2641" w:type="dxa"/>
          </w:tcPr>
          <w:p w14:paraId="6D919D0A" w14:textId="77777777" w:rsidR="00E80F23" w:rsidRPr="00B6665C" w:rsidRDefault="00E80F23" w:rsidP="0036290B">
            <w:pPr>
              <w:jc w:val="both"/>
              <w:rPr>
                <w:rFonts w:ascii="Arial" w:hAnsi="Arial" w:cs="Arial"/>
                <w:bCs/>
              </w:rPr>
            </w:pPr>
            <w:r w:rsidRPr="00B6665C">
              <w:rPr>
                <w:rFonts w:ascii="Arial" w:hAnsi="Arial" w:cs="Arial"/>
                <w:bCs/>
              </w:rPr>
              <w:t>Elaboración</w:t>
            </w:r>
          </w:p>
        </w:tc>
        <w:tc>
          <w:tcPr>
            <w:tcW w:w="3880" w:type="dxa"/>
          </w:tcPr>
          <w:p w14:paraId="064281CC" w14:textId="77777777" w:rsidR="00E80F23" w:rsidRPr="00B6665C" w:rsidRDefault="00E80F23" w:rsidP="0036290B">
            <w:pPr>
              <w:jc w:val="both"/>
              <w:rPr>
                <w:rFonts w:ascii="Arial" w:hAnsi="Arial" w:cs="Arial"/>
                <w:bCs/>
              </w:rPr>
            </w:pPr>
            <w:r>
              <w:rPr>
                <w:rFonts w:ascii="Arial" w:hAnsi="Arial" w:cs="Arial"/>
                <w:bCs/>
              </w:rPr>
              <w:t>Luz Hedy Ortiz Torres – Proceso Administración Documental</w:t>
            </w:r>
          </w:p>
        </w:tc>
        <w:tc>
          <w:tcPr>
            <w:tcW w:w="2268" w:type="dxa"/>
            <w:vAlign w:val="center"/>
          </w:tcPr>
          <w:p w14:paraId="407A17A5" w14:textId="77777777" w:rsidR="00E80F23" w:rsidRPr="00B6665C" w:rsidRDefault="00E80F23" w:rsidP="0036290B">
            <w:pPr>
              <w:jc w:val="center"/>
              <w:rPr>
                <w:rFonts w:ascii="Arial" w:hAnsi="Arial" w:cs="Arial"/>
                <w:bCs/>
              </w:rPr>
            </w:pPr>
            <w:r>
              <w:rPr>
                <w:rFonts w:ascii="Arial" w:hAnsi="Arial" w:cs="Arial"/>
                <w:bCs/>
              </w:rPr>
              <w:t>27/01/2020</w:t>
            </w:r>
          </w:p>
        </w:tc>
      </w:tr>
      <w:tr w:rsidR="00E80F23" w:rsidRPr="00B6665C" w14:paraId="0D7BB947" w14:textId="77777777" w:rsidTr="0036290B">
        <w:trPr>
          <w:trHeight w:val="312"/>
        </w:trPr>
        <w:tc>
          <w:tcPr>
            <w:tcW w:w="2641" w:type="dxa"/>
          </w:tcPr>
          <w:p w14:paraId="79040E9B" w14:textId="77777777" w:rsidR="00E80F23" w:rsidRPr="00B6665C" w:rsidRDefault="00E80F23" w:rsidP="0036290B">
            <w:pPr>
              <w:jc w:val="both"/>
              <w:rPr>
                <w:rFonts w:ascii="Arial" w:hAnsi="Arial" w:cs="Arial"/>
                <w:bCs/>
              </w:rPr>
            </w:pPr>
            <w:r w:rsidRPr="00B6665C">
              <w:rPr>
                <w:rFonts w:ascii="Arial" w:hAnsi="Arial" w:cs="Arial"/>
                <w:bCs/>
              </w:rPr>
              <w:t>Elaboración</w:t>
            </w:r>
          </w:p>
        </w:tc>
        <w:tc>
          <w:tcPr>
            <w:tcW w:w="3880" w:type="dxa"/>
          </w:tcPr>
          <w:p w14:paraId="2BB15AED" w14:textId="77777777" w:rsidR="00E80F23" w:rsidRDefault="00E80F23" w:rsidP="0036290B">
            <w:pPr>
              <w:jc w:val="both"/>
              <w:rPr>
                <w:rFonts w:ascii="Arial" w:hAnsi="Arial" w:cs="Arial"/>
                <w:bCs/>
              </w:rPr>
            </w:pPr>
            <w:r>
              <w:rPr>
                <w:rFonts w:ascii="Arial" w:hAnsi="Arial" w:cs="Arial"/>
                <w:bCs/>
              </w:rPr>
              <w:t>Ricardo Hernández Mateus – Jefe Oficina Asesora de Planeación</w:t>
            </w:r>
          </w:p>
        </w:tc>
        <w:tc>
          <w:tcPr>
            <w:tcW w:w="2268" w:type="dxa"/>
            <w:vAlign w:val="center"/>
          </w:tcPr>
          <w:p w14:paraId="4DFA116F" w14:textId="77777777" w:rsidR="00E80F23" w:rsidRPr="00B6665C" w:rsidRDefault="00E80F23" w:rsidP="0036290B">
            <w:pPr>
              <w:jc w:val="center"/>
              <w:rPr>
                <w:rFonts w:ascii="Arial" w:hAnsi="Arial" w:cs="Arial"/>
                <w:bCs/>
              </w:rPr>
            </w:pPr>
            <w:r>
              <w:rPr>
                <w:rFonts w:ascii="Arial" w:hAnsi="Arial" w:cs="Arial"/>
                <w:bCs/>
              </w:rPr>
              <w:t>27/01/2020</w:t>
            </w:r>
          </w:p>
        </w:tc>
      </w:tr>
      <w:tr w:rsidR="00E80F23" w:rsidRPr="00B6665C" w14:paraId="1EAE3053" w14:textId="77777777" w:rsidTr="0036290B">
        <w:trPr>
          <w:trHeight w:val="295"/>
        </w:trPr>
        <w:tc>
          <w:tcPr>
            <w:tcW w:w="2641" w:type="dxa"/>
          </w:tcPr>
          <w:p w14:paraId="5E7F8620" w14:textId="77777777" w:rsidR="00E80F23" w:rsidRPr="00B6665C" w:rsidRDefault="00E80F23" w:rsidP="0036290B">
            <w:pPr>
              <w:jc w:val="both"/>
              <w:rPr>
                <w:rFonts w:ascii="Arial" w:hAnsi="Arial" w:cs="Arial"/>
                <w:bCs/>
              </w:rPr>
            </w:pPr>
            <w:r w:rsidRPr="00B6665C">
              <w:rPr>
                <w:rFonts w:ascii="Arial" w:hAnsi="Arial" w:cs="Arial"/>
                <w:bCs/>
              </w:rPr>
              <w:t xml:space="preserve">Revisión </w:t>
            </w:r>
          </w:p>
        </w:tc>
        <w:tc>
          <w:tcPr>
            <w:tcW w:w="3880" w:type="dxa"/>
          </w:tcPr>
          <w:p w14:paraId="5D494F57" w14:textId="77777777" w:rsidR="00E80F23" w:rsidRPr="00B6665C" w:rsidRDefault="00E80F23" w:rsidP="0036290B">
            <w:pPr>
              <w:jc w:val="both"/>
              <w:rPr>
                <w:rFonts w:ascii="Arial" w:hAnsi="Arial" w:cs="Arial"/>
                <w:bCs/>
              </w:rPr>
            </w:pPr>
            <w:r>
              <w:rPr>
                <w:rFonts w:ascii="Arial" w:hAnsi="Arial" w:cs="Arial"/>
                <w:bCs/>
              </w:rPr>
              <w:t>Darío Javier Montañez Vargas – Secretario General</w:t>
            </w:r>
          </w:p>
        </w:tc>
        <w:tc>
          <w:tcPr>
            <w:tcW w:w="2268" w:type="dxa"/>
            <w:vAlign w:val="center"/>
          </w:tcPr>
          <w:p w14:paraId="6075B503" w14:textId="77777777" w:rsidR="00E80F23" w:rsidRPr="00B6665C" w:rsidRDefault="00E80F23" w:rsidP="0036290B">
            <w:pPr>
              <w:jc w:val="center"/>
              <w:rPr>
                <w:rFonts w:ascii="Arial" w:hAnsi="Arial" w:cs="Arial"/>
                <w:bCs/>
              </w:rPr>
            </w:pPr>
            <w:r>
              <w:rPr>
                <w:rFonts w:ascii="Arial" w:hAnsi="Arial" w:cs="Arial"/>
                <w:bCs/>
              </w:rPr>
              <w:t>28/01/2020</w:t>
            </w:r>
          </w:p>
        </w:tc>
      </w:tr>
      <w:tr w:rsidR="00E80F23" w:rsidRPr="00B6665C" w14:paraId="1B2A9660" w14:textId="77777777" w:rsidTr="0036290B">
        <w:trPr>
          <w:trHeight w:val="295"/>
        </w:trPr>
        <w:tc>
          <w:tcPr>
            <w:tcW w:w="2641" w:type="dxa"/>
          </w:tcPr>
          <w:p w14:paraId="1B8099C6" w14:textId="77777777" w:rsidR="00E80F23" w:rsidRPr="00B6665C" w:rsidRDefault="00E80F23" w:rsidP="0036290B">
            <w:pPr>
              <w:jc w:val="both"/>
              <w:rPr>
                <w:rFonts w:ascii="Arial" w:hAnsi="Arial" w:cs="Arial"/>
                <w:bCs/>
              </w:rPr>
            </w:pPr>
            <w:r w:rsidRPr="00B6665C">
              <w:rPr>
                <w:rFonts w:ascii="Arial" w:hAnsi="Arial" w:cs="Arial"/>
                <w:bCs/>
              </w:rPr>
              <w:t>Revisión</w:t>
            </w:r>
          </w:p>
        </w:tc>
        <w:tc>
          <w:tcPr>
            <w:tcW w:w="3880" w:type="dxa"/>
          </w:tcPr>
          <w:p w14:paraId="2F980E8F" w14:textId="77777777" w:rsidR="00E80F23" w:rsidRPr="00B6665C" w:rsidRDefault="00E80F23" w:rsidP="0036290B">
            <w:pPr>
              <w:jc w:val="both"/>
              <w:rPr>
                <w:rFonts w:ascii="Arial" w:hAnsi="Arial" w:cs="Arial"/>
                <w:bCs/>
              </w:rPr>
            </w:pPr>
            <w:r>
              <w:rPr>
                <w:rFonts w:ascii="Arial" w:hAnsi="Arial" w:cs="Arial"/>
                <w:bCs/>
              </w:rPr>
              <w:t>Ricardo Hernández Mateus – Jefe Oficina Asesora de Planeación</w:t>
            </w:r>
          </w:p>
        </w:tc>
        <w:tc>
          <w:tcPr>
            <w:tcW w:w="2268" w:type="dxa"/>
            <w:vAlign w:val="center"/>
          </w:tcPr>
          <w:p w14:paraId="77733E51" w14:textId="77777777" w:rsidR="00E80F23" w:rsidRPr="00B6665C" w:rsidRDefault="00E80F23" w:rsidP="0036290B">
            <w:pPr>
              <w:jc w:val="center"/>
              <w:rPr>
                <w:rFonts w:ascii="Arial" w:hAnsi="Arial" w:cs="Arial"/>
                <w:bCs/>
              </w:rPr>
            </w:pPr>
            <w:r>
              <w:rPr>
                <w:rFonts w:ascii="Arial" w:hAnsi="Arial" w:cs="Arial"/>
                <w:bCs/>
              </w:rPr>
              <w:t>28/01/2020</w:t>
            </w:r>
          </w:p>
        </w:tc>
      </w:tr>
      <w:tr w:rsidR="00E80F23" w:rsidRPr="00B6665C" w14:paraId="7428FCB6" w14:textId="77777777" w:rsidTr="0036290B">
        <w:trPr>
          <w:trHeight w:val="295"/>
        </w:trPr>
        <w:tc>
          <w:tcPr>
            <w:tcW w:w="2641" w:type="dxa"/>
          </w:tcPr>
          <w:p w14:paraId="4BD7988C" w14:textId="77777777" w:rsidR="00E80F23" w:rsidRPr="00B6665C" w:rsidRDefault="00E80F23" w:rsidP="0036290B">
            <w:pPr>
              <w:jc w:val="both"/>
              <w:rPr>
                <w:rFonts w:ascii="Arial" w:hAnsi="Arial" w:cs="Arial"/>
                <w:bCs/>
              </w:rPr>
            </w:pPr>
            <w:r w:rsidRPr="00B6665C">
              <w:rPr>
                <w:rFonts w:ascii="Arial" w:hAnsi="Arial" w:cs="Arial"/>
                <w:bCs/>
              </w:rPr>
              <w:t>Revisión</w:t>
            </w:r>
          </w:p>
        </w:tc>
        <w:tc>
          <w:tcPr>
            <w:tcW w:w="3880" w:type="dxa"/>
          </w:tcPr>
          <w:p w14:paraId="29040B20" w14:textId="77777777" w:rsidR="00E80F23" w:rsidRPr="00B6665C" w:rsidRDefault="00E80F23" w:rsidP="0036290B">
            <w:pPr>
              <w:jc w:val="both"/>
              <w:rPr>
                <w:rFonts w:ascii="Arial" w:hAnsi="Arial" w:cs="Arial"/>
                <w:bCs/>
              </w:rPr>
            </w:pPr>
            <w:r>
              <w:rPr>
                <w:rFonts w:ascii="Arial" w:hAnsi="Arial" w:cs="Arial"/>
                <w:bCs/>
              </w:rPr>
              <w:t>Andrea Carolina Cuadros – Coordinadora Grupo Gestión Humana y de la Información</w:t>
            </w:r>
          </w:p>
        </w:tc>
        <w:tc>
          <w:tcPr>
            <w:tcW w:w="2268" w:type="dxa"/>
            <w:vAlign w:val="center"/>
          </w:tcPr>
          <w:p w14:paraId="1B2BA36B" w14:textId="77777777" w:rsidR="00E80F23" w:rsidRPr="00B6665C" w:rsidRDefault="00E80F23" w:rsidP="0036290B">
            <w:pPr>
              <w:jc w:val="center"/>
              <w:rPr>
                <w:rFonts w:ascii="Arial" w:hAnsi="Arial" w:cs="Arial"/>
                <w:bCs/>
              </w:rPr>
            </w:pPr>
            <w:r>
              <w:rPr>
                <w:rFonts w:ascii="Arial" w:hAnsi="Arial" w:cs="Arial"/>
                <w:bCs/>
              </w:rPr>
              <w:t>28/01/2020</w:t>
            </w:r>
          </w:p>
        </w:tc>
      </w:tr>
      <w:tr w:rsidR="00E80F23" w:rsidRPr="00B6665C" w14:paraId="0A1B5C60" w14:textId="77777777" w:rsidTr="0036290B">
        <w:trPr>
          <w:trHeight w:val="279"/>
        </w:trPr>
        <w:tc>
          <w:tcPr>
            <w:tcW w:w="2641" w:type="dxa"/>
          </w:tcPr>
          <w:p w14:paraId="6373BED6" w14:textId="77777777" w:rsidR="00E80F23" w:rsidRPr="00B6665C" w:rsidRDefault="00E80F23" w:rsidP="0036290B">
            <w:pPr>
              <w:jc w:val="both"/>
              <w:rPr>
                <w:rFonts w:ascii="Arial" w:hAnsi="Arial" w:cs="Arial"/>
                <w:bCs/>
              </w:rPr>
            </w:pPr>
            <w:r w:rsidRPr="00B6665C">
              <w:rPr>
                <w:rFonts w:ascii="Arial" w:hAnsi="Arial" w:cs="Arial"/>
                <w:bCs/>
              </w:rPr>
              <w:t xml:space="preserve">Aprobación </w:t>
            </w:r>
          </w:p>
        </w:tc>
        <w:tc>
          <w:tcPr>
            <w:tcW w:w="3880" w:type="dxa"/>
          </w:tcPr>
          <w:p w14:paraId="6A6D0729" w14:textId="77777777" w:rsidR="00E80F23" w:rsidRPr="00B6665C" w:rsidRDefault="00E80F23" w:rsidP="0036290B">
            <w:pPr>
              <w:jc w:val="both"/>
              <w:rPr>
                <w:rFonts w:ascii="Arial" w:hAnsi="Arial" w:cs="Arial"/>
                <w:bCs/>
              </w:rPr>
            </w:pPr>
            <w:r>
              <w:rPr>
                <w:rFonts w:ascii="Arial" w:hAnsi="Arial" w:cs="Arial"/>
                <w:bCs/>
              </w:rPr>
              <w:t>Comité Institucional de Gestión y Desempeño</w:t>
            </w:r>
          </w:p>
        </w:tc>
        <w:tc>
          <w:tcPr>
            <w:tcW w:w="2268" w:type="dxa"/>
            <w:vAlign w:val="center"/>
          </w:tcPr>
          <w:p w14:paraId="73B88D8D" w14:textId="77777777" w:rsidR="00E80F23" w:rsidRPr="00B6665C" w:rsidRDefault="00E80F23" w:rsidP="0036290B">
            <w:pPr>
              <w:jc w:val="center"/>
              <w:rPr>
                <w:rFonts w:ascii="Arial" w:hAnsi="Arial" w:cs="Arial"/>
                <w:bCs/>
              </w:rPr>
            </w:pPr>
            <w:r>
              <w:rPr>
                <w:rFonts w:ascii="Arial" w:hAnsi="Arial" w:cs="Arial"/>
                <w:bCs/>
              </w:rPr>
              <w:t>31/01/2020</w:t>
            </w:r>
          </w:p>
        </w:tc>
      </w:tr>
    </w:tbl>
    <w:p w14:paraId="56B395FB" w14:textId="77777777" w:rsidR="00E80F23" w:rsidRPr="00BA6B34" w:rsidRDefault="00E80F23" w:rsidP="00E80F23"/>
    <w:p w14:paraId="428DA67C" w14:textId="77777777" w:rsidR="00BC33D0" w:rsidRDefault="00BC33D0" w:rsidP="00E80F23">
      <w:pPr>
        <w:pStyle w:val="Ttulo1"/>
        <w:ind w:left="360"/>
        <w:rPr>
          <w:rFonts w:ascii="Arial" w:hAnsi="Arial" w:cs="Arial"/>
          <w:sz w:val="72"/>
          <w:szCs w:val="72"/>
        </w:rPr>
      </w:pPr>
    </w:p>
    <w:p w14:paraId="4F38B6E4" w14:textId="77777777" w:rsidR="00BC33D0" w:rsidRPr="00BC33D0" w:rsidRDefault="00BC33D0" w:rsidP="00BC33D0"/>
    <w:sectPr w:rsidR="00BC33D0" w:rsidRPr="00BC33D0" w:rsidSect="00A640C6">
      <w:headerReference w:type="default" r:id="rId15"/>
      <w:footerReference w:type="default" r:id="rId16"/>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C3DC3" w14:textId="77777777" w:rsidR="004E6B97" w:rsidRDefault="004E6B97" w:rsidP="002A0F7F">
      <w:pPr>
        <w:spacing w:after="0" w:line="240" w:lineRule="auto"/>
      </w:pPr>
      <w:r>
        <w:separator/>
      </w:r>
    </w:p>
  </w:endnote>
  <w:endnote w:type="continuationSeparator" w:id="0">
    <w:p w14:paraId="46078D16" w14:textId="77777777" w:rsidR="004E6B97" w:rsidRDefault="004E6B97"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879830"/>
      <w:docPartObj>
        <w:docPartGallery w:val="Page Numbers (Bottom of Page)"/>
        <w:docPartUnique/>
      </w:docPartObj>
    </w:sdtPr>
    <w:sdtEndPr/>
    <w:sdtContent>
      <w:p w14:paraId="15B7CE80" w14:textId="77777777" w:rsidR="0036290B" w:rsidRDefault="0036290B"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091C9C">
          <w:rPr>
            <w:rFonts w:ascii="Arial" w:hAnsi="Arial" w:cs="Arial"/>
            <w:noProof/>
            <w:sz w:val="15"/>
            <w:szCs w:val="20"/>
          </w:rPr>
          <w:t>21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091C9C">
          <w:rPr>
            <w:rFonts w:ascii="Arial" w:hAnsi="Arial" w:cs="Arial"/>
            <w:noProof/>
            <w:sz w:val="15"/>
            <w:szCs w:val="20"/>
          </w:rPr>
          <w:t>63</w:t>
        </w:r>
        <w:r>
          <w:rPr>
            <w:rFonts w:ascii="Arial" w:hAnsi="Arial" w:cs="Arial"/>
            <w:sz w:val="15"/>
            <w:szCs w:val="20"/>
          </w:rPr>
          <w:fldChar w:fldCharType="end"/>
        </w:r>
        <w:r>
          <w:rPr>
            <w:rFonts w:ascii="Arial" w:hAnsi="Arial" w:cs="Arial"/>
            <w:sz w:val="15"/>
            <w:szCs w:val="20"/>
          </w:rPr>
          <w:t xml:space="preserve"> </w:t>
        </w:r>
      </w:p>
      <w:p w14:paraId="4779D127" w14:textId="77777777" w:rsidR="0036290B" w:rsidRDefault="004E6B97">
        <w:pPr>
          <w:pStyle w:val="Piedepgina"/>
          <w:jc w:val="center"/>
        </w:pPr>
      </w:p>
    </w:sdtContent>
  </w:sdt>
  <w:p w14:paraId="2759980A" w14:textId="77777777" w:rsidR="0036290B" w:rsidRDefault="003629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119528"/>
      <w:docPartObj>
        <w:docPartGallery w:val="Page Numbers (Bottom of Page)"/>
        <w:docPartUnique/>
      </w:docPartObj>
    </w:sdtPr>
    <w:sdtEndPr/>
    <w:sdtContent>
      <w:p w14:paraId="784AB003" w14:textId="77777777" w:rsidR="0036290B" w:rsidRDefault="0036290B"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091C9C">
          <w:rPr>
            <w:rFonts w:ascii="Arial" w:hAnsi="Arial" w:cs="Arial"/>
            <w:noProof/>
            <w:sz w:val="15"/>
            <w:szCs w:val="20"/>
          </w:rPr>
          <w:t>63</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091C9C">
          <w:rPr>
            <w:rFonts w:ascii="Arial" w:hAnsi="Arial" w:cs="Arial"/>
            <w:noProof/>
            <w:sz w:val="15"/>
            <w:szCs w:val="20"/>
          </w:rPr>
          <w:t>63</w:t>
        </w:r>
        <w:r>
          <w:rPr>
            <w:rFonts w:ascii="Arial" w:hAnsi="Arial" w:cs="Arial"/>
            <w:sz w:val="15"/>
            <w:szCs w:val="20"/>
          </w:rPr>
          <w:fldChar w:fldCharType="end"/>
        </w:r>
        <w:r>
          <w:rPr>
            <w:rFonts w:ascii="Arial" w:hAnsi="Arial" w:cs="Arial"/>
            <w:sz w:val="15"/>
            <w:szCs w:val="20"/>
          </w:rPr>
          <w:t xml:space="preserve"> </w:t>
        </w:r>
      </w:p>
      <w:p w14:paraId="644F6A8F" w14:textId="77777777" w:rsidR="0036290B" w:rsidRDefault="004E6B97">
        <w:pPr>
          <w:pStyle w:val="Piedepgina"/>
          <w:jc w:val="center"/>
        </w:pPr>
      </w:p>
    </w:sdtContent>
  </w:sdt>
  <w:p w14:paraId="55B7D95F" w14:textId="77777777" w:rsidR="0036290B" w:rsidRDefault="00362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C11CC" w14:textId="77777777" w:rsidR="004E6B97" w:rsidRDefault="004E6B97" w:rsidP="002A0F7F">
      <w:pPr>
        <w:spacing w:after="0" w:line="240" w:lineRule="auto"/>
      </w:pPr>
      <w:r>
        <w:separator/>
      </w:r>
    </w:p>
  </w:footnote>
  <w:footnote w:type="continuationSeparator" w:id="0">
    <w:p w14:paraId="28F356FB" w14:textId="77777777" w:rsidR="004E6B97" w:rsidRDefault="004E6B97" w:rsidP="002A0F7F">
      <w:pPr>
        <w:spacing w:after="0" w:line="240" w:lineRule="auto"/>
      </w:pPr>
      <w:r>
        <w:continuationSeparator/>
      </w:r>
    </w:p>
  </w:footnote>
  <w:footnote w:id="1">
    <w:p w14:paraId="550B50CC" w14:textId="77777777" w:rsidR="0036290B" w:rsidRDefault="0036290B"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2">
    <w:p w14:paraId="2E278611" w14:textId="77777777" w:rsidR="0036290B" w:rsidRDefault="0036290B" w:rsidP="0040286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3">
    <w:p w14:paraId="3D4EF97E" w14:textId="77777777" w:rsidR="0036290B" w:rsidRDefault="0036290B" w:rsidP="00E80F23">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5C77" w14:textId="77777777" w:rsidR="0036290B" w:rsidRDefault="0036290B">
    <w:pPr>
      <w:pStyle w:val="Encabezado"/>
    </w:pPr>
    <w:r>
      <w:rPr>
        <w:noProof/>
        <w:lang w:eastAsia="es-CO"/>
      </w:rPr>
      <w:drawing>
        <wp:anchor distT="0" distB="0" distL="114300" distR="114300" simplePos="0" relativeHeight="251660288" behindDoc="0" locked="0" layoutInCell="1" allowOverlap="1" wp14:anchorId="0FE926B9" wp14:editId="7E7F4F5C">
          <wp:simplePos x="0" y="0"/>
          <wp:positionH relativeFrom="margin">
            <wp:align>center</wp:align>
          </wp:positionH>
          <wp:positionV relativeFrom="paragraph">
            <wp:posOffset>-200660</wp:posOffset>
          </wp:positionV>
          <wp:extent cx="7010400" cy="638175"/>
          <wp:effectExtent l="0" t="0" r="0" b="9525"/>
          <wp:wrapSquare wrapText="bothSides"/>
          <wp:docPr id="1" name="Imagen 1"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0679E" w14:textId="77777777" w:rsidR="0036290B" w:rsidRDefault="0036290B">
    <w:pPr>
      <w:pStyle w:val="Encabezado"/>
    </w:pPr>
    <w:r>
      <w:rPr>
        <w:noProof/>
        <w:lang w:eastAsia="es-CO"/>
      </w:rPr>
      <w:drawing>
        <wp:anchor distT="0" distB="0" distL="114300" distR="114300" simplePos="0" relativeHeight="251658240" behindDoc="0" locked="0" layoutInCell="1" allowOverlap="1" wp14:anchorId="7514798D" wp14:editId="2D87FD40">
          <wp:simplePos x="0" y="0"/>
          <wp:positionH relativeFrom="margin">
            <wp:align>center</wp:align>
          </wp:positionH>
          <wp:positionV relativeFrom="paragraph">
            <wp:posOffset>-200660</wp:posOffset>
          </wp:positionV>
          <wp:extent cx="7010400" cy="638175"/>
          <wp:effectExtent l="0" t="0" r="0" b="9525"/>
          <wp:wrapSquare wrapText="bothSides"/>
          <wp:docPr id="5" name="Imagen 5"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319"/>
    <w:multiLevelType w:val="hybridMultilevel"/>
    <w:tmpl w:val="3368AC6E"/>
    <w:lvl w:ilvl="0" w:tplc="A5D09944">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E21037"/>
    <w:multiLevelType w:val="hybridMultilevel"/>
    <w:tmpl w:val="899A80DE"/>
    <w:lvl w:ilvl="0" w:tplc="A37C45DC">
      <w:start w:val="7"/>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4C4E41"/>
    <w:multiLevelType w:val="hybridMultilevel"/>
    <w:tmpl w:val="8424C7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22021D"/>
    <w:multiLevelType w:val="hybridMultilevel"/>
    <w:tmpl w:val="1466CFC6"/>
    <w:lvl w:ilvl="0" w:tplc="58CAB1F2">
      <w:start w:val="11"/>
      <w:numFmt w:val="decimal"/>
      <w:lvlText w:val="%1."/>
      <w:lvlJc w:val="left"/>
      <w:pPr>
        <w:ind w:left="2370" w:hanging="1005"/>
      </w:pPr>
      <w:rPr>
        <w:rFonts w:hint="default"/>
      </w:rPr>
    </w:lvl>
    <w:lvl w:ilvl="1" w:tplc="240A0019" w:tentative="1">
      <w:start w:val="1"/>
      <w:numFmt w:val="lowerLetter"/>
      <w:lvlText w:val="%2."/>
      <w:lvlJc w:val="left"/>
      <w:pPr>
        <w:ind w:left="2445" w:hanging="360"/>
      </w:pPr>
    </w:lvl>
    <w:lvl w:ilvl="2" w:tplc="240A001B" w:tentative="1">
      <w:start w:val="1"/>
      <w:numFmt w:val="lowerRoman"/>
      <w:lvlText w:val="%3."/>
      <w:lvlJc w:val="right"/>
      <w:pPr>
        <w:ind w:left="3165" w:hanging="180"/>
      </w:pPr>
    </w:lvl>
    <w:lvl w:ilvl="3" w:tplc="240A000F" w:tentative="1">
      <w:start w:val="1"/>
      <w:numFmt w:val="decimal"/>
      <w:lvlText w:val="%4."/>
      <w:lvlJc w:val="left"/>
      <w:pPr>
        <w:ind w:left="3885" w:hanging="360"/>
      </w:pPr>
    </w:lvl>
    <w:lvl w:ilvl="4" w:tplc="240A0019" w:tentative="1">
      <w:start w:val="1"/>
      <w:numFmt w:val="lowerLetter"/>
      <w:lvlText w:val="%5."/>
      <w:lvlJc w:val="left"/>
      <w:pPr>
        <w:ind w:left="4605" w:hanging="360"/>
      </w:pPr>
    </w:lvl>
    <w:lvl w:ilvl="5" w:tplc="240A001B" w:tentative="1">
      <w:start w:val="1"/>
      <w:numFmt w:val="lowerRoman"/>
      <w:lvlText w:val="%6."/>
      <w:lvlJc w:val="right"/>
      <w:pPr>
        <w:ind w:left="5325" w:hanging="180"/>
      </w:pPr>
    </w:lvl>
    <w:lvl w:ilvl="6" w:tplc="240A000F" w:tentative="1">
      <w:start w:val="1"/>
      <w:numFmt w:val="decimal"/>
      <w:lvlText w:val="%7."/>
      <w:lvlJc w:val="left"/>
      <w:pPr>
        <w:ind w:left="6045" w:hanging="360"/>
      </w:pPr>
    </w:lvl>
    <w:lvl w:ilvl="7" w:tplc="240A0019" w:tentative="1">
      <w:start w:val="1"/>
      <w:numFmt w:val="lowerLetter"/>
      <w:lvlText w:val="%8."/>
      <w:lvlJc w:val="left"/>
      <w:pPr>
        <w:ind w:left="6765" w:hanging="360"/>
      </w:pPr>
    </w:lvl>
    <w:lvl w:ilvl="8" w:tplc="240A001B" w:tentative="1">
      <w:start w:val="1"/>
      <w:numFmt w:val="lowerRoman"/>
      <w:lvlText w:val="%9."/>
      <w:lvlJc w:val="right"/>
      <w:pPr>
        <w:ind w:left="7485" w:hanging="180"/>
      </w:pPr>
    </w:lvl>
  </w:abstractNum>
  <w:abstractNum w:abstractNumId="7"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3631B1"/>
    <w:multiLevelType w:val="multilevel"/>
    <w:tmpl w:val="232A43C0"/>
    <w:lvl w:ilvl="0">
      <w:start w:val="1"/>
      <w:numFmt w:val="decimal"/>
      <w:lvlText w:val="%1."/>
      <w:lvlJc w:val="left"/>
      <w:pPr>
        <w:ind w:left="360" w:hanging="360"/>
      </w:pPr>
    </w:lvl>
    <w:lvl w:ilvl="1">
      <w:start w:val="1"/>
      <w:numFmt w:val="decimal"/>
      <w:isLgl/>
      <w:lvlText w:val="%1.%2."/>
      <w:lvlJc w:val="left"/>
      <w:pPr>
        <w:ind w:left="720" w:hanging="720"/>
      </w:pPr>
      <w:rPr>
        <w:rFonts w:hint="default"/>
        <w:color w:val="2E74B5" w:themeColor="accent1" w:themeShade="BF"/>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488780C"/>
    <w:multiLevelType w:val="hybridMultilevel"/>
    <w:tmpl w:val="F1AE3942"/>
    <w:lvl w:ilvl="0" w:tplc="4022E856">
      <w:start w:val="11"/>
      <w:numFmt w:val="decimal"/>
      <w:lvlText w:val="%1."/>
      <w:lvlJc w:val="left"/>
      <w:pPr>
        <w:ind w:left="3375" w:hanging="1005"/>
      </w:pPr>
      <w:rPr>
        <w:rFonts w:hint="default"/>
      </w:rPr>
    </w:lvl>
    <w:lvl w:ilvl="1" w:tplc="240A0019" w:tentative="1">
      <w:start w:val="1"/>
      <w:numFmt w:val="lowerLetter"/>
      <w:lvlText w:val="%2."/>
      <w:lvlJc w:val="left"/>
      <w:pPr>
        <w:ind w:left="3450" w:hanging="360"/>
      </w:pPr>
    </w:lvl>
    <w:lvl w:ilvl="2" w:tplc="240A001B" w:tentative="1">
      <w:start w:val="1"/>
      <w:numFmt w:val="lowerRoman"/>
      <w:lvlText w:val="%3."/>
      <w:lvlJc w:val="right"/>
      <w:pPr>
        <w:ind w:left="4170" w:hanging="180"/>
      </w:pPr>
    </w:lvl>
    <w:lvl w:ilvl="3" w:tplc="240A000F" w:tentative="1">
      <w:start w:val="1"/>
      <w:numFmt w:val="decimal"/>
      <w:lvlText w:val="%4."/>
      <w:lvlJc w:val="left"/>
      <w:pPr>
        <w:ind w:left="4890" w:hanging="360"/>
      </w:pPr>
    </w:lvl>
    <w:lvl w:ilvl="4" w:tplc="240A0019" w:tentative="1">
      <w:start w:val="1"/>
      <w:numFmt w:val="lowerLetter"/>
      <w:lvlText w:val="%5."/>
      <w:lvlJc w:val="left"/>
      <w:pPr>
        <w:ind w:left="5610" w:hanging="360"/>
      </w:pPr>
    </w:lvl>
    <w:lvl w:ilvl="5" w:tplc="240A001B" w:tentative="1">
      <w:start w:val="1"/>
      <w:numFmt w:val="lowerRoman"/>
      <w:lvlText w:val="%6."/>
      <w:lvlJc w:val="right"/>
      <w:pPr>
        <w:ind w:left="6330" w:hanging="180"/>
      </w:pPr>
    </w:lvl>
    <w:lvl w:ilvl="6" w:tplc="240A000F" w:tentative="1">
      <w:start w:val="1"/>
      <w:numFmt w:val="decimal"/>
      <w:lvlText w:val="%7."/>
      <w:lvlJc w:val="left"/>
      <w:pPr>
        <w:ind w:left="7050" w:hanging="360"/>
      </w:pPr>
    </w:lvl>
    <w:lvl w:ilvl="7" w:tplc="240A0019" w:tentative="1">
      <w:start w:val="1"/>
      <w:numFmt w:val="lowerLetter"/>
      <w:lvlText w:val="%8."/>
      <w:lvlJc w:val="left"/>
      <w:pPr>
        <w:ind w:left="7770" w:hanging="360"/>
      </w:pPr>
    </w:lvl>
    <w:lvl w:ilvl="8" w:tplc="240A001B" w:tentative="1">
      <w:start w:val="1"/>
      <w:numFmt w:val="lowerRoman"/>
      <w:lvlText w:val="%9."/>
      <w:lvlJc w:val="right"/>
      <w:pPr>
        <w:ind w:left="8490" w:hanging="180"/>
      </w:pPr>
    </w:lvl>
  </w:abstractNum>
  <w:abstractNum w:abstractNumId="14"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57E19E1"/>
    <w:multiLevelType w:val="hybridMultilevel"/>
    <w:tmpl w:val="33FA8D6E"/>
    <w:lvl w:ilvl="0" w:tplc="623E6730">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EA0E35"/>
    <w:multiLevelType w:val="hybridMultilevel"/>
    <w:tmpl w:val="DCA4069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7"/>
  </w:num>
  <w:num w:numId="4">
    <w:abstractNumId w:val="21"/>
  </w:num>
  <w:num w:numId="5">
    <w:abstractNumId w:val="19"/>
  </w:num>
  <w:num w:numId="6">
    <w:abstractNumId w:val="4"/>
  </w:num>
  <w:num w:numId="7">
    <w:abstractNumId w:val="8"/>
  </w:num>
  <w:num w:numId="8">
    <w:abstractNumId w:val="12"/>
  </w:num>
  <w:num w:numId="9">
    <w:abstractNumId w:val="3"/>
  </w:num>
  <w:num w:numId="10">
    <w:abstractNumId w:val="20"/>
  </w:num>
  <w:num w:numId="11">
    <w:abstractNumId w:val="11"/>
  </w:num>
  <w:num w:numId="12">
    <w:abstractNumId w:val="9"/>
  </w:num>
  <w:num w:numId="13">
    <w:abstractNumId w:val="24"/>
  </w:num>
  <w:num w:numId="14">
    <w:abstractNumId w:val="15"/>
  </w:num>
  <w:num w:numId="15">
    <w:abstractNumId w:val="23"/>
  </w:num>
  <w:num w:numId="16">
    <w:abstractNumId w:val="22"/>
  </w:num>
  <w:num w:numId="17">
    <w:abstractNumId w:val="1"/>
  </w:num>
  <w:num w:numId="18">
    <w:abstractNumId w:val="5"/>
  </w:num>
  <w:num w:numId="19">
    <w:abstractNumId w:val="18"/>
  </w:num>
  <w:num w:numId="20">
    <w:abstractNumId w:val="17"/>
  </w:num>
  <w:num w:numId="21">
    <w:abstractNumId w:val="10"/>
  </w:num>
  <w:num w:numId="22">
    <w:abstractNumId w:val="2"/>
  </w:num>
  <w:num w:numId="23">
    <w:abstractNumId w:val="16"/>
  </w:num>
  <w:num w:numId="24">
    <w:abstractNumId w:val="6"/>
  </w:num>
  <w:num w:numId="25">
    <w:abstractNumId w:val="13"/>
  </w:num>
  <w:num w:numId="2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F"/>
    <w:rsid w:val="000016B9"/>
    <w:rsid w:val="00004895"/>
    <w:rsid w:val="00004A0A"/>
    <w:rsid w:val="00004CA3"/>
    <w:rsid w:val="00010009"/>
    <w:rsid w:val="00026A41"/>
    <w:rsid w:val="00030083"/>
    <w:rsid w:val="00036737"/>
    <w:rsid w:val="00036C8B"/>
    <w:rsid w:val="00045719"/>
    <w:rsid w:val="00054BAB"/>
    <w:rsid w:val="00056494"/>
    <w:rsid w:val="0005703A"/>
    <w:rsid w:val="000612B4"/>
    <w:rsid w:val="0006537A"/>
    <w:rsid w:val="00066DD7"/>
    <w:rsid w:val="00066F0A"/>
    <w:rsid w:val="00073C20"/>
    <w:rsid w:val="0008128D"/>
    <w:rsid w:val="00085DD9"/>
    <w:rsid w:val="0009138E"/>
    <w:rsid w:val="00091C9C"/>
    <w:rsid w:val="00093B42"/>
    <w:rsid w:val="00093C56"/>
    <w:rsid w:val="00094991"/>
    <w:rsid w:val="00096F6F"/>
    <w:rsid w:val="000A770E"/>
    <w:rsid w:val="000B7181"/>
    <w:rsid w:val="000C124D"/>
    <w:rsid w:val="000C31DB"/>
    <w:rsid w:val="000C5D0C"/>
    <w:rsid w:val="000D2191"/>
    <w:rsid w:val="000D3972"/>
    <w:rsid w:val="000D525F"/>
    <w:rsid w:val="000D63D0"/>
    <w:rsid w:val="000E605D"/>
    <w:rsid w:val="000F4C7C"/>
    <w:rsid w:val="00102A76"/>
    <w:rsid w:val="0010492E"/>
    <w:rsid w:val="001135EE"/>
    <w:rsid w:val="001370FE"/>
    <w:rsid w:val="00142825"/>
    <w:rsid w:val="001447F0"/>
    <w:rsid w:val="001471D4"/>
    <w:rsid w:val="00155F05"/>
    <w:rsid w:val="00166BB8"/>
    <w:rsid w:val="00171332"/>
    <w:rsid w:val="00174E4E"/>
    <w:rsid w:val="00181A3A"/>
    <w:rsid w:val="001874FB"/>
    <w:rsid w:val="00196EA4"/>
    <w:rsid w:val="001A1829"/>
    <w:rsid w:val="001A3CB7"/>
    <w:rsid w:val="001B355B"/>
    <w:rsid w:val="001E07C8"/>
    <w:rsid w:val="001E53BB"/>
    <w:rsid w:val="001E58BC"/>
    <w:rsid w:val="001E5BEC"/>
    <w:rsid w:val="001E7108"/>
    <w:rsid w:val="001E7FEC"/>
    <w:rsid w:val="001F2B8B"/>
    <w:rsid w:val="001F44D4"/>
    <w:rsid w:val="001F6CD8"/>
    <w:rsid w:val="002047B3"/>
    <w:rsid w:val="00204FAC"/>
    <w:rsid w:val="00214363"/>
    <w:rsid w:val="00226A36"/>
    <w:rsid w:val="00235AE6"/>
    <w:rsid w:val="00235FEC"/>
    <w:rsid w:val="00247E88"/>
    <w:rsid w:val="00247F8D"/>
    <w:rsid w:val="00256107"/>
    <w:rsid w:val="0025614B"/>
    <w:rsid w:val="00264920"/>
    <w:rsid w:val="00266272"/>
    <w:rsid w:val="002807E1"/>
    <w:rsid w:val="00292582"/>
    <w:rsid w:val="002A0F7F"/>
    <w:rsid w:val="002A3542"/>
    <w:rsid w:val="002A617D"/>
    <w:rsid w:val="002A6AA4"/>
    <w:rsid w:val="002B4358"/>
    <w:rsid w:val="002C1718"/>
    <w:rsid w:val="002C29FD"/>
    <w:rsid w:val="002C3073"/>
    <w:rsid w:val="002D1D30"/>
    <w:rsid w:val="002D4714"/>
    <w:rsid w:val="002E433A"/>
    <w:rsid w:val="003004C2"/>
    <w:rsid w:val="003013DB"/>
    <w:rsid w:val="00322635"/>
    <w:rsid w:val="003307F8"/>
    <w:rsid w:val="00333943"/>
    <w:rsid w:val="00336D08"/>
    <w:rsid w:val="00336DB8"/>
    <w:rsid w:val="00344141"/>
    <w:rsid w:val="00346820"/>
    <w:rsid w:val="00347157"/>
    <w:rsid w:val="0036290B"/>
    <w:rsid w:val="00371F71"/>
    <w:rsid w:val="003755BD"/>
    <w:rsid w:val="00380956"/>
    <w:rsid w:val="0038653B"/>
    <w:rsid w:val="00392508"/>
    <w:rsid w:val="0039678E"/>
    <w:rsid w:val="003A299D"/>
    <w:rsid w:val="003A6369"/>
    <w:rsid w:val="003B3295"/>
    <w:rsid w:val="003C5941"/>
    <w:rsid w:val="003C69C1"/>
    <w:rsid w:val="003D3B86"/>
    <w:rsid w:val="003F2DB4"/>
    <w:rsid w:val="00402865"/>
    <w:rsid w:val="0040343D"/>
    <w:rsid w:val="00417416"/>
    <w:rsid w:val="004226A0"/>
    <w:rsid w:val="0042378D"/>
    <w:rsid w:val="004306C1"/>
    <w:rsid w:val="0043164B"/>
    <w:rsid w:val="004351DA"/>
    <w:rsid w:val="00435DF8"/>
    <w:rsid w:val="00437F02"/>
    <w:rsid w:val="00445E24"/>
    <w:rsid w:val="0045503F"/>
    <w:rsid w:val="00466C1E"/>
    <w:rsid w:val="00487255"/>
    <w:rsid w:val="00491171"/>
    <w:rsid w:val="004918A1"/>
    <w:rsid w:val="004A678C"/>
    <w:rsid w:val="004C073E"/>
    <w:rsid w:val="004C39F2"/>
    <w:rsid w:val="004C4FEA"/>
    <w:rsid w:val="004D21B9"/>
    <w:rsid w:val="004D5BC9"/>
    <w:rsid w:val="004D686C"/>
    <w:rsid w:val="004D6BB8"/>
    <w:rsid w:val="004D7A67"/>
    <w:rsid w:val="004E0153"/>
    <w:rsid w:val="004E44A9"/>
    <w:rsid w:val="004E47D6"/>
    <w:rsid w:val="004E6B97"/>
    <w:rsid w:val="004F5034"/>
    <w:rsid w:val="005229DB"/>
    <w:rsid w:val="00545751"/>
    <w:rsid w:val="00547C19"/>
    <w:rsid w:val="0055284C"/>
    <w:rsid w:val="00570C56"/>
    <w:rsid w:val="00572ECF"/>
    <w:rsid w:val="005740D4"/>
    <w:rsid w:val="005762CC"/>
    <w:rsid w:val="00585191"/>
    <w:rsid w:val="00587594"/>
    <w:rsid w:val="005909FE"/>
    <w:rsid w:val="005A078B"/>
    <w:rsid w:val="005A4C7C"/>
    <w:rsid w:val="005A6F69"/>
    <w:rsid w:val="005A7BAC"/>
    <w:rsid w:val="005B41E9"/>
    <w:rsid w:val="005B5609"/>
    <w:rsid w:val="005C7997"/>
    <w:rsid w:val="005D1D68"/>
    <w:rsid w:val="005D7B4A"/>
    <w:rsid w:val="005E0354"/>
    <w:rsid w:val="005E0C8A"/>
    <w:rsid w:val="0060228C"/>
    <w:rsid w:val="0060480D"/>
    <w:rsid w:val="00626815"/>
    <w:rsid w:val="006332D9"/>
    <w:rsid w:val="00635E8D"/>
    <w:rsid w:val="00637431"/>
    <w:rsid w:val="00646EC9"/>
    <w:rsid w:val="006607F3"/>
    <w:rsid w:val="0066584B"/>
    <w:rsid w:val="0066611A"/>
    <w:rsid w:val="006803B3"/>
    <w:rsid w:val="006878CB"/>
    <w:rsid w:val="006A7D34"/>
    <w:rsid w:val="006B1582"/>
    <w:rsid w:val="006B2E50"/>
    <w:rsid w:val="006B400B"/>
    <w:rsid w:val="006B4A66"/>
    <w:rsid w:val="006B798D"/>
    <w:rsid w:val="006C1151"/>
    <w:rsid w:val="006C19FE"/>
    <w:rsid w:val="006C324E"/>
    <w:rsid w:val="006C7B87"/>
    <w:rsid w:val="006D1F90"/>
    <w:rsid w:val="006D2979"/>
    <w:rsid w:val="006E050D"/>
    <w:rsid w:val="006E077C"/>
    <w:rsid w:val="006E3D2D"/>
    <w:rsid w:val="006E45E9"/>
    <w:rsid w:val="006E6BD5"/>
    <w:rsid w:val="006F2F6C"/>
    <w:rsid w:val="006F75AC"/>
    <w:rsid w:val="00702343"/>
    <w:rsid w:val="0070568D"/>
    <w:rsid w:val="00705A63"/>
    <w:rsid w:val="00707ED8"/>
    <w:rsid w:val="00714888"/>
    <w:rsid w:val="00715505"/>
    <w:rsid w:val="007370B3"/>
    <w:rsid w:val="007374D5"/>
    <w:rsid w:val="0075204C"/>
    <w:rsid w:val="00752AC9"/>
    <w:rsid w:val="00756D72"/>
    <w:rsid w:val="007654D4"/>
    <w:rsid w:val="00771E0A"/>
    <w:rsid w:val="00785437"/>
    <w:rsid w:val="007878C0"/>
    <w:rsid w:val="00792CC4"/>
    <w:rsid w:val="007976D4"/>
    <w:rsid w:val="007A0DAD"/>
    <w:rsid w:val="007A1A19"/>
    <w:rsid w:val="007A24A0"/>
    <w:rsid w:val="007A4C56"/>
    <w:rsid w:val="007B2709"/>
    <w:rsid w:val="007C2889"/>
    <w:rsid w:val="007C577C"/>
    <w:rsid w:val="007C6ACF"/>
    <w:rsid w:val="007D4FA8"/>
    <w:rsid w:val="007D5088"/>
    <w:rsid w:val="007D6203"/>
    <w:rsid w:val="007E00E8"/>
    <w:rsid w:val="007E374B"/>
    <w:rsid w:val="007F2CFE"/>
    <w:rsid w:val="007F559D"/>
    <w:rsid w:val="007F6E67"/>
    <w:rsid w:val="008035E6"/>
    <w:rsid w:val="00812E15"/>
    <w:rsid w:val="00813F55"/>
    <w:rsid w:val="00815184"/>
    <w:rsid w:val="008206D4"/>
    <w:rsid w:val="0082170F"/>
    <w:rsid w:val="00831562"/>
    <w:rsid w:val="00831A6E"/>
    <w:rsid w:val="00833932"/>
    <w:rsid w:val="008343EC"/>
    <w:rsid w:val="00835795"/>
    <w:rsid w:val="00844D85"/>
    <w:rsid w:val="00846267"/>
    <w:rsid w:val="00863A5A"/>
    <w:rsid w:val="008654A9"/>
    <w:rsid w:val="00880E1B"/>
    <w:rsid w:val="00885441"/>
    <w:rsid w:val="008857EF"/>
    <w:rsid w:val="00893846"/>
    <w:rsid w:val="008A1E0B"/>
    <w:rsid w:val="008A27D5"/>
    <w:rsid w:val="008A79C9"/>
    <w:rsid w:val="008B6307"/>
    <w:rsid w:val="008C202B"/>
    <w:rsid w:val="008D3CAF"/>
    <w:rsid w:val="008D7011"/>
    <w:rsid w:val="008E0A3E"/>
    <w:rsid w:val="008E2089"/>
    <w:rsid w:val="008E29ED"/>
    <w:rsid w:val="008E3EC8"/>
    <w:rsid w:val="008E6292"/>
    <w:rsid w:val="008E7D86"/>
    <w:rsid w:val="008F1E3E"/>
    <w:rsid w:val="008F1FFB"/>
    <w:rsid w:val="008F50BD"/>
    <w:rsid w:val="00907CC2"/>
    <w:rsid w:val="00910B68"/>
    <w:rsid w:val="00912193"/>
    <w:rsid w:val="0093396C"/>
    <w:rsid w:val="00933D30"/>
    <w:rsid w:val="00937977"/>
    <w:rsid w:val="00941E73"/>
    <w:rsid w:val="00945CE0"/>
    <w:rsid w:val="00947B69"/>
    <w:rsid w:val="00957195"/>
    <w:rsid w:val="0096340D"/>
    <w:rsid w:val="009675D5"/>
    <w:rsid w:val="00967AE5"/>
    <w:rsid w:val="00975145"/>
    <w:rsid w:val="0097604B"/>
    <w:rsid w:val="009953CB"/>
    <w:rsid w:val="00996B02"/>
    <w:rsid w:val="009A1D80"/>
    <w:rsid w:val="009A4D85"/>
    <w:rsid w:val="009A56E7"/>
    <w:rsid w:val="009A62D9"/>
    <w:rsid w:val="009B051D"/>
    <w:rsid w:val="009C2D32"/>
    <w:rsid w:val="009C44E3"/>
    <w:rsid w:val="009C5705"/>
    <w:rsid w:val="009D0617"/>
    <w:rsid w:val="009D65DD"/>
    <w:rsid w:val="009E4DF0"/>
    <w:rsid w:val="009E710E"/>
    <w:rsid w:val="009F79A0"/>
    <w:rsid w:val="009F7C0B"/>
    <w:rsid w:val="00A05944"/>
    <w:rsid w:val="00A10EDE"/>
    <w:rsid w:val="00A25689"/>
    <w:rsid w:val="00A41C95"/>
    <w:rsid w:val="00A41F3C"/>
    <w:rsid w:val="00A45743"/>
    <w:rsid w:val="00A45CCE"/>
    <w:rsid w:val="00A45CEA"/>
    <w:rsid w:val="00A46C7F"/>
    <w:rsid w:val="00A52074"/>
    <w:rsid w:val="00A54022"/>
    <w:rsid w:val="00A55785"/>
    <w:rsid w:val="00A565ED"/>
    <w:rsid w:val="00A56D86"/>
    <w:rsid w:val="00A640C6"/>
    <w:rsid w:val="00A662FB"/>
    <w:rsid w:val="00A66D06"/>
    <w:rsid w:val="00A72C25"/>
    <w:rsid w:val="00A83C82"/>
    <w:rsid w:val="00A94D0C"/>
    <w:rsid w:val="00AB3542"/>
    <w:rsid w:val="00AC4A78"/>
    <w:rsid w:val="00AD338B"/>
    <w:rsid w:val="00AE2178"/>
    <w:rsid w:val="00AE3305"/>
    <w:rsid w:val="00AF230B"/>
    <w:rsid w:val="00AF56A6"/>
    <w:rsid w:val="00B15FA5"/>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3A28"/>
    <w:rsid w:val="00B87448"/>
    <w:rsid w:val="00B92EEE"/>
    <w:rsid w:val="00B93B09"/>
    <w:rsid w:val="00BA6B34"/>
    <w:rsid w:val="00BB7321"/>
    <w:rsid w:val="00BC33D0"/>
    <w:rsid w:val="00BC3B3E"/>
    <w:rsid w:val="00BD51F2"/>
    <w:rsid w:val="00BD72E2"/>
    <w:rsid w:val="00BE113E"/>
    <w:rsid w:val="00BE246A"/>
    <w:rsid w:val="00BE25C3"/>
    <w:rsid w:val="00BE7A44"/>
    <w:rsid w:val="00BF5B02"/>
    <w:rsid w:val="00C14050"/>
    <w:rsid w:val="00C16B05"/>
    <w:rsid w:val="00C2169A"/>
    <w:rsid w:val="00C233D3"/>
    <w:rsid w:val="00C33CC5"/>
    <w:rsid w:val="00C3509E"/>
    <w:rsid w:val="00C3534A"/>
    <w:rsid w:val="00C406F1"/>
    <w:rsid w:val="00C4708F"/>
    <w:rsid w:val="00C5646F"/>
    <w:rsid w:val="00C671ED"/>
    <w:rsid w:val="00C7696B"/>
    <w:rsid w:val="00C81E10"/>
    <w:rsid w:val="00C85C83"/>
    <w:rsid w:val="00C9298D"/>
    <w:rsid w:val="00C93B23"/>
    <w:rsid w:val="00C95CFD"/>
    <w:rsid w:val="00CA0EA2"/>
    <w:rsid w:val="00CA18C6"/>
    <w:rsid w:val="00CA364C"/>
    <w:rsid w:val="00CA5D3A"/>
    <w:rsid w:val="00CC52C2"/>
    <w:rsid w:val="00CC70DA"/>
    <w:rsid w:val="00CE3E0A"/>
    <w:rsid w:val="00CF4C76"/>
    <w:rsid w:val="00CF73CA"/>
    <w:rsid w:val="00D031F7"/>
    <w:rsid w:val="00D0322B"/>
    <w:rsid w:val="00D07437"/>
    <w:rsid w:val="00D145D4"/>
    <w:rsid w:val="00D21FB6"/>
    <w:rsid w:val="00D25F72"/>
    <w:rsid w:val="00D2655C"/>
    <w:rsid w:val="00D27ACD"/>
    <w:rsid w:val="00D30163"/>
    <w:rsid w:val="00D362A5"/>
    <w:rsid w:val="00D51119"/>
    <w:rsid w:val="00D53628"/>
    <w:rsid w:val="00D54763"/>
    <w:rsid w:val="00D578A4"/>
    <w:rsid w:val="00D60DFC"/>
    <w:rsid w:val="00D72FF3"/>
    <w:rsid w:val="00D77513"/>
    <w:rsid w:val="00D776B9"/>
    <w:rsid w:val="00D80120"/>
    <w:rsid w:val="00D82AC7"/>
    <w:rsid w:val="00D92EE0"/>
    <w:rsid w:val="00D93471"/>
    <w:rsid w:val="00D94291"/>
    <w:rsid w:val="00D97E8E"/>
    <w:rsid w:val="00DA0386"/>
    <w:rsid w:val="00DA23F6"/>
    <w:rsid w:val="00DA6ABD"/>
    <w:rsid w:val="00DB1D28"/>
    <w:rsid w:val="00DC2AAE"/>
    <w:rsid w:val="00DC4E7D"/>
    <w:rsid w:val="00DD5494"/>
    <w:rsid w:val="00DE0AA5"/>
    <w:rsid w:val="00DE1C17"/>
    <w:rsid w:val="00DE2AA8"/>
    <w:rsid w:val="00DE7053"/>
    <w:rsid w:val="00DF0B6B"/>
    <w:rsid w:val="00DF53EF"/>
    <w:rsid w:val="00DF7AAB"/>
    <w:rsid w:val="00E0341B"/>
    <w:rsid w:val="00E1049D"/>
    <w:rsid w:val="00E10822"/>
    <w:rsid w:val="00E1749E"/>
    <w:rsid w:val="00E175A8"/>
    <w:rsid w:val="00E24E8A"/>
    <w:rsid w:val="00E33806"/>
    <w:rsid w:val="00E33F3C"/>
    <w:rsid w:val="00E37077"/>
    <w:rsid w:val="00E44674"/>
    <w:rsid w:val="00E510E8"/>
    <w:rsid w:val="00E5342E"/>
    <w:rsid w:val="00E54588"/>
    <w:rsid w:val="00E63395"/>
    <w:rsid w:val="00E72D5B"/>
    <w:rsid w:val="00E74DDF"/>
    <w:rsid w:val="00E80F23"/>
    <w:rsid w:val="00E814F2"/>
    <w:rsid w:val="00E84942"/>
    <w:rsid w:val="00E948C6"/>
    <w:rsid w:val="00E94EF0"/>
    <w:rsid w:val="00EA1AD0"/>
    <w:rsid w:val="00EB300A"/>
    <w:rsid w:val="00EB5765"/>
    <w:rsid w:val="00EC3FB9"/>
    <w:rsid w:val="00EE29E3"/>
    <w:rsid w:val="00EE2D27"/>
    <w:rsid w:val="00EE788A"/>
    <w:rsid w:val="00EF0A5F"/>
    <w:rsid w:val="00EF1988"/>
    <w:rsid w:val="00EF251F"/>
    <w:rsid w:val="00EF255B"/>
    <w:rsid w:val="00EF3A45"/>
    <w:rsid w:val="00F02F63"/>
    <w:rsid w:val="00F11EA6"/>
    <w:rsid w:val="00F165C8"/>
    <w:rsid w:val="00F16698"/>
    <w:rsid w:val="00F177C0"/>
    <w:rsid w:val="00F24CAC"/>
    <w:rsid w:val="00F25186"/>
    <w:rsid w:val="00F27358"/>
    <w:rsid w:val="00F30409"/>
    <w:rsid w:val="00F312E7"/>
    <w:rsid w:val="00F3289A"/>
    <w:rsid w:val="00F37D14"/>
    <w:rsid w:val="00F4099C"/>
    <w:rsid w:val="00F40DDC"/>
    <w:rsid w:val="00F41EEA"/>
    <w:rsid w:val="00F42380"/>
    <w:rsid w:val="00F436F9"/>
    <w:rsid w:val="00F43900"/>
    <w:rsid w:val="00F51905"/>
    <w:rsid w:val="00F5408B"/>
    <w:rsid w:val="00F55988"/>
    <w:rsid w:val="00F62444"/>
    <w:rsid w:val="00F6416F"/>
    <w:rsid w:val="00F81030"/>
    <w:rsid w:val="00F8409D"/>
    <w:rsid w:val="00FA200A"/>
    <w:rsid w:val="00FB1A9F"/>
    <w:rsid w:val="00FB3BF1"/>
    <w:rsid w:val="00FB59E9"/>
    <w:rsid w:val="00FC5202"/>
    <w:rsid w:val="00FD3D49"/>
    <w:rsid w:val="00FE2ACF"/>
    <w:rsid w:val="00FE6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5BFCE"/>
  <w15:docId w15:val="{9CE67CFC-0A8A-4EF0-96C4-2498B6F9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styleId="Tablaconcuadrcula4-nfasis1">
    <w:name w:val="Grid Table 4 Accent 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styleId="Tablaconcuadrcula4-nfasis5">
    <w:name w:val="Grid Table 4 Accent 5"/>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40286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2865"/>
    <w:rPr>
      <w:rFonts w:eastAsiaTheme="minorEastAsia"/>
      <w:color w:val="5A5A5A" w:themeColor="text1" w:themeTint="A5"/>
      <w:spacing w:val="15"/>
    </w:rPr>
  </w:style>
  <w:style w:type="table" w:styleId="Tablaconcuadrcula5oscura-nfasis5">
    <w:name w:val="Grid Table 5 Dark Accent 5"/>
    <w:basedOn w:val="Tablanormal"/>
    <w:uiPriority w:val="50"/>
    <w:rsid w:val="004028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pt>
    <dgm:pt modelId="{F8B0CD6A-2D18-41EC-BF32-97B1AAA0BE20}" type="pres">
      <dgm:prSet presAssocID="{F6257F51-8840-4742-AF3E-00CB56DAC771}" presName="desTx" presStyleLbl="alignAccFollowNode1" presStyleIdx="0" presStyleCnt="3">
        <dgm:presLayoutVars>
          <dgm:bulletEnabled val="1"/>
        </dgm:presLayoutVars>
      </dgm:prSet>
      <dgm:spPr/>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pt>
    <dgm:pt modelId="{69A885B6-7619-4677-94E0-390A0C9A198C}" type="pres">
      <dgm:prSet presAssocID="{065164B5-E420-4688-A449-C7B4F929214C}" presName="desTx" presStyleLbl="alignAccFollowNode1" presStyleIdx="1" presStyleCnt="3">
        <dgm:presLayoutVars>
          <dgm:bulletEnabled val="1"/>
        </dgm:presLayoutVars>
      </dgm:prSet>
      <dgm:spPr/>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pt>
    <dgm:pt modelId="{2672AC25-F5F8-41F4-8776-3C65A6615062}" type="pres">
      <dgm:prSet presAssocID="{B001366B-8086-4433-940C-D82CD8F5EA44}" presName="desTx" presStyleLbl="alignAccFollowNode1" presStyleIdx="2" presStyleCnt="3">
        <dgm:presLayoutVars>
          <dgm:bulletEnabled val="1"/>
        </dgm:presLayoutVars>
      </dgm:prSet>
      <dgm:spPr/>
    </dgm:pt>
  </dgm:ptLst>
  <dgm:cxnLst>
    <dgm:cxn modelId="{8479280A-194F-439E-8F70-298B3C766D9A}" type="presOf" srcId="{60D3CFF2-9E3C-40BF-9326-7ADDA12B45E5}" destId="{69A885B6-7619-4677-94E0-390A0C9A198C}" srcOrd="0" destOrd="0" presId="urn:microsoft.com/office/officeart/2005/8/layout/hList1"/>
    <dgm:cxn modelId="{D849ED0D-9B6A-4760-BD46-1F48D29089AB}" type="presOf" srcId="{4453B8E7-B2A0-426F-B455-0B426792FDE7}" destId="{F8B0CD6A-2D18-41EC-BF32-97B1AAA0BE20}" srcOrd="0" destOrd="0" presId="urn:microsoft.com/office/officeart/2005/8/layout/hList1"/>
    <dgm:cxn modelId="{269A5013-E03E-43D4-81E2-9F69291029D8}" type="presOf" srcId="{FD577520-32E3-4406-AD51-2E3722EC7E03}" destId="{2672AC25-F5F8-41F4-8776-3C65A6615062}" srcOrd="0" destOrd="0" presId="urn:microsoft.com/office/officeart/2005/8/layout/hList1"/>
    <dgm:cxn modelId="{71A44069-64D7-4FAC-A3A0-C1DC37526F80}" type="presOf" srcId="{ECDB87D1-7B91-4357-B5A6-8E457642C5FC}" destId="{830F7007-5EB4-4294-A54E-82D01E895CCB}"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B285127A-D989-4B26-B8E2-6F4F958D5B92}" srcId="{F6257F51-8840-4742-AF3E-00CB56DAC771}" destId="{4453B8E7-B2A0-426F-B455-0B426792FDE7}" srcOrd="0" destOrd="0" parTransId="{0BF5EAF2-9623-463F-B239-6448EEE0B0CD}" sibTransId="{BC7A94FF-7590-4F63-8072-13961D00FB8F}"/>
    <dgm:cxn modelId="{4C245491-DDD2-4301-9999-BD48D8661E6B}" type="presOf" srcId="{065164B5-E420-4688-A449-C7B4F929214C}" destId="{4CE87A52-065C-4B08-A2F2-93EC7A3F9077}" srcOrd="0" destOrd="0" presId="urn:microsoft.com/office/officeart/2005/8/layout/hList1"/>
    <dgm:cxn modelId="{08B726B3-BAF7-4B06-8098-2F72D4F9BF0A}" type="presOf" srcId="{B001366B-8086-4433-940C-D82CD8F5EA44}" destId="{6A6D0902-302F-47EF-BFE8-E34CC9C8D857}" srcOrd="0" destOrd="0" presId="urn:microsoft.com/office/officeart/2005/8/layout/hList1"/>
    <dgm:cxn modelId="{0F79DAB7-7D5F-4FC3-BF19-E9BA8FBBB927}" type="presOf" srcId="{F6257F51-8840-4742-AF3E-00CB56DAC771}" destId="{2683B43E-062E-446F-8F7A-A3FF0DC9EDC2}" srcOrd="0" destOrd="0"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C5CF61C4-563B-41A4-854E-3985D01B1F47}" srcId="{ECDB87D1-7B91-4357-B5A6-8E457642C5FC}" destId="{065164B5-E420-4688-A449-C7B4F929214C}" srcOrd="1" destOrd="0" parTransId="{9A3A0630-4BDB-4BC0-8A90-AD273C6987B7}" sibTransId="{EA04EEB5-7B89-4AB3-8255-4212046F68C3}"/>
    <dgm:cxn modelId="{2AC834F6-138C-45FD-8A59-22E263A007D2}" srcId="{ECDB87D1-7B91-4357-B5A6-8E457642C5FC}" destId="{F6257F51-8840-4742-AF3E-00CB56DAC771}" srcOrd="0" destOrd="0" parTransId="{91D8A743-6A33-4A15-B533-0DA18597989F}" sibTransId="{715D79BB-FC22-4704-B427-9E86B5CB8242}"/>
    <dgm:cxn modelId="{099E58FB-CC06-45C2-8077-2BB5CE84F479}" srcId="{B001366B-8086-4433-940C-D82CD8F5EA44}" destId="{FD577520-32E3-4406-AD51-2E3722EC7E03}" srcOrd="0" destOrd="0" parTransId="{BC9C56DE-F4D3-4C4E-BC16-A193DCBE1CE5}" sibTransId="{138A2029-2F80-4E03-ABA3-7A734E0F51A7}"/>
    <dgm:cxn modelId="{4FEDDA9C-59D9-42BE-9EE0-BBD90F432EDD}" type="presParOf" srcId="{830F7007-5EB4-4294-A54E-82D01E895CCB}" destId="{D1B5CE3D-EF0D-4D8F-AD1A-502120C264CB}" srcOrd="0" destOrd="0" presId="urn:microsoft.com/office/officeart/2005/8/layout/hList1"/>
    <dgm:cxn modelId="{54C5A849-4B1F-413E-96E2-F18F93641568}" type="presParOf" srcId="{D1B5CE3D-EF0D-4D8F-AD1A-502120C264CB}" destId="{2683B43E-062E-446F-8F7A-A3FF0DC9EDC2}" srcOrd="0" destOrd="0" presId="urn:microsoft.com/office/officeart/2005/8/layout/hList1"/>
    <dgm:cxn modelId="{045E3393-5AD2-4511-9BDC-5A402C094360}" type="presParOf" srcId="{D1B5CE3D-EF0D-4D8F-AD1A-502120C264CB}" destId="{F8B0CD6A-2D18-41EC-BF32-97B1AAA0BE20}" srcOrd="1" destOrd="0" presId="urn:microsoft.com/office/officeart/2005/8/layout/hList1"/>
    <dgm:cxn modelId="{E8DD7F5F-D402-4E6D-883D-007C5AE1E7DD}" type="presParOf" srcId="{830F7007-5EB4-4294-A54E-82D01E895CCB}" destId="{EFFBD897-70CE-4776-A2B8-E5D3E5F98E35}" srcOrd="1" destOrd="0" presId="urn:microsoft.com/office/officeart/2005/8/layout/hList1"/>
    <dgm:cxn modelId="{2DC65C24-326C-491C-BF80-8DADA91BB66B}" type="presParOf" srcId="{830F7007-5EB4-4294-A54E-82D01E895CCB}" destId="{6EBC3C2C-F2FA-4E50-8A11-55D2B9A2D412}" srcOrd="2" destOrd="0" presId="urn:microsoft.com/office/officeart/2005/8/layout/hList1"/>
    <dgm:cxn modelId="{4071816A-01C3-4358-B54B-65266E3B4927}" type="presParOf" srcId="{6EBC3C2C-F2FA-4E50-8A11-55D2B9A2D412}" destId="{4CE87A52-065C-4B08-A2F2-93EC7A3F9077}" srcOrd="0" destOrd="0" presId="urn:microsoft.com/office/officeart/2005/8/layout/hList1"/>
    <dgm:cxn modelId="{A28DE98B-D018-45DC-85F4-ABCE82D54890}" type="presParOf" srcId="{6EBC3C2C-F2FA-4E50-8A11-55D2B9A2D412}" destId="{69A885B6-7619-4677-94E0-390A0C9A198C}" srcOrd="1" destOrd="0" presId="urn:microsoft.com/office/officeart/2005/8/layout/hList1"/>
    <dgm:cxn modelId="{44070688-0A8A-4F7D-A071-4C410972D180}" type="presParOf" srcId="{830F7007-5EB4-4294-A54E-82D01E895CCB}" destId="{8FC77A97-A927-4318-8072-98E1C831A276}" srcOrd="3" destOrd="0" presId="urn:microsoft.com/office/officeart/2005/8/layout/hList1"/>
    <dgm:cxn modelId="{BD0E98F4-57A9-4EFD-8C3C-ED8F6B9E5A7D}" type="presParOf" srcId="{830F7007-5EB4-4294-A54E-82D01E895CCB}" destId="{D1E2ABC9-A6AB-4DA3-9652-8D394F8080CF}" srcOrd="4" destOrd="0" presId="urn:microsoft.com/office/officeart/2005/8/layout/hList1"/>
    <dgm:cxn modelId="{84BC1255-6E99-4A48-A5A3-5D1DCA2F2ACA}" type="presParOf" srcId="{D1E2ABC9-A6AB-4DA3-9652-8D394F8080CF}" destId="{6A6D0902-302F-47EF-BFE8-E34CC9C8D857}" srcOrd="0" destOrd="0" presId="urn:microsoft.com/office/officeart/2005/8/layout/hList1"/>
    <dgm:cxn modelId="{140C81A6-FFDD-4192-B603-6DCB1BD4EFDC}"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8AE28E8F-471D-4A52-914E-E21295B2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13178</Words>
  <Characters>72484</Characters>
  <Application>Microsoft Office Word</Application>
  <DocSecurity>0</DocSecurity>
  <Lines>604</Lines>
  <Paragraphs>170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Martha  Gomez</cp:lastModifiedBy>
  <cp:revision>2</cp:revision>
  <cp:lastPrinted>2020-03-09T14:35:00Z</cp:lastPrinted>
  <dcterms:created xsi:type="dcterms:W3CDTF">2021-03-02T16:01:00Z</dcterms:created>
  <dcterms:modified xsi:type="dcterms:W3CDTF">2021-03-02T16:01:00Z</dcterms:modified>
</cp:coreProperties>
</file>