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AA" w:rsidRDefault="0002317B" w:rsidP="005E36AF">
      <w:pPr>
        <w:keepNext/>
        <w:suppressAutoHyphens/>
        <w:spacing w:after="0" w:line="240" w:lineRule="auto"/>
        <w:jc w:val="center"/>
        <w:outlineLvl w:val="1"/>
        <w:rPr>
          <w:rFonts w:ascii="Arial" w:eastAsia="Times New Roman" w:hAnsi="Arial" w:cs="Arial"/>
          <w:b/>
          <w:u w:val="single"/>
          <w:lang w:val="es-ES" w:eastAsia="ar-SA"/>
        </w:rPr>
      </w:pPr>
      <w:bookmarkStart w:id="0" w:name="_GoBack"/>
      <w:bookmarkEnd w:id="0"/>
      <w:r>
        <w:rPr>
          <w:rFonts w:ascii="Arial" w:eastAsia="Times New Roman" w:hAnsi="Arial" w:cs="Arial"/>
          <w:b/>
          <w:u w:val="single"/>
          <w:lang w:val="es-ES" w:eastAsia="ar-SA"/>
        </w:rPr>
        <w:t>SEGURIDAD Y PRIVACIDAD DE LA INFORMACION</w:t>
      </w:r>
    </w:p>
    <w:p w:rsidR="0002317B" w:rsidRDefault="00174717" w:rsidP="005E36AF">
      <w:pPr>
        <w:keepNext/>
        <w:suppressAutoHyphens/>
        <w:spacing w:after="0" w:line="240" w:lineRule="auto"/>
        <w:jc w:val="center"/>
        <w:outlineLvl w:val="1"/>
        <w:rPr>
          <w:rFonts w:ascii="Arial" w:eastAsia="Times New Roman" w:hAnsi="Arial" w:cs="Arial"/>
          <w:b/>
          <w:u w:val="single"/>
          <w:lang w:val="es-ES" w:eastAsia="ar-SA"/>
        </w:rPr>
      </w:pPr>
      <w:r>
        <w:rPr>
          <w:rFonts w:ascii="Arial" w:eastAsia="Times New Roman" w:hAnsi="Arial" w:cs="Arial"/>
          <w:b/>
          <w:u w:val="single"/>
          <w:lang w:val="es-ES" w:eastAsia="ar-SA"/>
        </w:rPr>
        <w:t>Gestión</w:t>
      </w:r>
      <w:r w:rsidR="0002317B">
        <w:rPr>
          <w:rFonts w:ascii="Arial" w:eastAsia="Times New Roman" w:hAnsi="Arial" w:cs="Arial"/>
          <w:b/>
          <w:u w:val="single"/>
          <w:lang w:val="es-ES" w:eastAsia="ar-SA"/>
        </w:rPr>
        <w:t xml:space="preserve"> de Riesgos - INCI</w:t>
      </w:r>
    </w:p>
    <w:p w:rsidR="00ED1AAA" w:rsidRDefault="00ED1AAA" w:rsidP="005E36AF">
      <w:pPr>
        <w:keepNext/>
        <w:suppressAutoHyphens/>
        <w:spacing w:after="0" w:line="240" w:lineRule="auto"/>
        <w:jc w:val="center"/>
        <w:outlineLvl w:val="1"/>
        <w:rPr>
          <w:rFonts w:ascii="Arial" w:eastAsia="Times New Roman" w:hAnsi="Arial" w:cs="Arial"/>
          <w:b/>
          <w:u w:val="single"/>
          <w:lang w:val="es-ES" w:eastAsia="ar-SA"/>
        </w:rPr>
      </w:pPr>
    </w:p>
    <w:p w:rsidR="009D36F8" w:rsidRPr="00123BA5" w:rsidRDefault="009D36F8" w:rsidP="00123BA5">
      <w:pPr>
        <w:keepNext/>
        <w:suppressAutoHyphens/>
        <w:spacing w:after="0" w:line="240" w:lineRule="auto"/>
        <w:jc w:val="both"/>
        <w:outlineLvl w:val="1"/>
        <w:rPr>
          <w:rFonts w:ascii="Arial" w:eastAsia="Times New Roman" w:hAnsi="Arial" w:cs="Arial"/>
          <w:b/>
          <w:i/>
          <w:sz w:val="24"/>
          <w:szCs w:val="24"/>
          <w:lang w:val="es-ES" w:eastAsia="ar-SA"/>
        </w:rPr>
      </w:pPr>
      <w:r w:rsidRPr="00123BA5">
        <w:rPr>
          <w:rFonts w:ascii="Arial" w:eastAsia="Times New Roman" w:hAnsi="Arial" w:cs="Arial"/>
          <w:b/>
          <w:i/>
          <w:sz w:val="24"/>
          <w:szCs w:val="24"/>
          <w:lang w:val="es-ES" w:eastAsia="ar-SA"/>
        </w:rPr>
        <w:t xml:space="preserve">Antecedentes </w:t>
      </w:r>
    </w:p>
    <w:p w:rsidR="009D36F8" w:rsidRPr="008C7487" w:rsidRDefault="009D36F8" w:rsidP="008C7487">
      <w:pPr>
        <w:suppressAutoHyphens/>
        <w:spacing w:before="280" w:after="280" w:line="240" w:lineRule="auto"/>
        <w:jc w:val="both"/>
        <w:rPr>
          <w:rFonts w:ascii="Arial" w:eastAsia="Times New Roman" w:hAnsi="Arial" w:cs="Arial"/>
          <w:lang w:eastAsia="ar-SA"/>
        </w:rPr>
      </w:pPr>
      <w:r w:rsidRPr="008C7487">
        <w:rPr>
          <w:rFonts w:ascii="Arial" w:eastAsia="Times New Roman" w:hAnsi="Arial" w:cs="Arial"/>
          <w:lang w:eastAsia="ar-SA"/>
        </w:rPr>
        <w:t xml:space="preserve">El  INCI ha venido adelantando continuamente la </w:t>
      </w:r>
      <w:r w:rsidR="005E5EFB" w:rsidRPr="008C7487">
        <w:rPr>
          <w:rFonts w:ascii="Arial" w:eastAsia="Times New Roman" w:hAnsi="Arial" w:cs="Arial"/>
          <w:lang w:eastAsia="ar-SA"/>
        </w:rPr>
        <w:t>MODERNIZACION y RENOVACION</w:t>
      </w:r>
      <w:r w:rsidRPr="008C7487">
        <w:rPr>
          <w:rFonts w:ascii="Arial" w:eastAsia="Times New Roman" w:hAnsi="Arial" w:cs="Arial"/>
          <w:lang w:eastAsia="ar-SA"/>
        </w:rPr>
        <w:t xml:space="preserve"> de su </w:t>
      </w:r>
      <w:r w:rsidR="00F8639C" w:rsidRPr="008C7487">
        <w:rPr>
          <w:rFonts w:ascii="Arial" w:eastAsia="Times New Roman" w:hAnsi="Arial" w:cs="Arial"/>
          <w:lang w:eastAsia="ar-SA"/>
        </w:rPr>
        <w:t xml:space="preserve">plataforma </w:t>
      </w:r>
      <w:r w:rsidRPr="008C7487">
        <w:rPr>
          <w:rFonts w:ascii="Arial" w:eastAsia="Times New Roman" w:hAnsi="Arial" w:cs="Arial"/>
          <w:lang w:eastAsia="ar-SA"/>
        </w:rPr>
        <w:t xml:space="preserve">tecnológica en todos </w:t>
      </w:r>
      <w:r w:rsidR="00E240C1" w:rsidRPr="008C7487">
        <w:rPr>
          <w:rFonts w:ascii="Arial" w:eastAsia="Times New Roman" w:hAnsi="Arial" w:cs="Arial"/>
          <w:lang w:eastAsia="ar-SA"/>
        </w:rPr>
        <w:t>los casos</w:t>
      </w:r>
      <w:r w:rsidR="004635B0" w:rsidRPr="008C7487">
        <w:rPr>
          <w:rFonts w:ascii="Arial" w:eastAsia="Times New Roman" w:hAnsi="Arial" w:cs="Arial"/>
          <w:lang w:eastAsia="ar-SA"/>
        </w:rPr>
        <w:t xml:space="preserve"> y durante años</w:t>
      </w:r>
      <w:r w:rsidRPr="008C7487">
        <w:rPr>
          <w:rFonts w:ascii="Arial" w:eastAsia="Times New Roman" w:hAnsi="Arial" w:cs="Arial"/>
          <w:lang w:eastAsia="ar-SA"/>
        </w:rPr>
        <w:t xml:space="preserve">, mejorando de manera eficaz, eficiente y efectiva los procesos de la Entidad </w:t>
      </w:r>
      <w:r w:rsidR="00493CE1" w:rsidRPr="008C7487">
        <w:rPr>
          <w:rFonts w:ascii="Arial" w:eastAsia="Times New Roman" w:hAnsi="Arial" w:cs="Arial"/>
          <w:lang w:eastAsia="ar-SA"/>
        </w:rPr>
        <w:t xml:space="preserve">y </w:t>
      </w:r>
      <w:r w:rsidRPr="008C7487">
        <w:rPr>
          <w:rFonts w:ascii="Arial" w:eastAsia="Times New Roman" w:hAnsi="Arial" w:cs="Arial"/>
          <w:lang w:eastAsia="ar-SA"/>
        </w:rPr>
        <w:t xml:space="preserve">como estrategia de apoyo al continuo desarrollo e implementación </w:t>
      </w:r>
      <w:r w:rsidR="00A56B04" w:rsidRPr="008C7487">
        <w:rPr>
          <w:rFonts w:ascii="Arial" w:eastAsia="Times New Roman" w:hAnsi="Arial" w:cs="Arial"/>
          <w:lang w:eastAsia="ar-SA"/>
        </w:rPr>
        <w:t xml:space="preserve">a su </w:t>
      </w:r>
      <w:r w:rsidRPr="008C7487">
        <w:rPr>
          <w:rFonts w:ascii="Arial" w:eastAsia="Times New Roman" w:hAnsi="Arial" w:cs="Arial"/>
          <w:lang w:eastAsia="ar-SA"/>
        </w:rPr>
        <w:t xml:space="preserve">sistema </w:t>
      </w:r>
      <w:r w:rsidR="00A56B04" w:rsidRPr="008C7487">
        <w:rPr>
          <w:rFonts w:ascii="Arial" w:eastAsia="Times New Roman" w:hAnsi="Arial" w:cs="Arial"/>
          <w:lang w:eastAsia="ar-SA"/>
        </w:rPr>
        <w:t xml:space="preserve">Informático y </w:t>
      </w:r>
      <w:r w:rsidRPr="008C7487">
        <w:rPr>
          <w:rFonts w:ascii="Arial" w:eastAsia="Times New Roman" w:hAnsi="Arial" w:cs="Arial"/>
          <w:lang w:eastAsia="ar-SA"/>
        </w:rPr>
        <w:t xml:space="preserve">de </w:t>
      </w:r>
      <w:r w:rsidR="009F4B4E" w:rsidRPr="008C7487">
        <w:rPr>
          <w:rFonts w:ascii="Arial" w:eastAsia="Times New Roman" w:hAnsi="Arial" w:cs="Arial"/>
          <w:lang w:eastAsia="ar-SA"/>
        </w:rPr>
        <w:t>información en</w:t>
      </w:r>
      <w:r w:rsidRPr="008C7487">
        <w:rPr>
          <w:rFonts w:ascii="Arial" w:eastAsia="Times New Roman" w:hAnsi="Arial" w:cs="Arial"/>
          <w:lang w:eastAsia="ar-SA"/>
        </w:rPr>
        <w:t xml:space="preserve"> cumplimiento de su misión institucional.</w:t>
      </w:r>
    </w:p>
    <w:p w:rsidR="00461F19" w:rsidRPr="008C7487" w:rsidRDefault="00294DAA" w:rsidP="008C7487">
      <w:pPr>
        <w:tabs>
          <w:tab w:val="left" w:pos="0"/>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eastAsia="Times New Roman" w:hAnsi="Arial" w:cs="Arial"/>
          <w:color w:val="000000" w:themeColor="text1"/>
          <w:lang w:eastAsia="ar-SA"/>
        </w:rPr>
      </w:pPr>
      <w:r w:rsidRPr="008C7487">
        <w:rPr>
          <w:rFonts w:ascii="Arial" w:eastAsia="Times New Roman" w:hAnsi="Arial" w:cs="Arial"/>
          <w:color w:val="000000" w:themeColor="text1"/>
          <w:lang w:eastAsia="ar-SA"/>
        </w:rPr>
        <w:t>En razón a  lo anterior, se debe r</w:t>
      </w:r>
      <w:r w:rsidR="009D36F8" w:rsidRPr="008C7487">
        <w:rPr>
          <w:rFonts w:ascii="Arial" w:eastAsia="Times New Roman" w:hAnsi="Arial" w:cs="Arial"/>
          <w:color w:val="000000" w:themeColor="text1"/>
          <w:lang w:eastAsia="ar-SA"/>
        </w:rPr>
        <w:t xml:space="preserve">educir </w:t>
      </w:r>
      <w:r w:rsidR="00863AC2" w:rsidRPr="008C7487">
        <w:rPr>
          <w:rFonts w:ascii="Arial" w:eastAsia="Times New Roman" w:hAnsi="Arial" w:cs="Arial"/>
          <w:color w:val="000000" w:themeColor="text1"/>
          <w:lang w:eastAsia="ar-SA"/>
        </w:rPr>
        <w:t xml:space="preserve">al máximo </w:t>
      </w:r>
      <w:r w:rsidR="009D36F8" w:rsidRPr="008C7487">
        <w:rPr>
          <w:rFonts w:ascii="Arial" w:eastAsia="Times New Roman" w:hAnsi="Arial" w:cs="Arial"/>
          <w:color w:val="000000" w:themeColor="text1"/>
          <w:lang w:eastAsia="ar-SA"/>
        </w:rPr>
        <w:t xml:space="preserve">los riesgos y siniestros informáticos </w:t>
      </w:r>
      <w:r w:rsidR="00863AC2" w:rsidRPr="008C7487">
        <w:rPr>
          <w:rFonts w:ascii="Arial" w:eastAsia="Times New Roman" w:hAnsi="Arial" w:cs="Arial"/>
          <w:color w:val="000000" w:themeColor="text1"/>
          <w:lang w:eastAsia="ar-SA"/>
        </w:rPr>
        <w:t>que se presenten</w:t>
      </w:r>
      <w:r w:rsidR="002847A3" w:rsidRPr="008C7487">
        <w:rPr>
          <w:rFonts w:ascii="Arial" w:eastAsia="Times New Roman" w:hAnsi="Arial" w:cs="Arial"/>
          <w:color w:val="000000" w:themeColor="text1"/>
          <w:lang w:eastAsia="ar-SA"/>
        </w:rPr>
        <w:t xml:space="preserve"> en el INCI</w:t>
      </w:r>
      <w:r w:rsidR="009D36F8" w:rsidRPr="008C7487">
        <w:rPr>
          <w:rFonts w:ascii="Arial" w:eastAsia="Times New Roman" w:hAnsi="Arial" w:cs="Arial"/>
          <w:color w:val="000000" w:themeColor="text1"/>
          <w:lang w:eastAsia="ar-SA"/>
        </w:rPr>
        <w:t xml:space="preserve">, como </w:t>
      </w:r>
      <w:r w:rsidR="00461F19" w:rsidRPr="008C7487">
        <w:rPr>
          <w:rFonts w:ascii="Arial" w:eastAsia="Times New Roman" w:hAnsi="Arial" w:cs="Arial"/>
          <w:color w:val="000000" w:themeColor="text1"/>
          <w:lang w:eastAsia="ar-SA"/>
        </w:rPr>
        <w:t xml:space="preserve">también </w:t>
      </w:r>
      <w:r w:rsidR="009D36F8" w:rsidRPr="008C7487">
        <w:rPr>
          <w:rFonts w:ascii="Arial" w:eastAsia="Times New Roman" w:hAnsi="Arial" w:cs="Arial"/>
          <w:color w:val="000000" w:themeColor="text1"/>
          <w:lang w:eastAsia="ar-SA"/>
        </w:rPr>
        <w:t xml:space="preserve">reducir la posibilidad de ocurrencia. </w:t>
      </w:r>
    </w:p>
    <w:p w:rsidR="008B6D79" w:rsidRPr="008C7487" w:rsidRDefault="008B6D79" w:rsidP="008C7487">
      <w:pPr>
        <w:tabs>
          <w:tab w:val="left" w:pos="0"/>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eastAsia="Times New Roman" w:hAnsi="Arial" w:cs="Arial"/>
          <w:color w:val="000000" w:themeColor="text1"/>
          <w:lang w:eastAsia="ar-SA"/>
        </w:rPr>
      </w:pPr>
    </w:p>
    <w:p w:rsidR="009D36F8" w:rsidRPr="008C7487" w:rsidRDefault="009D36F8" w:rsidP="008C7487">
      <w:pPr>
        <w:tabs>
          <w:tab w:val="left" w:pos="0"/>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eastAsia="Times New Roman" w:hAnsi="Arial" w:cs="Arial"/>
          <w:lang w:eastAsia="ar-SA"/>
        </w:rPr>
      </w:pPr>
      <w:r w:rsidRPr="008C7487">
        <w:rPr>
          <w:rFonts w:ascii="Arial" w:eastAsia="Times New Roman" w:hAnsi="Arial" w:cs="Arial"/>
          <w:lang w:eastAsia="ar-SA"/>
        </w:rPr>
        <w:t xml:space="preserve">En los últimos años, el INCI  ha registrado </w:t>
      </w:r>
      <w:r w:rsidRPr="008C7487">
        <w:rPr>
          <w:rFonts w:ascii="Arial" w:eastAsia="Times New Roman" w:hAnsi="Arial" w:cs="Arial"/>
          <w:lang w:val="es-ES" w:eastAsia="ar-SA"/>
        </w:rPr>
        <w:t>incidentes informáticos</w:t>
      </w:r>
      <w:r w:rsidR="006F3D4E">
        <w:rPr>
          <w:rFonts w:ascii="Arial" w:eastAsia="Times New Roman" w:hAnsi="Arial" w:cs="Arial"/>
          <w:lang w:val="es-ES" w:eastAsia="ar-SA"/>
        </w:rPr>
        <w:t>,</w:t>
      </w:r>
      <w:r w:rsidR="00824DF2" w:rsidRPr="008C7487">
        <w:rPr>
          <w:rFonts w:ascii="Arial" w:eastAsia="Times New Roman" w:hAnsi="Arial" w:cs="Arial"/>
          <w:lang w:val="es-ES" w:eastAsia="ar-SA"/>
        </w:rPr>
        <w:t xml:space="preserve"> que si bien se ha mejorado las herramientas informáticas, hay casos fortuitos </w:t>
      </w:r>
      <w:r w:rsidRPr="008C7487">
        <w:rPr>
          <w:rFonts w:ascii="Arial" w:eastAsia="Times New Roman" w:hAnsi="Arial" w:cs="Arial"/>
          <w:lang w:val="es-ES" w:eastAsia="ar-SA"/>
        </w:rPr>
        <w:t xml:space="preserve">como </w:t>
      </w:r>
      <w:r w:rsidRPr="008C7487">
        <w:rPr>
          <w:rFonts w:ascii="Arial" w:eastAsia="Times New Roman" w:hAnsi="Arial" w:cs="Arial"/>
          <w:lang w:eastAsia="ar-SA"/>
        </w:rPr>
        <w:t>la suspensión de</w:t>
      </w:r>
      <w:r w:rsidR="002847A3" w:rsidRPr="008C7487">
        <w:rPr>
          <w:rFonts w:ascii="Arial" w:eastAsia="Times New Roman" w:hAnsi="Arial" w:cs="Arial"/>
          <w:lang w:eastAsia="ar-SA"/>
        </w:rPr>
        <w:t>l</w:t>
      </w:r>
      <w:r w:rsidRPr="008C7487">
        <w:rPr>
          <w:rFonts w:ascii="Arial" w:eastAsia="Times New Roman" w:hAnsi="Arial" w:cs="Arial"/>
          <w:lang w:eastAsia="ar-SA"/>
        </w:rPr>
        <w:t xml:space="preserve"> fluido eléctrico</w:t>
      </w:r>
      <w:r w:rsidR="002847A3" w:rsidRPr="008C7487">
        <w:rPr>
          <w:rFonts w:ascii="Arial" w:eastAsia="Times New Roman" w:hAnsi="Arial" w:cs="Arial"/>
          <w:lang w:eastAsia="ar-SA"/>
        </w:rPr>
        <w:t xml:space="preserve"> de la red</w:t>
      </w:r>
      <w:r w:rsidR="00824DF2" w:rsidRPr="008C7487">
        <w:rPr>
          <w:rFonts w:ascii="Arial" w:eastAsia="Times New Roman" w:hAnsi="Arial" w:cs="Arial"/>
          <w:lang w:eastAsia="ar-SA"/>
        </w:rPr>
        <w:t xml:space="preserve"> </w:t>
      </w:r>
      <w:r w:rsidR="002847A3" w:rsidRPr="008C7487">
        <w:rPr>
          <w:rFonts w:ascii="Arial" w:eastAsia="Times New Roman" w:hAnsi="Arial" w:cs="Arial"/>
          <w:lang w:eastAsia="ar-SA"/>
        </w:rPr>
        <w:t>no regulada</w:t>
      </w:r>
      <w:r w:rsidRPr="008C7487">
        <w:rPr>
          <w:rFonts w:ascii="Arial" w:eastAsia="Times New Roman" w:hAnsi="Arial" w:cs="Arial"/>
          <w:lang w:eastAsia="ar-SA"/>
        </w:rPr>
        <w:t xml:space="preserve">, saturación </w:t>
      </w:r>
      <w:r w:rsidR="00824DF2" w:rsidRPr="008C7487">
        <w:rPr>
          <w:rFonts w:ascii="Arial" w:eastAsia="Times New Roman" w:hAnsi="Arial" w:cs="Arial"/>
          <w:lang w:eastAsia="ar-SA"/>
        </w:rPr>
        <w:t xml:space="preserve">de servidores o fallas en estos, fallos  </w:t>
      </w:r>
      <w:r w:rsidRPr="008C7487">
        <w:rPr>
          <w:rFonts w:ascii="Arial" w:eastAsia="Times New Roman" w:hAnsi="Arial" w:cs="Arial"/>
          <w:lang w:eastAsia="ar-SA"/>
        </w:rPr>
        <w:t>del sistema de correo electrónico</w:t>
      </w:r>
      <w:r w:rsidR="00655B33" w:rsidRPr="008C7487">
        <w:rPr>
          <w:rFonts w:ascii="Arial" w:eastAsia="Times New Roman" w:hAnsi="Arial" w:cs="Arial"/>
          <w:lang w:eastAsia="ar-SA"/>
        </w:rPr>
        <w:t xml:space="preserve">, </w:t>
      </w:r>
      <w:r w:rsidRPr="008C7487">
        <w:rPr>
          <w:rFonts w:ascii="Arial" w:eastAsia="Times New Roman" w:hAnsi="Arial" w:cs="Arial"/>
          <w:lang w:eastAsia="ar-SA"/>
        </w:rPr>
        <w:t>perdida de las bases de estos, daño</w:t>
      </w:r>
      <w:r w:rsidR="00572B16" w:rsidRPr="008C7487">
        <w:rPr>
          <w:rFonts w:ascii="Arial" w:eastAsia="Times New Roman" w:hAnsi="Arial" w:cs="Arial"/>
          <w:lang w:eastAsia="ar-SA"/>
        </w:rPr>
        <w:t>s</w:t>
      </w:r>
      <w:r w:rsidRPr="008C7487">
        <w:rPr>
          <w:rFonts w:ascii="Arial" w:eastAsia="Times New Roman" w:hAnsi="Arial" w:cs="Arial"/>
          <w:lang w:eastAsia="ar-SA"/>
        </w:rPr>
        <w:t xml:space="preserve"> en partes</w:t>
      </w:r>
      <w:r w:rsidR="00572B16" w:rsidRPr="008C7487">
        <w:rPr>
          <w:rFonts w:ascii="Arial" w:eastAsia="Times New Roman" w:hAnsi="Arial" w:cs="Arial"/>
          <w:lang w:eastAsia="ar-SA"/>
        </w:rPr>
        <w:t xml:space="preserve"> electrónicas o d</w:t>
      </w:r>
      <w:r w:rsidRPr="008C7487">
        <w:rPr>
          <w:rFonts w:ascii="Arial" w:eastAsia="Times New Roman" w:hAnsi="Arial" w:cs="Arial"/>
          <w:lang w:eastAsia="ar-SA"/>
        </w:rPr>
        <w:t>e hardware</w:t>
      </w:r>
      <w:r w:rsidR="0004295F" w:rsidRPr="008C7487">
        <w:rPr>
          <w:rFonts w:ascii="Arial" w:eastAsia="Times New Roman" w:hAnsi="Arial" w:cs="Arial"/>
          <w:lang w:eastAsia="ar-SA"/>
        </w:rPr>
        <w:t xml:space="preserve">, </w:t>
      </w:r>
      <w:r w:rsidRPr="008C7487">
        <w:rPr>
          <w:rFonts w:ascii="Arial" w:eastAsia="Times New Roman" w:hAnsi="Arial" w:cs="Arial"/>
          <w:lang w:eastAsia="ar-SA"/>
        </w:rPr>
        <w:t xml:space="preserve">equipos de comunicaciones, defectos en </w:t>
      </w:r>
      <w:r w:rsidR="00A93F58" w:rsidRPr="008C7487">
        <w:rPr>
          <w:rFonts w:ascii="Arial" w:eastAsia="Times New Roman" w:hAnsi="Arial" w:cs="Arial"/>
          <w:lang w:eastAsia="ar-SA"/>
        </w:rPr>
        <w:t>desarrollos e instalaciones</w:t>
      </w:r>
      <w:r w:rsidRPr="008C7487">
        <w:rPr>
          <w:rFonts w:ascii="Arial" w:eastAsia="Times New Roman" w:hAnsi="Arial" w:cs="Arial"/>
          <w:lang w:eastAsia="ar-SA"/>
        </w:rPr>
        <w:t xml:space="preserve"> de aplicativos que han quedado fuera de servicio</w:t>
      </w:r>
      <w:r w:rsidR="001B79F2" w:rsidRPr="008C7487">
        <w:rPr>
          <w:rFonts w:ascii="Arial" w:eastAsia="Times New Roman" w:hAnsi="Arial" w:cs="Arial"/>
          <w:lang w:eastAsia="ar-SA"/>
        </w:rPr>
        <w:t xml:space="preserve"> (falta del código)</w:t>
      </w:r>
      <w:r w:rsidR="00695600" w:rsidRPr="008C7487">
        <w:rPr>
          <w:rFonts w:ascii="Arial" w:eastAsia="Times New Roman" w:hAnsi="Arial" w:cs="Arial"/>
          <w:lang w:eastAsia="ar-SA"/>
        </w:rPr>
        <w:t xml:space="preserve"> y</w:t>
      </w:r>
      <w:r w:rsidR="00A93F58" w:rsidRPr="008C7487">
        <w:rPr>
          <w:rFonts w:ascii="Arial" w:eastAsia="Times New Roman" w:hAnsi="Arial" w:cs="Arial"/>
          <w:lang w:eastAsia="ar-SA"/>
        </w:rPr>
        <w:t xml:space="preserve"> </w:t>
      </w:r>
      <w:r w:rsidRPr="008C7487">
        <w:rPr>
          <w:rFonts w:ascii="Arial" w:eastAsia="Times New Roman" w:hAnsi="Arial" w:cs="Arial"/>
          <w:lang w:eastAsia="ar-SA"/>
        </w:rPr>
        <w:t>daños en servidores</w:t>
      </w:r>
      <w:r w:rsidR="00A93F58" w:rsidRPr="008C7487">
        <w:rPr>
          <w:rFonts w:ascii="Arial" w:eastAsia="Times New Roman" w:hAnsi="Arial" w:cs="Arial"/>
          <w:lang w:eastAsia="ar-SA"/>
        </w:rPr>
        <w:t>.</w:t>
      </w:r>
    </w:p>
    <w:p w:rsidR="008B6D79" w:rsidRPr="008C7487" w:rsidRDefault="008B6D79" w:rsidP="008C7487">
      <w:pPr>
        <w:tabs>
          <w:tab w:val="left" w:pos="0"/>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eastAsia="Times New Roman" w:hAnsi="Arial" w:cs="Arial"/>
          <w:lang w:eastAsia="ar-SA"/>
        </w:rPr>
      </w:pPr>
    </w:p>
    <w:p w:rsidR="009D36F8" w:rsidRPr="008C7487" w:rsidRDefault="005B10AB" w:rsidP="008C7487">
      <w:pPr>
        <w:pStyle w:val="Default"/>
        <w:jc w:val="both"/>
        <w:rPr>
          <w:rFonts w:ascii="Arial" w:hAnsi="Arial" w:cs="Arial"/>
          <w:sz w:val="22"/>
          <w:szCs w:val="22"/>
          <w:lang w:eastAsia="ar-SA"/>
        </w:rPr>
      </w:pPr>
      <w:r w:rsidRPr="008C7487">
        <w:rPr>
          <w:rFonts w:ascii="Arial" w:hAnsi="Arial" w:cs="Arial"/>
          <w:sz w:val="22"/>
          <w:szCs w:val="22"/>
        </w:rPr>
        <w:t xml:space="preserve">Teniendo en cuenta que el INCI es una entidad de orden </w:t>
      </w:r>
      <w:r w:rsidR="006F3D4E">
        <w:rPr>
          <w:rFonts w:ascii="Arial" w:hAnsi="Arial" w:cs="Arial"/>
          <w:sz w:val="22"/>
          <w:szCs w:val="22"/>
        </w:rPr>
        <w:t>N</w:t>
      </w:r>
      <w:r w:rsidRPr="008C7487">
        <w:rPr>
          <w:rFonts w:ascii="Arial" w:hAnsi="Arial" w:cs="Arial"/>
          <w:sz w:val="22"/>
          <w:szCs w:val="22"/>
        </w:rPr>
        <w:t xml:space="preserve">acional, donde se adoptara el Modelo de Seguridad y Privacidad de la información en el marco de la Estrategia de Gobierno en Línea, haciendo </w:t>
      </w:r>
      <w:r w:rsidR="009D36F8" w:rsidRPr="008C7487">
        <w:rPr>
          <w:rFonts w:ascii="Arial" w:hAnsi="Arial" w:cs="Arial"/>
          <w:sz w:val="22"/>
          <w:szCs w:val="22"/>
          <w:lang w:eastAsia="ar-SA"/>
        </w:rPr>
        <w:t xml:space="preserve">necesario </w:t>
      </w:r>
      <w:r w:rsidR="00117FB9" w:rsidRPr="008C7487">
        <w:rPr>
          <w:rFonts w:ascii="Arial" w:hAnsi="Arial" w:cs="Arial"/>
          <w:sz w:val="22"/>
          <w:szCs w:val="22"/>
          <w:lang w:eastAsia="ar-SA"/>
        </w:rPr>
        <w:t xml:space="preserve">poner </w:t>
      </w:r>
      <w:r w:rsidR="009D36F8" w:rsidRPr="008C7487">
        <w:rPr>
          <w:rFonts w:ascii="Arial" w:hAnsi="Arial" w:cs="Arial"/>
          <w:sz w:val="22"/>
          <w:szCs w:val="22"/>
          <w:lang w:eastAsia="ar-SA"/>
        </w:rPr>
        <w:t xml:space="preserve">en marcha </w:t>
      </w:r>
      <w:r w:rsidR="00117FB9" w:rsidRPr="008C7487">
        <w:rPr>
          <w:rFonts w:ascii="Arial" w:hAnsi="Arial" w:cs="Arial"/>
          <w:sz w:val="22"/>
          <w:szCs w:val="22"/>
          <w:lang w:eastAsia="ar-SA"/>
        </w:rPr>
        <w:t xml:space="preserve">un </w:t>
      </w:r>
      <w:r w:rsidR="009D36F8" w:rsidRPr="008C7487">
        <w:rPr>
          <w:rFonts w:ascii="Arial" w:hAnsi="Arial" w:cs="Arial"/>
          <w:sz w:val="22"/>
          <w:szCs w:val="22"/>
          <w:lang w:eastAsia="ar-SA"/>
        </w:rPr>
        <w:t xml:space="preserve">Plan de </w:t>
      </w:r>
      <w:r w:rsidR="00824DF2" w:rsidRPr="008C7487">
        <w:rPr>
          <w:rFonts w:ascii="Arial" w:hAnsi="Arial" w:cs="Arial"/>
          <w:sz w:val="22"/>
          <w:szCs w:val="22"/>
          <w:lang w:eastAsia="ar-SA"/>
        </w:rPr>
        <w:t>Seguridad de la Información donde se deben “identificar” aquell</w:t>
      </w:r>
      <w:r w:rsidRPr="008C7487">
        <w:rPr>
          <w:rFonts w:ascii="Arial" w:hAnsi="Arial" w:cs="Arial"/>
          <w:sz w:val="22"/>
          <w:szCs w:val="22"/>
          <w:lang w:eastAsia="ar-SA"/>
        </w:rPr>
        <w:t xml:space="preserve">os riesgos, que colocan inestable los Servicios </w:t>
      </w:r>
      <w:r w:rsidR="006F3D4E" w:rsidRPr="008C7487">
        <w:rPr>
          <w:rFonts w:ascii="Arial" w:hAnsi="Arial" w:cs="Arial"/>
          <w:sz w:val="22"/>
          <w:szCs w:val="22"/>
          <w:lang w:eastAsia="ar-SA"/>
        </w:rPr>
        <w:t>Tecnológicos</w:t>
      </w:r>
      <w:r w:rsidRPr="008C7487">
        <w:rPr>
          <w:rFonts w:ascii="Arial" w:hAnsi="Arial" w:cs="Arial"/>
          <w:sz w:val="22"/>
          <w:szCs w:val="22"/>
          <w:lang w:eastAsia="ar-SA"/>
        </w:rPr>
        <w:t xml:space="preserve"> institucionales y </w:t>
      </w:r>
      <w:r w:rsidR="00824DF2" w:rsidRPr="008C7487">
        <w:rPr>
          <w:rFonts w:ascii="Arial" w:hAnsi="Arial" w:cs="Arial"/>
          <w:sz w:val="22"/>
          <w:szCs w:val="22"/>
          <w:lang w:eastAsia="ar-SA"/>
        </w:rPr>
        <w:t xml:space="preserve">la continuidad </w:t>
      </w:r>
      <w:r w:rsidRPr="008C7487">
        <w:rPr>
          <w:rFonts w:ascii="Arial" w:hAnsi="Arial" w:cs="Arial"/>
          <w:sz w:val="22"/>
          <w:szCs w:val="22"/>
          <w:lang w:eastAsia="ar-SA"/>
        </w:rPr>
        <w:t xml:space="preserve">de estos, </w:t>
      </w:r>
      <w:r w:rsidR="00824DF2" w:rsidRPr="008C7487">
        <w:rPr>
          <w:rFonts w:ascii="Arial" w:hAnsi="Arial" w:cs="Arial"/>
          <w:sz w:val="22"/>
          <w:szCs w:val="22"/>
          <w:lang w:eastAsia="ar-SA"/>
        </w:rPr>
        <w:t xml:space="preserve">se </w:t>
      </w:r>
      <w:r w:rsidR="00940F17" w:rsidRPr="008C7487">
        <w:rPr>
          <w:rFonts w:ascii="Arial" w:hAnsi="Arial" w:cs="Arial"/>
          <w:sz w:val="22"/>
          <w:szCs w:val="22"/>
          <w:lang w:eastAsia="ar-SA"/>
        </w:rPr>
        <w:t xml:space="preserve"> debe o</w:t>
      </w:r>
      <w:r w:rsidR="009D36F8" w:rsidRPr="008C7487">
        <w:rPr>
          <w:rFonts w:ascii="Arial" w:hAnsi="Arial" w:cs="Arial"/>
          <w:sz w:val="22"/>
          <w:szCs w:val="22"/>
          <w:lang w:eastAsia="ar-SA"/>
        </w:rPr>
        <w:t xml:space="preserve">rientar los pasos a seguir </w:t>
      </w:r>
      <w:r w:rsidR="00940F17" w:rsidRPr="008C7487">
        <w:rPr>
          <w:rFonts w:ascii="Arial" w:hAnsi="Arial" w:cs="Arial"/>
          <w:sz w:val="22"/>
          <w:szCs w:val="22"/>
          <w:lang w:eastAsia="ar-SA"/>
        </w:rPr>
        <w:t xml:space="preserve">en caso de presentarse </w:t>
      </w:r>
      <w:r w:rsidR="009D36F8" w:rsidRPr="008C7487">
        <w:rPr>
          <w:rFonts w:ascii="Arial" w:hAnsi="Arial" w:cs="Arial"/>
          <w:sz w:val="22"/>
          <w:szCs w:val="22"/>
          <w:lang w:eastAsia="ar-SA"/>
        </w:rPr>
        <w:t>un incidente</w:t>
      </w:r>
      <w:r w:rsidRPr="008C7487">
        <w:rPr>
          <w:rFonts w:ascii="Arial" w:hAnsi="Arial" w:cs="Arial"/>
          <w:sz w:val="22"/>
          <w:szCs w:val="22"/>
          <w:lang w:eastAsia="ar-SA"/>
        </w:rPr>
        <w:t xml:space="preserve"> de estos</w:t>
      </w:r>
      <w:r w:rsidR="009D36F8" w:rsidRPr="008C7487">
        <w:rPr>
          <w:rFonts w:ascii="Arial" w:hAnsi="Arial" w:cs="Arial"/>
          <w:sz w:val="22"/>
          <w:szCs w:val="22"/>
          <w:lang w:eastAsia="ar-SA"/>
        </w:rPr>
        <w:t xml:space="preserve">, </w:t>
      </w:r>
      <w:r w:rsidR="008C7487" w:rsidRPr="008C7487">
        <w:rPr>
          <w:rFonts w:ascii="Arial" w:hAnsi="Arial" w:cs="Arial"/>
          <w:sz w:val="22"/>
          <w:szCs w:val="22"/>
          <w:lang w:eastAsia="ar-SA"/>
        </w:rPr>
        <w:t xml:space="preserve">que </w:t>
      </w:r>
      <w:r w:rsidR="009D36F8" w:rsidRPr="008C7487">
        <w:rPr>
          <w:rFonts w:ascii="Arial" w:hAnsi="Arial" w:cs="Arial"/>
          <w:sz w:val="22"/>
          <w:szCs w:val="22"/>
          <w:lang w:eastAsia="ar-SA"/>
        </w:rPr>
        <w:t xml:space="preserve">permitirá recuperar </w:t>
      </w:r>
      <w:r w:rsidR="00B0047A" w:rsidRPr="008C7487">
        <w:rPr>
          <w:rFonts w:ascii="Arial" w:hAnsi="Arial" w:cs="Arial"/>
          <w:sz w:val="22"/>
          <w:szCs w:val="22"/>
          <w:lang w:eastAsia="ar-SA"/>
        </w:rPr>
        <w:t xml:space="preserve">la </w:t>
      </w:r>
      <w:r w:rsidR="009D36F8" w:rsidRPr="008C7487">
        <w:rPr>
          <w:rFonts w:ascii="Arial" w:hAnsi="Arial" w:cs="Arial"/>
          <w:sz w:val="22"/>
          <w:szCs w:val="22"/>
          <w:lang w:eastAsia="ar-SA"/>
        </w:rPr>
        <w:t xml:space="preserve"> funcional</w:t>
      </w:r>
      <w:r w:rsidR="00B0047A" w:rsidRPr="008C7487">
        <w:rPr>
          <w:rFonts w:ascii="Arial" w:hAnsi="Arial" w:cs="Arial"/>
          <w:sz w:val="22"/>
          <w:szCs w:val="22"/>
          <w:lang w:eastAsia="ar-SA"/>
        </w:rPr>
        <w:t xml:space="preserve">idad </w:t>
      </w:r>
      <w:r w:rsidR="009D36F8" w:rsidRPr="008C7487">
        <w:rPr>
          <w:rFonts w:ascii="Arial" w:hAnsi="Arial" w:cs="Arial"/>
          <w:sz w:val="22"/>
          <w:szCs w:val="22"/>
          <w:lang w:eastAsia="ar-SA"/>
        </w:rPr>
        <w:t>de la plataforma tecnológica, garantizando la continuidad de las operaciones de la Entidad</w:t>
      </w:r>
      <w:r w:rsidR="006F3D4E">
        <w:rPr>
          <w:rFonts w:ascii="Arial" w:hAnsi="Arial" w:cs="Arial"/>
          <w:sz w:val="22"/>
          <w:szCs w:val="22"/>
          <w:lang w:eastAsia="ar-SA"/>
        </w:rPr>
        <w:t xml:space="preserve"> en el cumplimiento misional</w:t>
      </w:r>
      <w:r w:rsidR="009D36F8" w:rsidRPr="008C7487">
        <w:rPr>
          <w:rFonts w:ascii="Arial" w:hAnsi="Arial" w:cs="Arial"/>
          <w:sz w:val="22"/>
          <w:szCs w:val="22"/>
          <w:lang w:eastAsia="ar-SA"/>
        </w:rPr>
        <w:t>.</w:t>
      </w:r>
    </w:p>
    <w:p w:rsidR="009D36F8" w:rsidRPr="006F3D4E" w:rsidRDefault="009D36F8" w:rsidP="008C7487">
      <w:pPr>
        <w:suppressAutoHyphens/>
        <w:spacing w:after="0" w:line="240" w:lineRule="auto"/>
        <w:jc w:val="both"/>
        <w:rPr>
          <w:rFonts w:ascii="Arial" w:eastAsia="Times New Roman" w:hAnsi="Arial" w:cs="Arial"/>
          <w:lang w:eastAsia="ar-SA"/>
        </w:rPr>
      </w:pPr>
    </w:p>
    <w:p w:rsidR="00513FC7" w:rsidRDefault="00513FC7" w:rsidP="00123BA5">
      <w:pPr>
        <w:keepNext/>
        <w:pageBreakBefore/>
        <w:suppressAutoHyphens/>
        <w:spacing w:after="0" w:line="240" w:lineRule="auto"/>
        <w:jc w:val="both"/>
        <w:outlineLvl w:val="1"/>
        <w:rPr>
          <w:rFonts w:ascii="Arial" w:eastAsia="Times New Roman" w:hAnsi="Arial" w:cs="Arial"/>
          <w:b/>
          <w:i/>
          <w:sz w:val="24"/>
          <w:szCs w:val="24"/>
          <w:lang w:val="es-ES" w:eastAsia="ar-SA"/>
        </w:rPr>
      </w:pPr>
      <w:r w:rsidRPr="00123BA5">
        <w:rPr>
          <w:rFonts w:ascii="Arial" w:eastAsia="Times New Roman" w:hAnsi="Arial" w:cs="Arial"/>
          <w:b/>
          <w:i/>
          <w:sz w:val="24"/>
          <w:szCs w:val="24"/>
          <w:lang w:val="es-ES" w:eastAsia="ar-SA"/>
        </w:rPr>
        <w:lastRenderedPageBreak/>
        <w:t>Objetivo General</w:t>
      </w:r>
    </w:p>
    <w:p w:rsidR="00ED1AAA" w:rsidRDefault="00ED1AAA" w:rsidP="00ED1AAA"/>
    <w:p w:rsidR="00ED1AAA" w:rsidRDefault="00ED1AAA" w:rsidP="00ED1AAA">
      <w:pPr>
        <w:pStyle w:val="Prrafodelista"/>
        <w:numPr>
          <w:ilvl w:val="0"/>
          <w:numId w:val="29"/>
        </w:numPr>
      </w:pPr>
      <w:r>
        <w:t xml:space="preserve">Gestionar los riesgos de Seguridad de la información basado en los criterios de seguridad (Confidencialidad, Integridad, Disponibilidad) </w:t>
      </w:r>
    </w:p>
    <w:p w:rsidR="00ED1AAA" w:rsidRDefault="00ED1AAA" w:rsidP="00ED1AAA">
      <w:pPr>
        <w:pStyle w:val="Prrafodelista"/>
        <w:ind w:left="1065"/>
      </w:pPr>
    </w:p>
    <w:p w:rsidR="00ED1AAA" w:rsidRDefault="00ED1AAA" w:rsidP="00ED1AAA">
      <w:pPr>
        <w:pStyle w:val="Prrafodelista"/>
        <w:numPr>
          <w:ilvl w:val="0"/>
          <w:numId w:val="29"/>
        </w:numPr>
      </w:pPr>
      <w:r>
        <w:t>Vincular la identificación y análisis de Riesgos de la Entidad hacia los temas de la Seguridad de la Información</w:t>
      </w:r>
    </w:p>
    <w:p w:rsidR="00ED1AAA" w:rsidRDefault="00ED1AAA" w:rsidP="00ED1AAA">
      <w:pPr>
        <w:pStyle w:val="Prrafodelista"/>
        <w:ind w:left="1065"/>
      </w:pPr>
    </w:p>
    <w:p w:rsidR="00513FC7" w:rsidRPr="00ED1AAA" w:rsidRDefault="00253F88" w:rsidP="00ED1AAA">
      <w:pPr>
        <w:pStyle w:val="Prrafodelista"/>
        <w:numPr>
          <w:ilvl w:val="0"/>
          <w:numId w:val="29"/>
        </w:numPr>
      </w:pPr>
      <w:r w:rsidRPr="00ED1AAA">
        <w:rPr>
          <w:rFonts w:ascii="Arial" w:eastAsia="Times New Roman" w:hAnsi="Arial" w:cs="Arial"/>
          <w:lang w:val="es-ES" w:eastAsia="ar-SA"/>
        </w:rPr>
        <w:t>Identificar las situaciones de riesgo que pueden afectar la infraestructura informática</w:t>
      </w:r>
      <w:r w:rsidR="000C5446" w:rsidRPr="00ED1AAA">
        <w:rPr>
          <w:rFonts w:ascii="Arial" w:eastAsia="Times New Roman" w:hAnsi="Arial" w:cs="Arial"/>
          <w:lang w:val="es-ES" w:eastAsia="ar-SA"/>
        </w:rPr>
        <w:t>,</w:t>
      </w:r>
      <w:r w:rsidRPr="00ED1AAA">
        <w:rPr>
          <w:rFonts w:ascii="Arial" w:eastAsia="Times New Roman" w:hAnsi="Arial" w:cs="Arial"/>
          <w:lang w:val="es-ES" w:eastAsia="ar-SA"/>
        </w:rPr>
        <w:t xml:space="preserve"> las acciones que minimizan la materi</w:t>
      </w:r>
      <w:r w:rsidR="000C5446" w:rsidRPr="00ED1AAA">
        <w:rPr>
          <w:rFonts w:ascii="Arial" w:eastAsia="Times New Roman" w:hAnsi="Arial" w:cs="Arial"/>
          <w:lang w:val="es-ES" w:eastAsia="ar-SA"/>
        </w:rPr>
        <w:t>alización de dichos imprevistos</w:t>
      </w:r>
      <w:r w:rsidRPr="00ED1AAA">
        <w:rPr>
          <w:rFonts w:ascii="Arial" w:eastAsia="Times New Roman" w:hAnsi="Arial" w:cs="Arial"/>
          <w:lang w:val="es-ES" w:eastAsia="ar-SA"/>
        </w:rPr>
        <w:t xml:space="preserve"> y poder responder por la continuidad de operación de la plataforma tecnológica Institucional.</w:t>
      </w:r>
    </w:p>
    <w:p w:rsidR="00513FC7" w:rsidRPr="009D36F8" w:rsidRDefault="00513FC7" w:rsidP="009D36F8">
      <w:pPr>
        <w:suppressAutoHyphens/>
        <w:spacing w:after="0" w:line="240" w:lineRule="auto"/>
        <w:jc w:val="both"/>
        <w:rPr>
          <w:rFonts w:ascii="Arial" w:eastAsia="Times New Roman" w:hAnsi="Arial" w:cs="Arial"/>
          <w:lang w:eastAsia="ar-SA"/>
        </w:rPr>
      </w:pPr>
    </w:p>
    <w:p w:rsidR="009D36F8" w:rsidRPr="00123BA5" w:rsidRDefault="009D36F8" w:rsidP="00123BA5">
      <w:pPr>
        <w:suppressAutoHyphens/>
        <w:spacing w:after="0" w:line="240" w:lineRule="auto"/>
        <w:jc w:val="both"/>
        <w:rPr>
          <w:rFonts w:ascii="Arial" w:eastAsia="Times New Roman" w:hAnsi="Arial" w:cs="Arial"/>
          <w:b/>
          <w:i/>
          <w:sz w:val="24"/>
          <w:szCs w:val="24"/>
          <w:lang w:val="es-ES" w:eastAsia="ar-SA"/>
        </w:rPr>
      </w:pPr>
      <w:r w:rsidRPr="00123BA5">
        <w:rPr>
          <w:rFonts w:ascii="Arial" w:eastAsia="Times New Roman" w:hAnsi="Arial" w:cs="Arial"/>
          <w:b/>
          <w:i/>
          <w:sz w:val="24"/>
          <w:szCs w:val="24"/>
          <w:lang w:val="es-ES" w:eastAsia="ar-SA"/>
        </w:rPr>
        <w:t>Objetivos Específicos</w:t>
      </w:r>
    </w:p>
    <w:p w:rsidR="009D36F8" w:rsidRPr="009D36F8" w:rsidRDefault="009D36F8" w:rsidP="009D36F8">
      <w:pPr>
        <w:suppressAutoHyphens/>
        <w:spacing w:after="0" w:line="240" w:lineRule="auto"/>
        <w:jc w:val="both"/>
        <w:rPr>
          <w:rFonts w:ascii="Arial" w:eastAsia="Times New Roman" w:hAnsi="Arial" w:cs="Arial"/>
          <w:lang w:eastAsia="ar-SA"/>
        </w:rPr>
      </w:pPr>
    </w:p>
    <w:p w:rsidR="000C5446" w:rsidRPr="000C5446" w:rsidRDefault="00253F88" w:rsidP="009D36F8">
      <w:pPr>
        <w:numPr>
          <w:ilvl w:val="0"/>
          <w:numId w:val="8"/>
        </w:numPr>
        <w:suppressAutoHyphens/>
        <w:spacing w:after="0" w:line="240" w:lineRule="auto"/>
        <w:jc w:val="both"/>
        <w:rPr>
          <w:rFonts w:ascii="Arial" w:eastAsia="Times New Roman" w:hAnsi="Arial" w:cs="Arial"/>
          <w:lang w:eastAsia="ar-SA"/>
        </w:rPr>
      </w:pPr>
      <w:r>
        <w:rPr>
          <w:rFonts w:ascii="Arial" w:eastAsia="Times New Roman" w:hAnsi="Arial" w:cs="Arial"/>
          <w:lang w:val="es-ES" w:eastAsia="ar-SA"/>
        </w:rPr>
        <w:t xml:space="preserve">Valorar </w:t>
      </w:r>
      <w:r w:rsidR="00A3429F">
        <w:rPr>
          <w:rFonts w:ascii="Arial" w:eastAsia="Times New Roman" w:hAnsi="Arial" w:cs="Arial"/>
          <w:lang w:val="es-ES" w:eastAsia="ar-SA"/>
        </w:rPr>
        <w:t xml:space="preserve">las posibles situaciones </w:t>
      </w:r>
      <w:r w:rsidR="000C5446">
        <w:rPr>
          <w:rFonts w:ascii="Arial" w:eastAsia="Times New Roman" w:hAnsi="Arial" w:cs="Arial"/>
          <w:lang w:val="es-ES" w:eastAsia="ar-SA"/>
        </w:rPr>
        <w:t>que generan los riesgos</w:t>
      </w:r>
    </w:p>
    <w:p w:rsidR="000C5446" w:rsidRPr="000C5446" w:rsidRDefault="000C5446" w:rsidP="009D36F8">
      <w:pPr>
        <w:numPr>
          <w:ilvl w:val="0"/>
          <w:numId w:val="8"/>
        </w:numPr>
        <w:suppressAutoHyphens/>
        <w:spacing w:after="0" w:line="240" w:lineRule="auto"/>
        <w:jc w:val="both"/>
        <w:rPr>
          <w:rFonts w:ascii="Arial" w:eastAsia="Times New Roman" w:hAnsi="Arial" w:cs="Arial"/>
          <w:lang w:eastAsia="ar-SA"/>
        </w:rPr>
      </w:pPr>
      <w:r>
        <w:rPr>
          <w:rFonts w:ascii="Arial" w:eastAsia="Times New Roman" w:hAnsi="Arial" w:cs="Arial"/>
          <w:lang w:val="es-ES" w:eastAsia="ar-SA"/>
        </w:rPr>
        <w:t xml:space="preserve">Identificar las acciones que </w:t>
      </w:r>
      <w:r w:rsidR="00B04667">
        <w:rPr>
          <w:rFonts w:ascii="Arial" w:eastAsia="Times New Roman" w:hAnsi="Arial" w:cs="Arial"/>
          <w:lang w:val="es-ES" w:eastAsia="ar-SA"/>
        </w:rPr>
        <w:t xml:space="preserve">actualmente </w:t>
      </w:r>
      <w:r>
        <w:rPr>
          <w:rFonts w:ascii="Arial" w:eastAsia="Times New Roman" w:hAnsi="Arial" w:cs="Arial"/>
          <w:lang w:val="es-ES" w:eastAsia="ar-SA"/>
        </w:rPr>
        <w:t xml:space="preserve">mitigan la presencia de los riesgos valorados </w:t>
      </w:r>
    </w:p>
    <w:p w:rsidR="009D36F8" w:rsidRPr="00B04667" w:rsidRDefault="009D36F8" w:rsidP="009D36F8">
      <w:pPr>
        <w:numPr>
          <w:ilvl w:val="0"/>
          <w:numId w:val="8"/>
        </w:numPr>
        <w:suppressAutoHyphens/>
        <w:spacing w:after="0" w:line="240" w:lineRule="auto"/>
        <w:jc w:val="both"/>
        <w:rPr>
          <w:rFonts w:ascii="Arial" w:eastAsia="Times New Roman" w:hAnsi="Arial" w:cs="Arial"/>
          <w:lang w:eastAsia="ar-SA"/>
        </w:rPr>
      </w:pPr>
      <w:r w:rsidRPr="00B04667">
        <w:rPr>
          <w:rFonts w:ascii="Arial" w:eastAsia="Times New Roman" w:hAnsi="Arial" w:cs="Arial"/>
          <w:lang w:eastAsia="ar-SA"/>
        </w:rPr>
        <w:t>Definir</w:t>
      </w:r>
      <w:r w:rsidR="00587E78" w:rsidRPr="00B04667">
        <w:rPr>
          <w:rFonts w:ascii="Arial" w:eastAsia="Times New Roman" w:hAnsi="Arial" w:cs="Arial"/>
          <w:lang w:eastAsia="ar-SA"/>
        </w:rPr>
        <w:t xml:space="preserve"> </w:t>
      </w:r>
      <w:r w:rsidR="00B04667" w:rsidRPr="00B04667">
        <w:rPr>
          <w:rFonts w:ascii="Arial" w:eastAsia="Times New Roman" w:hAnsi="Arial" w:cs="Arial"/>
          <w:lang w:eastAsia="ar-SA"/>
        </w:rPr>
        <w:t xml:space="preserve">la continuidad o nuevas acciones </w:t>
      </w:r>
      <w:r w:rsidRPr="00B04667">
        <w:rPr>
          <w:rFonts w:ascii="Arial" w:eastAsia="Times New Roman" w:hAnsi="Arial" w:cs="Arial"/>
          <w:lang w:eastAsia="ar-SA"/>
        </w:rPr>
        <w:t xml:space="preserve">para retomar el curso normal de operación en caso de </w:t>
      </w:r>
      <w:r w:rsidR="00BE1AD6">
        <w:rPr>
          <w:rFonts w:ascii="Arial" w:eastAsia="Times New Roman" w:hAnsi="Arial" w:cs="Arial"/>
          <w:lang w:eastAsia="ar-SA"/>
        </w:rPr>
        <w:t>presentarse los riesgos valorados</w:t>
      </w:r>
      <w:r w:rsidRPr="00B04667">
        <w:rPr>
          <w:rFonts w:ascii="Arial" w:eastAsia="Times New Roman" w:hAnsi="Arial" w:cs="Arial"/>
          <w:lang w:eastAsia="ar-SA"/>
        </w:rPr>
        <w:t>.</w:t>
      </w:r>
    </w:p>
    <w:p w:rsidR="00BE1AD6" w:rsidRPr="009D36F8" w:rsidRDefault="00BE1AD6" w:rsidP="00BE1AD6">
      <w:pPr>
        <w:numPr>
          <w:ilvl w:val="0"/>
          <w:numId w:val="8"/>
        </w:numPr>
        <w:suppressAutoHyphens/>
        <w:spacing w:after="0" w:line="240" w:lineRule="auto"/>
        <w:jc w:val="both"/>
        <w:rPr>
          <w:rFonts w:ascii="Arial" w:eastAsia="Times New Roman" w:hAnsi="Arial" w:cs="Arial"/>
          <w:lang w:eastAsia="ar-SA"/>
        </w:rPr>
      </w:pPr>
      <w:r>
        <w:rPr>
          <w:rFonts w:ascii="Arial" w:eastAsia="Times New Roman" w:hAnsi="Arial" w:cs="Arial"/>
          <w:lang w:eastAsia="ar-SA"/>
        </w:rPr>
        <w:t>Brindar respuesta rápida</w:t>
      </w:r>
      <w:r w:rsidR="00FA024E">
        <w:rPr>
          <w:rFonts w:ascii="Arial" w:eastAsia="Times New Roman" w:hAnsi="Arial" w:cs="Arial"/>
          <w:lang w:eastAsia="ar-SA"/>
        </w:rPr>
        <w:t xml:space="preserve"> y oportuna</w:t>
      </w:r>
      <w:r>
        <w:rPr>
          <w:rFonts w:ascii="Arial" w:eastAsia="Times New Roman" w:hAnsi="Arial" w:cs="Arial"/>
          <w:lang w:eastAsia="ar-SA"/>
        </w:rPr>
        <w:t xml:space="preserve"> para dar</w:t>
      </w:r>
      <w:r w:rsidRPr="009D36F8">
        <w:rPr>
          <w:rFonts w:ascii="Arial" w:eastAsia="Times New Roman" w:hAnsi="Arial" w:cs="Arial"/>
          <w:lang w:eastAsia="ar-SA"/>
        </w:rPr>
        <w:t xml:space="preserve"> continuidad </w:t>
      </w:r>
      <w:r>
        <w:rPr>
          <w:rFonts w:ascii="Arial" w:eastAsia="Times New Roman" w:hAnsi="Arial" w:cs="Arial"/>
          <w:lang w:eastAsia="ar-SA"/>
        </w:rPr>
        <w:t>a</w:t>
      </w:r>
      <w:r w:rsidRPr="009D36F8">
        <w:rPr>
          <w:rFonts w:ascii="Arial" w:eastAsia="Times New Roman" w:hAnsi="Arial" w:cs="Arial"/>
          <w:lang w:eastAsia="ar-SA"/>
        </w:rPr>
        <w:t xml:space="preserve"> las operaciones que componen la infraestructura tecnológica.</w:t>
      </w:r>
    </w:p>
    <w:p w:rsidR="009D36F8" w:rsidRPr="00354E56" w:rsidRDefault="00FA024E" w:rsidP="00635932">
      <w:pPr>
        <w:numPr>
          <w:ilvl w:val="0"/>
          <w:numId w:val="8"/>
        </w:numPr>
        <w:suppressAutoHyphens/>
        <w:spacing w:after="0" w:line="240" w:lineRule="auto"/>
        <w:jc w:val="both"/>
        <w:rPr>
          <w:rFonts w:ascii="Arial" w:eastAsia="Times New Roman" w:hAnsi="Arial" w:cs="Arial"/>
          <w:lang w:eastAsia="ar-SA"/>
        </w:rPr>
      </w:pPr>
      <w:r>
        <w:rPr>
          <w:rFonts w:ascii="Arial" w:eastAsia="Times New Roman" w:hAnsi="Arial" w:cs="Arial"/>
          <w:lang w:eastAsia="ar-SA"/>
        </w:rPr>
        <w:t>Procurar que</w:t>
      </w:r>
      <w:r w:rsidR="00E41630">
        <w:rPr>
          <w:rFonts w:ascii="Arial" w:eastAsia="Times New Roman" w:hAnsi="Arial" w:cs="Arial"/>
          <w:lang w:eastAsia="ar-SA"/>
        </w:rPr>
        <w:t xml:space="preserve"> </w:t>
      </w:r>
      <w:r w:rsidR="009D36F8" w:rsidRPr="00354E56">
        <w:rPr>
          <w:rFonts w:ascii="Arial" w:eastAsia="Times New Roman" w:hAnsi="Arial" w:cs="Arial"/>
          <w:lang w:eastAsia="ar-SA"/>
        </w:rPr>
        <w:t xml:space="preserve">la restauración de los servicios de informática y tecnología </w:t>
      </w:r>
      <w:r w:rsidR="00E41630">
        <w:rPr>
          <w:rFonts w:ascii="Arial" w:eastAsia="Times New Roman" w:hAnsi="Arial" w:cs="Arial"/>
          <w:lang w:eastAsia="ar-SA"/>
        </w:rPr>
        <w:t xml:space="preserve">sean </w:t>
      </w:r>
      <w:r w:rsidR="00927A5A">
        <w:rPr>
          <w:rFonts w:ascii="Arial" w:eastAsia="Times New Roman" w:hAnsi="Arial" w:cs="Arial"/>
          <w:lang w:eastAsia="ar-SA"/>
        </w:rPr>
        <w:t xml:space="preserve">con un impacto mínimo de </w:t>
      </w:r>
      <w:r w:rsidR="009D36F8" w:rsidRPr="00354E56">
        <w:rPr>
          <w:rFonts w:ascii="Arial" w:eastAsia="Times New Roman" w:hAnsi="Arial" w:cs="Arial"/>
          <w:lang w:eastAsia="ar-SA"/>
        </w:rPr>
        <w:t>costo</w:t>
      </w:r>
      <w:r w:rsidR="00927A5A">
        <w:rPr>
          <w:rFonts w:ascii="Arial" w:eastAsia="Times New Roman" w:hAnsi="Arial" w:cs="Arial"/>
          <w:lang w:eastAsia="ar-SA"/>
        </w:rPr>
        <w:t xml:space="preserve"> / </w:t>
      </w:r>
      <w:r w:rsidR="009D36F8" w:rsidRPr="00354E56">
        <w:rPr>
          <w:rFonts w:ascii="Arial" w:eastAsia="Times New Roman" w:hAnsi="Arial" w:cs="Arial"/>
          <w:lang w:eastAsia="ar-SA"/>
        </w:rPr>
        <w:t>pérdida</w:t>
      </w:r>
      <w:r w:rsidR="00CA5E0B">
        <w:rPr>
          <w:rFonts w:ascii="Arial" w:eastAsia="Times New Roman" w:hAnsi="Arial" w:cs="Arial"/>
          <w:lang w:eastAsia="ar-SA"/>
        </w:rPr>
        <w:t xml:space="preserve"> para la entidad</w:t>
      </w:r>
      <w:r w:rsidR="00927A5A">
        <w:rPr>
          <w:rFonts w:ascii="Arial" w:eastAsia="Times New Roman" w:hAnsi="Arial" w:cs="Arial"/>
          <w:lang w:eastAsia="ar-SA"/>
        </w:rPr>
        <w:t xml:space="preserve">. </w:t>
      </w:r>
    </w:p>
    <w:p w:rsidR="009D36F8" w:rsidRDefault="009D36F8" w:rsidP="009D36F8">
      <w:pPr>
        <w:suppressAutoHyphens/>
        <w:spacing w:after="0" w:line="240" w:lineRule="auto"/>
        <w:jc w:val="both"/>
        <w:rPr>
          <w:rFonts w:ascii="Arial" w:eastAsia="Times New Roman" w:hAnsi="Arial" w:cs="Arial"/>
          <w:lang w:eastAsia="ar-SA"/>
        </w:rPr>
      </w:pPr>
    </w:p>
    <w:p w:rsidR="009D36F8" w:rsidRPr="00123BA5" w:rsidRDefault="009D36F8" w:rsidP="00123BA5">
      <w:pPr>
        <w:suppressAutoHyphens/>
        <w:spacing w:after="0" w:line="240" w:lineRule="auto"/>
        <w:jc w:val="both"/>
        <w:rPr>
          <w:rFonts w:ascii="Arial" w:eastAsia="Times New Roman" w:hAnsi="Arial" w:cs="Arial"/>
          <w:b/>
          <w:i/>
          <w:sz w:val="24"/>
          <w:szCs w:val="24"/>
          <w:lang w:val="es-ES" w:eastAsia="ar-SA"/>
        </w:rPr>
      </w:pPr>
      <w:r w:rsidRPr="00123BA5">
        <w:rPr>
          <w:rFonts w:ascii="Arial" w:eastAsia="Times New Roman" w:hAnsi="Arial" w:cs="Arial"/>
          <w:b/>
          <w:i/>
          <w:sz w:val="24"/>
          <w:szCs w:val="24"/>
          <w:lang w:val="es-ES" w:eastAsia="ar-SA"/>
        </w:rPr>
        <w:t>Justificación</w:t>
      </w:r>
    </w:p>
    <w:p w:rsidR="009D36F8" w:rsidRPr="009D36F8" w:rsidRDefault="009D36F8" w:rsidP="009D36F8">
      <w:pPr>
        <w:suppressAutoHyphens/>
        <w:spacing w:after="0" w:line="240" w:lineRule="auto"/>
        <w:jc w:val="both"/>
        <w:rPr>
          <w:rFonts w:ascii="Arial" w:eastAsia="Times New Roman" w:hAnsi="Arial" w:cs="Arial"/>
          <w:lang w:eastAsia="ar-SA"/>
        </w:rPr>
      </w:pPr>
    </w:p>
    <w:p w:rsidR="009D36F8" w:rsidRPr="009D36F8" w:rsidRDefault="00060C17" w:rsidP="009D36F8">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Con el desarrollo naciente de nuevas tecnologías y herramientas tecnológicas en un mercado cada vez más competitivo año a año</w:t>
      </w:r>
      <w:r w:rsidR="00C75F3B">
        <w:rPr>
          <w:rFonts w:ascii="Arial" w:eastAsia="Times New Roman" w:hAnsi="Arial" w:cs="Arial"/>
          <w:lang w:eastAsia="ar-SA"/>
        </w:rPr>
        <w:t xml:space="preserve">, </w:t>
      </w:r>
      <w:r>
        <w:rPr>
          <w:rFonts w:ascii="Arial" w:eastAsia="Times New Roman" w:hAnsi="Arial" w:cs="Arial"/>
          <w:lang w:eastAsia="ar-SA"/>
        </w:rPr>
        <w:t xml:space="preserve">lo que nos ha hecho más </w:t>
      </w:r>
      <w:r w:rsidR="009D36F8" w:rsidRPr="009D36F8">
        <w:rPr>
          <w:rFonts w:ascii="Arial" w:eastAsia="Times New Roman" w:hAnsi="Arial" w:cs="Arial"/>
          <w:lang w:eastAsia="ar-SA"/>
        </w:rPr>
        <w:t>dependientes de</w:t>
      </w:r>
      <w:r>
        <w:rPr>
          <w:rFonts w:ascii="Arial" w:eastAsia="Times New Roman" w:hAnsi="Arial" w:cs="Arial"/>
          <w:lang w:eastAsia="ar-SA"/>
        </w:rPr>
        <w:t xml:space="preserve"> estas en la calidad, servicios, </w:t>
      </w:r>
      <w:r w:rsidR="00FF7127">
        <w:rPr>
          <w:rFonts w:ascii="Arial" w:eastAsia="Times New Roman" w:hAnsi="Arial" w:cs="Arial"/>
          <w:lang w:eastAsia="ar-SA"/>
        </w:rPr>
        <w:t xml:space="preserve">manejo </w:t>
      </w:r>
      <w:r w:rsidR="008A7A1C">
        <w:rPr>
          <w:rFonts w:ascii="Arial" w:eastAsia="Times New Roman" w:hAnsi="Arial" w:cs="Arial"/>
          <w:lang w:eastAsia="ar-SA"/>
        </w:rPr>
        <w:t xml:space="preserve">y </w:t>
      </w:r>
      <w:r>
        <w:rPr>
          <w:rFonts w:ascii="Arial" w:eastAsia="Times New Roman" w:hAnsi="Arial" w:cs="Arial"/>
          <w:lang w:eastAsia="ar-SA"/>
        </w:rPr>
        <w:t xml:space="preserve">la </w:t>
      </w:r>
      <w:r w:rsidR="008A7A1C">
        <w:rPr>
          <w:rFonts w:ascii="Arial" w:eastAsia="Times New Roman" w:hAnsi="Arial" w:cs="Arial"/>
          <w:lang w:eastAsia="ar-SA"/>
        </w:rPr>
        <w:t>continu</w:t>
      </w:r>
      <w:r w:rsidR="00FF7127">
        <w:rPr>
          <w:rFonts w:ascii="Arial" w:eastAsia="Times New Roman" w:hAnsi="Arial" w:cs="Arial"/>
          <w:lang w:eastAsia="ar-SA"/>
        </w:rPr>
        <w:t>idad</w:t>
      </w:r>
      <w:r>
        <w:rPr>
          <w:rFonts w:ascii="Arial" w:eastAsia="Times New Roman" w:hAnsi="Arial" w:cs="Arial"/>
          <w:lang w:eastAsia="ar-SA"/>
        </w:rPr>
        <w:t xml:space="preserve"> del negocio</w:t>
      </w:r>
      <w:r w:rsidR="009D36F8" w:rsidRPr="009D36F8">
        <w:rPr>
          <w:rFonts w:ascii="Arial" w:eastAsia="Times New Roman" w:hAnsi="Arial" w:cs="Arial"/>
          <w:lang w:eastAsia="ar-SA"/>
        </w:rPr>
        <w:t xml:space="preserve">, </w:t>
      </w:r>
      <w:r w:rsidR="001E0628">
        <w:rPr>
          <w:rFonts w:ascii="Arial" w:eastAsia="Times New Roman" w:hAnsi="Arial" w:cs="Arial"/>
          <w:lang w:eastAsia="ar-SA"/>
        </w:rPr>
        <w:t xml:space="preserve">convirtiendo estas herramientas </w:t>
      </w:r>
      <w:r w:rsidR="00482553">
        <w:rPr>
          <w:rFonts w:ascii="Arial" w:eastAsia="Times New Roman" w:hAnsi="Arial" w:cs="Arial"/>
          <w:lang w:eastAsia="ar-SA"/>
        </w:rPr>
        <w:t xml:space="preserve">en una forma </w:t>
      </w:r>
      <w:r w:rsidR="00EC527F" w:rsidRPr="009D36F8">
        <w:rPr>
          <w:rFonts w:ascii="Arial" w:eastAsia="Times New Roman" w:hAnsi="Arial" w:cs="Arial"/>
          <w:lang w:eastAsia="ar-SA"/>
        </w:rPr>
        <w:t>transcendental</w:t>
      </w:r>
      <w:r w:rsidR="00EC527F">
        <w:rPr>
          <w:rFonts w:ascii="Arial" w:eastAsia="Times New Roman" w:hAnsi="Arial" w:cs="Arial"/>
          <w:lang w:eastAsia="ar-SA"/>
        </w:rPr>
        <w:t xml:space="preserve"> de</w:t>
      </w:r>
      <w:r w:rsidR="00BE2803">
        <w:rPr>
          <w:rFonts w:ascii="Arial" w:eastAsia="Times New Roman" w:hAnsi="Arial" w:cs="Arial"/>
          <w:lang w:eastAsia="ar-SA"/>
        </w:rPr>
        <w:t xml:space="preserve"> </w:t>
      </w:r>
      <w:r w:rsidR="009D36F8" w:rsidRPr="009D36F8">
        <w:rPr>
          <w:rFonts w:ascii="Arial" w:eastAsia="Times New Roman" w:hAnsi="Arial" w:cs="Arial"/>
          <w:b/>
          <w:lang w:eastAsia="ar-SA"/>
        </w:rPr>
        <w:t xml:space="preserve">sostener </w:t>
      </w:r>
      <w:r w:rsidR="00BE2803">
        <w:rPr>
          <w:rFonts w:ascii="Arial" w:eastAsia="Times New Roman" w:hAnsi="Arial" w:cs="Arial"/>
          <w:b/>
          <w:lang w:eastAsia="ar-SA"/>
        </w:rPr>
        <w:t xml:space="preserve">la continuidad del negocio en los mejores niveles </w:t>
      </w:r>
      <w:r w:rsidR="009D36F8" w:rsidRPr="009D36F8">
        <w:rPr>
          <w:rFonts w:ascii="Arial" w:eastAsia="Times New Roman" w:hAnsi="Arial" w:cs="Arial"/>
          <w:b/>
          <w:lang w:eastAsia="ar-SA"/>
        </w:rPr>
        <w:t>de disponibilidad, confiabilidad, rendimiento y funcionalidad</w:t>
      </w:r>
      <w:r>
        <w:rPr>
          <w:rFonts w:ascii="Arial" w:eastAsia="Times New Roman" w:hAnsi="Arial" w:cs="Arial"/>
          <w:b/>
          <w:lang w:eastAsia="ar-SA"/>
        </w:rPr>
        <w:t>.</w:t>
      </w:r>
    </w:p>
    <w:p w:rsidR="009D36F8" w:rsidRPr="009D36F8" w:rsidRDefault="009D36F8" w:rsidP="009D36F8">
      <w:pPr>
        <w:suppressAutoHyphens/>
        <w:spacing w:after="0" w:line="240" w:lineRule="auto"/>
        <w:jc w:val="both"/>
        <w:rPr>
          <w:rFonts w:ascii="Arial" w:eastAsia="Times New Roman" w:hAnsi="Arial" w:cs="Arial"/>
          <w:lang w:eastAsia="ar-SA"/>
        </w:rPr>
      </w:pPr>
    </w:p>
    <w:p w:rsidR="009D36F8" w:rsidRPr="009D36F8" w:rsidRDefault="009D36F8" w:rsidP="009D36F8">
      <w:pPr>
        <w:suppressAutoHyphens/>
        <w:spacing w:after="0" w:line="240" w:lineRule="auto"/>
        <w:jc w:val="both"/>
        <w:rPr>
          <w:rFonts w:ascii="Arial" w:eastAsia="Times New Roman" w:hAnsi="Arial" w:cs="Arial"/>
          <w:lang w:eastAsia="ar-SA"/>
        </w:rPr>
      </w:pPr>
      <w:r w:rsidRPr="009D36F8">
        <w:rPr>
          <w:rFonts w:ascii="Arial" w:eastAsia="Times New Roman" w:hAnsi="Arial" w:cs="Arial"/>
          <w:lang w:eastAsia="ar-SA"/>
        </w:rPr>
        <w:t xml:space="preserve">Los procedimientos, manuales </w:t>
      </w:r>
      <w:r w:rsidR="006B4C11">
        <w:rPr>
          <w:rFonts w:ascii="Arial" w:eastAsia="Times New Roman" w:hAnsi="Arial" w:cs="Arial"/>
          <w:lang w:eastAsia="ar-SA"/>
        </w:rPr>
        <w:t xml:space="preserve">y otros documentos que </w:t>
      </w:r>
      <w:r w:rsidR="00962AD9">
        <w:rPr>
          <w:rFonts w:ascii="Arial" w:eastAsia="Times New Roman" w:hAnsi="Arial" w:cs="Arial"/>
          <w:lang w:eastAsia="ar-SA"/>
        </w:rPr>
        <w:t>actualmente son p</w:t>
      </w:r>
      <w:r w:rsidR="00474FD9">
        <w:rPr>
          <w:rFonts w:ascii="Arial" w:eastAsia="Times New Roman" w:hAnsi="Arial" w:cs="Arial"/>
          <w:lang w:eastAsia="ar-SA"/>
        </w:rPr>
        <w:t xml:space="preserve">arte </w:t>
      </w:r>
      <w:r w:rsidR="006B4C11">
        <w:rPr>
          <w:rFonts w:ascii="Arial" w:eastAsia="Times New Roman" w:hAnsi="Arial" w:cs="Arial"/>
          <w:lang w:eastAsia="ar-SA"/>
        </w:rPr>
        <w:t>del proceso de I&amp;T</w:t>
      </w:r>
      <w:r w:rsidR="00474FD9">
        <w:rPr>
          <w:rFonts w:ascii="Arial" w:eastAsia="Times New Roman" w:hAnsi="Arial" w:cs="Arial"/>
          <w:lang w:eastAsia="ar-SA"/>
        </w:rPr>
        <w:t xml:space="preserve"> del INCI</w:t>
      </w:r>
      <w:r w:rsidR="006B4C11">
        <w:rPr>
          <w:rFonts w:ascii="Arial" w:eastAsia="Times New Roman" w:hAnsi="Arial" w:cs="Arial"/>
          <w:lang w:eastAsia="ar-SA"/>
        </w:rPr>
        <w:t>,</w:t>
      </w:r>
      <w:r w:rsidR="008C7061">
        <w:rPr>
          <w:rFonts w:ascii="Arial" w:eastAsia="Times New Roman" w:hAnsi="Arial" w:cs="Arial"/>
          <w:lang w:eastAsia="ar-SA"/>
        </w:rPr>
        <w:t xml:space="preserve"> si bien mitigan en parte un caso de riesgo</w:t>
      </w:r>
      <w:r w:rsidR="003B5ECB">
        <w:rPr>
          <w:rFonts w:ascii="Arial" w:eastAsia="Times New Roman" w:hAnsi="Arial" w:cs="Arial"/>
          <w:lang w:eastAsia="ar-SA"/>
        </w:rPr>
        <w:t xml:space="preserve">, </w:t>
      </w:r>
      <w:r w:rsidR="00962AD9">
        <w:rPr>
          <w:rFonts w:ascii="Arial" w:eastAsia="Times New Roman" w:hAnsi="Arial" w:cs="Arial"/>
          <w:lang w:eastAsia="ar-SA"/>
        </w:rPr>
        <w:t xml:space="preserve">estos </w:t>
      </w:r>
      <w:r w:rsidRPr="009D36F8">
        <w:rPr>
          <w:rFonts w:ascii="Arial" w:eastAsia="Times New Roman" w:hAnsi="Arial" w:cs="Arial"/>
          <w:lang w:eastAsia="ar-SA"/>
        </w:rPr>
        <w:t xml:space="preserve">sólo </w:t>
      </w:r>
      <w:r w:rsidR="00F13FC3">
        <w:rPr>
          <w:rFonts w:ascii="Arial" w:eastAsia="Times New Roman" w:hAnsi="Arial" w:cs="Arial"/>
          <w:lang w:eastAsia="ar-SA"/>
        </w:rPr>
        <w:t>son</w:t>
      </w:r>
      <w:r w:rsidR="00A40465">
        <w:rPr>
          <w:rFonts w:ascii="Arial" w:eastAsia="Times New Roman" w:hAnsi="Arial" w:cs="Arial"/>
          <w:lang w:eastAsia="ar-SA"/>
        </w:rPr>
        <w:t xml:space="preserve"> de aplicabilidad </w:t>
      </w:r>
      <w:r w:rsidR="00DE7390">
        <w:rPr>
          <w:rFonts w:ascii="Arial" w:eastAsia="Times New Roman" w:hAnsi="Arial" w:cs="Arial"/>
          <w:lang w:eastAsia="ar-SA"/>
        </w:rPr>
        <w:t xml:space="preserve">momentánea </w:t>
      </w:r>
      <w:r w:rsidR="00F13FC3">
        <w:rPr>
          <w:rFonts w:ascii="Arial" w:eastAsia="Times New Roman" w:hAnsi="Arial" w:cs="Arial"/>
          <w:lang w:eastAsia="ar-SA"/>
        </w:rPr>
        <w:t xml:space="preserve">y no atienden </w:t>
      </w:r>
      <w:r w:rsidR="006A2DC9">
        <w:rPr>
          <w:rFonts w:ascii="Arial" w:eastAsia="Times New Roman" w:hAnsi="Arial" w:cs="Arial"/>
          <w:lang w:eastAsia="ar-SA"/>
        </w:rPr>
        <w:t>de forma específica una solución válida</w:t>
      </w:r>
      <w:r w:rsidR="00962AD9">
        <w:rPr>
          <w:rFonts w:ascii="Arial" w:eastAsia="Times New Roman" w:hAnsi="Arial" w:cs="Arial"/>
          <w:lang w:eastAsia="ar-SA"/>
        </w:rPr>
        <w:t xml:space="preserve"> en la atención de </w:t>
      </w:r>
      <w:r w:rsidR="006A2DC9">
        <w:rPr>
          <w:rFonts w:ascii="Arial" w:eastAsia="Times New Roman" w:hAnsi="Arial" w:cs="Arial"/>
          <w:lang w:eastAsia="ar-SA"/>
        </w:rPr>
        <w:t xml:space="preserve">un </w:t>
      </w:r>
      <w:r w:rsidR="00EC527F">
        <w:rPr>
          <w:rFonts w:ascii="Arial" w:eastAsia="Times New Roman" w:hAnsi="Arial" w:cs="Arial"/>
          <w:lang w:eastAsia="ar-SA"/>
        </w:rPr>
        <w:t>riesgo a</w:t>
      </w:r>
      <w:r w:rsidR="00962AD9">
        <w:rPr>
          <w:rFonts w:ascii="Arial" w:eastAsia="Times New Roman" w:hAnsi="Arial" w:cs="Arial"/>
          <w:lang w:eastAsia="ar-SA"/>
        </w:rPr>
        <w:t xml:space="preserve"> </w:t>
      </w:r>
      <w:r w:rsidR="008849A4">
        <w:rPr>
          <w:rFonts w:ascii="Arial" w:eastAsia="Times New Roman" w:hAnsi="Arial" w:cs="Arial"/>
          <w:lang w:eastAsia="ar-SA"/>
        </w:rPr>
        <w:t xml:space="preserve">la </w:t>
      </w:r>
      <w:r w:rsidR="00DE7390">
        <w:rPr>
          <w:rFonts w:ascii="Arial" w:eastAsia="Times New Roman" w:hAnsi="Arial" w:cs="Arial"/>
          <w:lang w:eastAsia="ar-SA"/>
        </w:rPr>
        <w:t xml:space="preserve">Planta </w:t>
      </w:r>
      <w:r w:rsidR="00AA32BA">
        <w:rPr>
          <w:rFonts w:ascii="Arial" w:eastAsia="Times New Roman" w:hAnsi="Arial" w:cs="Arial"/>
          <w:lang w:eastAsia="ar-SA"/>
        </w:rPr>
        <w:t>Informática</w:t>
      </w:r>
      <w:r w:rsidR="00962AD9">
        <w:rPr>
          <w:rFonts w:ascii="Arial" w:eastAsia="Times New Roman" w:hAnsi="Arial" w:cs="Arial"/>
          <w:lang w:eastAsia="ar-SA"/>
        </w:rPr>
        <w:t xml:space="preserve"> institu</w:t>
      </w:r>
      <w:r w:rsidR="00465209">
        <w:rPr>
          <w:rFonts w:ascii="Arial" w:eastAsia="Times New Roman" w:hAnsi="Arial" w:cs="Arial"/>
          <w:lang w:eastAsia="ar-SA"/>
        </w:rPr>
        <w:t>c</w:t>
      </w:r>
      <w:r w:rsidR="00962AD9">
        <w:rPr>
          <w:rFonts w:ascii="Arial" w:eastAsia="Times New Roman" w:hAnsi="Arial" w:cs="Arial"/>
          <w:lang w:eastAsia="ar-SA"/>
        </w:rPr>
        <w:t>ional.</w:t>
      </w:r>
    </w:p>
    <w:p w:rsidR="009D36F8" w:rsidRPr="009D36F8" w:rsidRDefault="009D36F8" w:rsidP="009D36F8">
      <w:pPr>
        <w:suppressAutoHyphens/>
        <w:spacing w:after="0" w:line="240" w:lineRule="auto"/>
        <w:jc w:val="both"/>
        <w:rPr>
          <w:rFonts w:ascii="Arial" w:eastAsia="Times New Roman" w:hAnsi="Arial" w:cs="Arial"/>
          <w:lang w:eastAsia="ar-SA"/>
        </w:rPr>
      </w:pPr>
    </w:p>
    <w:p w:rsidR="009D36F8" w:rsidRDefault="009D36F8" w:rsidP="009D36F8">
      <w:pPr>
        <w:suppressAutoHyphens/>
        <w:spacing w:after="0" w:line="240" w:lineRule="auto"/>
        <w:jc w:val="both"/>
        <w:rPr>
          <w:rFonts w:ascii="Arial" w:eastAsia="Times New Roman" w:hAnsi="Arial" w:cs="Arial"/>
          <w:lang w:eastAsia="ar-SA"/>
        </w:rPr>
      </w:pPr>
      <w:r w:rsidRPr="009D36F8">
        <w:rPr>
          <w:rFonts w:ascii="Arial" w:eastAsia="Times New Roman" w:hAnsi="Arial" w:cs="Arial"/>
          <w:lang w:eastAsia="ar-SA"/>
        </w:rPr>
        <w:t xml:space="preserve">En caso de </w:t>
      </w:r>
      <w:r w:rsidR="009B6CD7">
        <w:rPr>
          <w:rFonts w:ascii="Arial" w:eastAsia="Times New Roman" w:hAnsi="Arial" w:cs="Arial"/>
          <w:lang w:eastAsia="ar-SA"/>
        </w:rPr>
        <w:t xml:space="preserve">presentarse </w:t>
      </w:r>
      <w:r w:rsidRPr="009D36F8">
        <w:rPr>
          <w:rFonts w:ascii="Arial" w:eastAsia="Times New Roman" w:hAnsi="Arial" w:cs="Arial"/>
          <w:lang w:eastAsia="ar-SA"/>
        </w:rPr>
        <w:t>un desastre</w:t>
      </w:r>
      <w:r w:rsidR="009B6CD7">
        <w:rPr>
          <w:rFonts w:ascii="Arial" w:eastAsia="Times New Roman" w:hAnsi="Arial" w:cs="Arial"/>
          <w:lang w:eastAsia="ar-SA"/>
        </w:rPr>
        <w:t xml:space="preserve"> informático</w:t>
      </w:r>
      <w:r w:rsidR="008E3BB2">
        <w:rPr>
          <w:rFonts w:ascii="Arial" w:eastAsia="Times New Roman" w:hAnsi="Arial" w:cs="Arial"/>
          <w:lang w:eastAsia="ar-SA"/>
        </w:rPr>
        <w:t xml:space="preserve"> en la </w:t>
      </w:r>
      <w:r w:rsidRPr="009D36F8">
        <w:rPr>
          <w:rFonts w:ascii="Arial" w:eastAsia="Times New Roman" w:hAnsi="Arial" w:cs="Arial"/>
          <w:lang w:eastAsia="ar-SA"/>
        </w:rPr>
        <w:t xml:space="preserve">interrupción de </w:t>
      </w:r>
      <w:r w:rsidR="002A720F">
        <w:rPr>
          <w:rFonts w:ascii="Arial" w:eastAsia="Times New Roman" w:hAnsi="Arial" w:cs="Arial"/>
          <w:lang w:eastAsia="ar-SA"/>
        </w:rPr>
        <w:t xml:space="preserve">cualquiera de  los </w:t>
      </w:r>
      <w:r w:rsidRPr="009D36F8">
        <w:rPr>
          <w:rFonts w:ascii="Arial" w:eastAsia="Times New Roman" w:hAnsi="Arial" w:cs="Arial"/>
          <w:lang w:eastAsia="ar-SA"/>
        </w:rPr>
        <w:t xml:space="preserve">servicios </w:t>
      </w:r>
      <w:r w:rsidR="00EC527F" w:rsidRPr="009D36F8">
        <w:rPr>
          <w:rFonts w:ascii="Arial" w:eastAsia="Times New Roman" w:hAnsi="Arial" w:cs="Arial"/>
          <w:lang w:eastAsia="ar-SA"/>
        </w:rPr>
        <w:t>informáticos</w:t>
      </w:r>
      <w:r w:rsidR="00EC527F">
        <w:rPr>
          <w:rFonts w:ascii="Arial" w:eastAsia="Times New Roman" w:hAnsi="Arial" w:cs="Arial"/>
          <w:lang w:eastAsia="ar-SA"/>
        </w:rPr>
        <w:t xml:space="preserve"> en</w:t>
      </w:r>
      <w:r w:rsidR="002E4BF1">
        <w:rPr>
          <w:rFonts w:ascii="Arial" w:eastAsia="Times New Roman" w:hAnsi="Arial" w:cs="Arial"/>
          <w:lang w:eastAsia="ar-SA"/>
        </w:rPr>
        <w:t xml:space="preserve"> u</w:t>
      </w:r>
      <w:r w:rsidR="00364755">
        <w:rPr>
          <w:rFonts w:ascii="Arial" w:eastAsia="Times New Roman" w:hAnsi="Arial" w:cs="Arial"/>
          <w:lang w:eastAsia="ar-SA"/>
        </w:rPr>
        <w:t>no</w:t>
      </w:r>
      <w:r w:rsidR="00C517DE">
        <w:rPr>
          <w:rFonts w:ascii="Arial" w:eastAsia="Times New Roman" w:hAnsi="Arial" w:cs="Arial"/>
          <w:lang w:eastAsia="ar-SA"/>
        </w:rPr>
        <w:t xml:space="preserve"> o </w:t>
      </w:r>
      <w:r w:rsidR="00EC527F">
        <w:rPr>
          <w:rFonts w:ascii="Arial" w:eastAsia="Times New Roman" w:hAnsi="Arial" w:cs="Arial"/>
          <w:lang w:eastAsia="ar-SA"/>
        </w:rPr>
        <w:t>varios de</w:t>
      </w:r>
      <w:r w:rsidR="0072718C">
        <w:rPr>
          <w:rFonts w:ascii="Arial" w:eastAsia="Times New Roman" w:hAnsi="Arial" w:cs="Arial"/>
          <w:lang w:eastAsia="ar-SA"/>
        </w:rPr>
        <w:t xml:space="preserve"> sus componentes</w:t>
      </w:r>
      <w:r w:rsidR="002E4BF1">
        <w:rPr>
          <w:rFonts w:ascii="Arial" w:eastAsia="Times New Roman" w:hAnsi="Arial" w:cs="Arial"/>
          <w:lang w:eastAsia="ar-SA"/>
        </w:rPr>
        <w:t xml:space="preserve"> ya sea </w:t>
      </w:r>
      <w:r w:rsidR="00092EC9">
        <w:rPr>
          <w:rFonts w:ascii="Arial" w:eastAsia="Times New Roman" w:hAnsi="Arial" w:cs="Arial"/>
          <w:lang w:eastAsia="ar-SA"/>
        </w:rPr>
        <w:t>de tipo eléctrico</w:t>
      </w:r>
      <w:r w:rsidRPr="009D36F8">
        <w:rPr>
          <w:rFonts w:ascii="Arial" w:eastAsia="Times New Roman" w:hAnsi="Arial" w:cs="Arial"/>
          <w:lang w:eastAsia="ar-SA"/>
        </w:rPr>
        <w:t>,</w:t>
      </w:r>
      <w:r w:rsidR="002E4BF1">
        <w:rPr>
          <w:rFonts w:ascii="Arial" w:eastAsia="Times New Roman" w:hAnsi="Arial" w:cs="Arial"/>
          <w:lang w:eastAsia="ar-SA"/>
        </w:rPr>
        <w:t xml:space="preserve"> hardware, software, entre otros</w:t>
      </w:r>
      <w:r w:rsidR="00A83D8E">
        <w:rPr>
          <w:rFonts w:ascii="Arial" w:eastAsia="Times New Roman" w:hAnsi="Arial" w:cs="Arial"/>
          <w:lang w:eastAsia="ar-SA"/>
        </w:rPr>
        <w:t xml:space="preserve">; </w:t>
      </w:r>
      <w:r w:rsidR="00CA5A2C">
        <w:rPr>
          <w:rFonts w:ascii="Arial" w:eastAsia="Times New Roman" w:hAnsi="Arial" w:cs="Arial"/>
          <w:lang w:eastAsia="ar-SA"/>
        </w:rPr>
        <w:t>conlleva</w:t>
      </w:r>
      <w:r w:rsidR="00092EC9">
        <w:rPr>
          <w:rFonts w:ascii="Arial" w:eastAsia="Times New Roman" w:hAnsi="Arial" w:cs="Arial"/>
          <w:lang w:eastAsia="ar-SA"/>
        </w:rPr>
        <w:t xml:space="preserve">ndo </w:t>
      </w:r>
      <w:r w:rsidR="00C421ED">
        <w:rPr>
          <w:rFonts w:ascii="Arial" w:eastAsia="Times New Roman" w:hAnsi="Arial" w:cs="Arial"/>
          <w:lang w:eastAsia="ar-SA"/>
        </w:rPr>
        <w:t xml:space="preserve">a un impacto </w:t>
      </w:r>
      <w:r w:rsidR="00525A95">
        <w:rPr>
          <w:rFonts w:ascii="Arial" w:eastAsia="Times New Roman" w:hAnsi="Arial" w:cs="Arial"/>
          <w:lang w:eastAsia="ar-SA"/>
        </w:rPr>
        <w:t xml:space="preserve">financiero, </w:t>
      </w:r>
      <w:r w:rsidR="00A83D8E">
        <w:rPr>
          <w:rFonts w:ascii="Arial" w:eastAsia="Times New Roman" w:hAnsi="Arial" w:cs="Arial"/>
          <w:lang w:eastAsia="ar-SA"/>
        </w:rPr>
        <w:t xml:space="preserve">detrimento a la </w:t>
      </w:r>
      <w:r w:rsidR="00525A95">
        <w:rPr>
          <w:rFonts w:ascii="Arial" w:eastAsia="Times New Roman" w:hAnsi="Arial" w:cs="Arial"/>
          <w:lang w:eastAsia="ar-SA"/>
        </w:rPr>
        <w:t>imagen</w:t>
      </w:r>
      <w:r w:rsidR="00A83D8E">
        <w:rPr>
          <w:rFonts w:ascii="Arial" w:eastAsia="Times New Roman" w:hAnsi="Arial" w:cs="Arial"/>
          <w:lang w:eastAsia="ar-SA"/>
        </w:rPr>
        <w:t xml:space="preserve"> </w:t>
      </w:r>
      <w:r w:rsidR="00EC527F">
        <w:rPr>
          <w:rFonts w:ascii="Arial" w:eastAsia="Times New Roman" w:hAnsi="Arial" w:cs="Arial"/>
          <w:lang w:eastAsia="ar-SA"/>
        </w:rPr>
        <w:t>institucional y</w:t>
      </w:r>
      <w:r w:rsidR="004E6269">
        <w:rPr>
          <w:rFonts w:ascii="Arial" w:eastAsia="Times New Roman" w:hAnsi="Arial" w:cs="Arial"/>
          <w:lang w:eastAsia="ar-SA"/>
        </w:rPr>
        <w:t xml:space="preserve"> otros factores</w:t>
      </w:r>
      <w:r w:rsidR="00092EC9">
        <w:rPr>
          <w:rFonts w:ascii="Arial" w:eastAsia="Times New Roman" w:hAnsi="Arial" w:cs="Arial"/>
          <w:lang w:eastAsia="ar-SA"/>
        </w:rPr>
        <w:t xml:space="preserve"> que ocasionarían p</w:t>
      </w:r>
      <w:r w:rsidR="00705236">
        <w:rPr>
          <w:rFonts w:ascii="Arial" w:eastAsia="Times New Roman" w:hAnsi="Arial" w:cs="Arial"/>
          <w:lang w:eastAsia="ar-SA"/>
        </w:rPr>
        <w:t xml:space="preserve">osibles </w:t>
      </w:r>
      <w:r w:rsidR="00635932" w:rsidRPr="009D36F8">
        <w:rPr>
          <w:rFonts w:ascii="Arial" w:eastAsia="Times New Roman" w:hAnsi="Arial" w:cs="Arial"/>
          <w:lang w:eastAsia="ar-SA"/>
        </w:rPr>
        <w:t>pérdidas</w:t>
      </w:r>
      <w:r w:rsidR="00635932">
        <w:rPr>
          <w:rFonts w:ascii="Arial" w:eastAsia="Times New Roman" w:hAnsi="Arial" w:cs="Arial"/>
          <w:lang w:eastAsia="ar-SA"/>
        </w:rPr>
        <w:t>, dando</w:t>
      </w:r>
      <w:r w:rsidR="001F1189">
        <w:rPr>
          <w:rFonts w:ascii="Arial" w:eastAsia="Times New Roman" w:hAnsi="Arial" w:cs="Arial"/>
          <w:lang w:eastAsia="ar-SA"/>
        </w:rPr>
        <w:t xml:space="preserve"> en el </w:t>
      </w:r>
      <w:r w:rsidRPr="009D36F8">
        <w:rPr>
          <w:rFonts w:ascii="Arial" w:eastAsia="Times New Roman" w:hAnsi="Arial" w:cs="Arial"/>
          <w:lang w:eastAsia="ar-SA"/>
        </w:rPr>
        <w:t xml:space="preserve">cese de </w:t>
      </w:r>
      <w:r w:rsidR="001F1189">
        <w:rPr>
          <w:rFonts w:ascii="Arial" w:eastAsia="Times New Roman" w:hAnsi="Arial" w:cs="Arial"/>
          <w:lang w:eastAsia="ar-SA"/>
        </w:rPr>
        <w:t xml:space="preserve">actividades </w:t>
      </w:r>
      <w:r w:rsidRPr="009D36F8">
        <w:rPr>
          <w:rFonts w:ascii="Arial" w:eastAsia="Times New Roman" w:hAnsi="Arial" w:cs="Arial"/>
          <w:lang w:eastAsia="ar-SA"/>
        </w:rPr>
        <w:t xml:space="preserve"> misionales</w:t>
      </w:r>
      <w:r w:rsidR="004B5603">
        <w:rPr>
          <w:rFonts w:ascii="Arial" w:eastAsia="Times New Roman" w:hAnsi="Arial" w:cs="Arial"/>
          <w:lang w:eastAsia="ar-SA"/>
        </w:rPr>
        <w:t>,</w:t>
      </w:r>
      <w:r w:rsidRPr="009D36F8">
        <w:rPr>
          <w:rFonts w:ascii="Arial" w:eastAsia="Times New Roman" w:hAnsi="Arial" w:cs="Arial"/>
          <w:lang w:eastAsia="ar-SA"/>
        </w:rPr>
        <w:t xml:space="preserve"> </w:t>
      </w:r>
      <w:r w:rsidR="004B5603">
        <w:rPr>
          <w:rFonts w:ascii="Arial" w:eastAsia="Times New Roman" w:hAnsi="Arial" w:cs="Arial"/>
          <w:lang w:eastAsia="ar-SA"/>
        </w:rPr>
        <w:t xml:space="preserve">esto es </w:t>
      </w:r>
      <w:r w:rsidR="001F1189">
        <w:rPr>
          <w:rFonts w:ascii="Arial" w:eastAsia="Times New Roman" w:hAnsi="Arial" w:cs="Arial"/>
          <w:lang w:eastAsia="ar-SA"/>
        </w:rPr>
        <w:t xml:space="preserve">en la </w:t>
      </w:r>
      <w:r w:rsidRPr="009D36F8">
        <w:rPr>
          <w:rFonts w:ascii="Arial" w:eastAsia="Times New Roman" w:hAnsi="Arial" w:cs="Arial"/>
          <w:lang w:eastAsia="ar-SA"/>
        </w:rPr>
        <w:t>continuidad del negocio.</w:t>
      </w:r>
    </w:p>
    <w:p w:rsidR="001F1189" w:rsidRPr="009D36F8" w:rsidRDefault="001F1189" w:rsidP="009D36F8">
      <w:pPr>
        <w:suppressAutoHyphens/>
        <w:spacing w:after="0" w:line="240" w:lineRule="auto"/>
        <w:jc w:val="both"/>
        <w:rPr>
          <w:rFonts w:ascii="Arial" w:eastAsia="Times New Roman" w:hAnsi="Arial" w:cs="Arial"/>
          <w:lang w:eastAsia="ar-SA"/>
        </w:rPr>
      </w:pPr>
    </w:p>
    <w:p w:rsidR="009D36F8" w:rsidRPr="00D7782D" w:rsidRDefault="000946B6" w:rsidP="009D36F8">
      <w:pPr>
        <w:suppressAutoHyphens/>
        <w:spacing w:after="0" w:line="240" w:lineRule="auto"/>
        <w:jc w:val="both"/>
        <w:rPr>
          <w:rFonts w:ascii="Arial" w:eastAsia="Times New Roman" w:hAnsi="Arial" w:cs="Arial"/>
          <w:lang w:eastAsia="ar-SA"/>
        </w:rPr>
      </w:pPr>
      <w:r w:rsidRPr="00AF2C5D">
        <w:rPr>
          <w:rFonts w:ascii="Arial" w:eastAsia="Times New Roman" w:hAnsi="Arial" w:cs="Arial"/>
          <w:b/>
          <w:lang w:eastAsia="ar-SA"/>
        </w:rPr>
        <w:t>Teniendo una identificación de Riesgos</w:t>
      </w:r>
      <w:r w:rsidR="00D747FC" w:rsidRPr="00AF2C5D">
        <w:rPr>
          <w:rFonts w:ascii="Arial" w:eastAsia="Times New Roman" w:hAnsi="Arial" w:cs="Arial"/>
          <w:b/>
          <w:lang w:eastAsia="ar-SA"/>
        </w:rPr>
        <w:t xml:space="preserve"> para la </w:t>
      </w:r>
      <w:r w:rsidR="00D747FC" w:rsidRPr="00AF2C5D">
        <w:rPr>
          <w:rFonts w:ascii="Arial" w:hAnsi="Arial" w:cs="Arial"/>
          <w:b/>
        </w:rPr>
        <w:t>Seguridad y Privacidad de la información en el marco de la Estrategia de Gobierno en Línea</w:t>
      </w:r>
      <w:r w:rsidR="00D747FC" w:rsidRPr="00D7782D">
        <w:rPr>
          <w:rFonts w:ascii="Arial" w:hAnsi="Arial" w:cs="Arial"/>
        </w:rPr>
        <w:t xml:space="preserve">, </w:t>
      </w:r>
      <w:r w:rsidR="00D7782D" w:rsidRPr="00D7782D">
        <w:rPr>
          <w:rFonts w:ascii="Arial" w:hAnsi="Arial" w:cs="Arial"/>
        </w:rPr>
        <w:t xml:space="preserve">esto permitirá </w:t>
      </w:r>
      <w:r w:rsidR="009D36F8" w:rsidRPr="00D7782D">
        <w:rPr>
          <w:rFonts w:ascii="Arial" w:eastAsia="Times New Roman" w:hAnsi="Arial" w:cs="Arial"/>
          <w:lang w:eastAsia="ar-SA"/>
        </w:rPr>
        <w:t>cubrir costos</w:t>
      </w:r>
      <w:r w:rsidR="00D7782D" w:rsidRPr="00D7782D">
        <w:rPr>
          <w:rFonts w:ascii="Arial" w:eastAsia="Times New Roman" w:hAnsi="Arial" w:cs="Arial"/>
          <w:lang w:eastAsia="ar-SA"/>
        </w:rPr>
        <w:t xml:space="preserve"> innecesarios en </w:t>
      </w:r>
      <w:r w:rsidR="009D36F8" w:rsidRPr="00D7782D">
        <w:rPr>
          <w:rFonts w:ascii="Arial" w:eastAsia="Times New Roman" w:hAnsi="Arial" w:cs="Arial"/>
          <w:lang w:eastAsia="ar-SA"/>
        </w:rPr>
        <w:t xml:space="preserve">materiales de los activos de la entidad en caso de una calamidad, </w:t>
      </w:r>
      <w:r w:rsidR="00D7782D" w:rsidRPr="00D7782D">
        <w:rPr>
          <w:rFonts w:ascii="Arial" w:eastAsia="Times New Roman" w:hAnsi="Arial" w:cs="Arial"/>
          <w:lang w:eastAsia="ar-SA"/>
        </w:rPr>
        <w:t xml:space="preserve">y </w:t>
      </w:r>
      <w:r w:rsidR="009D36F8" w:rsidRPr="00D7782D">
        <w:rPr>
          <w:rFonts w:ascii="Arial" w:eastAsia="Times New Roman" w:hAnsi="Arial" w:cs="Arial"/>
          <w:lang w:eastAsia="ar-SA"/>
        </w:rPr>
        <w:t xml:space="preserve"> servirán para recuperar el negocio en lo más preciado que es su información</w:t>
      </w:r>
      <w:r w:rsidR="00D7782D" w:rsidRPr="00D7782D">
        <w:rPr>
          <w:rFonts w:ascii="Arial" w:eastAsia="Times New Roman" w:hAnsi="Arial" w:cs="Arial"/>
          <w:lang w:eastAsia="ar-SA"/>
        </w:rPr>
        <w:t xml:space="preserve">, </w:t>
      </w:r>
      <w:r w:rsidR="009D36F8" w:rsidRPr="00D7782D">
        <w:rPr>
          <w:rFonts w:ascii="Arial" w:eastAsia="Times New Roman" w:hAnsi="Arial" w:cs="Arial"/>
          <w:lang w:eastAsia="ar-SA"/>
        </w:rPr>
        <w:t>evita</w:t>
      </w:r>
      <w:r w:rsidR="00D7782D" w:rsidRPr="00D7782D">
        <w:rPr>
          <w:rFonts w:ascii="Arial" w:eastAsia="Times New Roman" w:hAnsi="Arial" w:cs="Arial"/>
          <w:lang w:eastAsia="ar-SA"/>
        </w:rPr>
        <w:t xml:space="preserve">ndo </w:t>
      </w:r>
      <w:r w:rsidR="009D36F8" w:rsidRPr="00D7782D">
        <w:rPr>
          <w:rFonts w:ascii="Arial" w:eastAsia="Times New Roman" w:hAnsi="Arial" w:cs="Arial"/>
          <w:lang w:eastAsia="ar-SA"/>
        </w:rPr>
        <w:t>la pérdida de esta.</w:t>
      </w:r>
    </w:p>
    <w:p w:rsidR="009D36F8" w:rsidRPr="009D36F8" w:rsidRDefault="009D36F8" w:rsidP="009D36F8">
      <w:pPr>
        <w:suppressAutoHyphens/>
        <w:spacing w:after="0" w:line="240" w:lineRule="auto"/>
        <w:jc w:val="both"/>
        <w:rPr>
          <w:rFonts w:ascii="Arial" w:eastAsia="Times New Roman" w:hAnsi="Arial" w:cs="Arial"/>
          <w:lang w:eastAsia="ar-SA"/>
        </w:rPr>
      </w:pPr>
    </w:p>
    <w:p w:rsidR="009D36F8" w:rsidRDefault="009D36F8" w:rsidP="00743A46">
      <w:pPr>
        <w:suppressAutoHyphens/>
        <w:spacing w:after="0" w:line="240" w:lineRule="auto"/>
        <w:jc w:val="both"/>
        <w:rPr>
          <w:rFonts w:ascii="Arial" w:eastAsia="Times New Roman" w:hAnsi="Arial" w:cs="Arial"/>
          <w:b/>
          <w:i/>
          <w:sz w:val="24"/>
          <w:szCs w:val="24"/>
          <w:lang w:val="es-ES" w:eastAsia="ar-SA"/>
        </w:rPr>
      </w:pPr>
      <w:r w:rsidRPr="00743A46">
        <w:rPr>
          <w:rFonts w:ascii="Arial" w:eastAsia="Times New Roman" w:hAnsi="Arial" w:cs="Arial"/>
          <w:b/>
          <w:i/>
          <w:sz w:val="24"/>
          <w:szCs w:val="24"/>
          <w:lang w:val="es-ES" w:eastAsia="ar-SA"/>
        </w:rPr>
        <w:t>Identificación de Riesgos</w:t>
      </w:r>
    </w:p>
    <w:p w:rsidR="0075106D" w:rsidRDefault="0075106D" w:rsidP="00743A46">
      <w:pPr>
        <w:suppressAutoHyphens/>
        <w:spacing w:after="0" w:line="240" w:lineRule="auto"/>
        <w:jc w:val="both"/>
        <w:rPr>
          <w:rFonts w:ascii="Arial" w:eastAsia="Times New Roman" w:hAnsi="Arial" w:cs="Arial"/>
          <w:b/>
          <w:i/>
          <w:sz w:val="24"/>
          <w:szCs w:val="24"/>
          <w:lang w:val="es-ES" w:eastAsia="ar-SA"/>
        </w:rPr>
      </w:pP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De acuerdo a lo planteado en la guía, la identificación del riesgo se hace con base en causas identificadas para los procesos, dichas causas pueden ser internas o externas, según lo que haya identificado la Entidad a través del Contexto estratégico.</w:t>
      </w:r>
    </w:p>
    <w:p w:rsidR="00234121" w:rsidRDefault="00234121" w:rsidP="0075106D">
      <w:pPr>
        <w:suppressAutoHyphens/>
        <w:spacing w:after="0" w:line="240" w:lineRule="auto"/>
        <w:jc w:val="both"/>
        <w:rPr>
          <w:rFonts w:ascii="Arial" w:eastAsia="Times New Roman" w:hAnsi="Arial" w:cs="Arial"/>
          <w:sz w:val="24"/>
          <w:szCs w:val="24"/>
          <w:lang w:val="es-ES" w:eastAsia="ar-SA"/>
        </w:rPr>
      </w:pPr>
    </w:p>
    <w:p w:rsid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En este momento es importante establecer cuáles son los activos críticos para asociarlos a los procesos correspondientes y de allí generar el listado de procesos críticos. Inventariar los activos de información sensible, revisar los procesos según la clasificación del MECI y del modelo de gestión, con éste punto se revisa la pertinencia del alcance planteado para el MSPI.</w:t>
      </w:r>
    </w:p>
    <w:p w:rsidR="00234121" w:rsidRPr="0075106D" w:rsidRDefault="00234121" w:rsidP="0075106D">
      <w:pPr>
        <w:suppressAutoHyphens/>
        <w:spacing w:after="0" w:line="240" w:lineRule="auto"/>
        <w:jc w:val="both"/>
        <w:rPr>
          <w:rFonts w:ascii="Arial" w:eastAsia="Times New Roman" w:hAnsi="Arial" w:cs="Arial"/>
          <w:sz w:val="24"/>
          <w:szCs w:val="24"/>
          <w:lang w:val="es-ES" w:eastAsia="ar-SA"/>
        </w:rPr>
      </w:pP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En esta etapa es especialmente importante la participación del personal designado para la implementación del MSPI, dentro de la mesa interdisciplinaria en la cual se revisan los procesos, tomando parte en la identificación de los riesgos de seguridad, para los procesos identificados como críticos dentro del planteamiento del MSPI.</w:t>
      </w:r>
    </w:p>
    <w:p w:rsid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Para este capítulo, la guía inicia con la definición de algunos términos que son necesarios dentro del empleo de ésta metodología, estos términos son comúnmente empleados en las Entidades ara efectos de la aplicación del sistema de Calidad o el MECI, y se listarán a continuación:</w:t>
      </w:r>
    </w:p>
    <w:p w:rsidR="00831FC8" w:rsidRPr="0075106D" w:rsidRDefault="00831FC8" w:rsidP="0075106D">
      <w:pPr>
        <w:suppressAutoHyphens/>
        <w:spacing w:after="0" w:line="240" w:lineRule="auto"/>
        <w:jc w:val="both"/>
        <w:rPr>
          <w:rFonts w:ascii="Arial" w:eastAsia="Times New Roman" w:hAnsi="Arial" w:cs="Arial"/>
          <w:sz w:val="24"/>
          <w:szCs w:val="24"/>
          <w:lang w:val="es-ES" w:eastAsia="ar-SA"/>
        </w:rPr>
      </w:pP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Proceso.</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Objetivo del Proceso.</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Identificación de Activos.</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Riesgo.</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lastRenderedPageBreak/>
        <w:t> Causas (Amenazas y Vulnerabilidades).</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Descripción del Riesgo.</w:t>
      </w:r>
    </w:p>
    <w:p w:rsid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Efectos de la materialización del Riesgo.</w:t>
      </w:r>
    </w:p>
    <w:p w:rsidR="00831FC8" w:rsidRPr="0075106D" w:rsidRDefault="00831FC8" w:rsidP="0075106D">
      <w:pPr>
        <w:suppressAutoHyphens/>
        <w:spacing w:after="0" w:line="240" w:lineRule="auto"/>
        <w:jc w:val="both"/>
        <w:rPr>
          <w:rFonts w:ascii="Arial" w:eastAsia="Times New Roman" w:hAnsi="Arial" w:cs="Arial"/>
          <w:sz w:val="24"/>
          <w:szCs w:val="24"/>
          <w:lang w:val="es-ES" w:eastAsia="ar-SA"/>
        </w:rPr>
      </w:pPr>
    </w:p>
    <w:p w:rsid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xml:space="preserve">Como acto seguido se debe realizar la clasificación de los riesgos, </w:t>
      </w:r>
      <w:r w:rsidR="00E52BA8">
        <w:rPr>
          <w:rFonts w:ascii="Arial" w:eastAsia="Times New Roman" w:hAnsi="Arial" w:cs="Arial"/>
          <w:sz w:val="24"/>
          <w:szCs w:val="24"/>
          <w:lang w:val="es-ES" w:eastAsia="ar-SA"/>
        </w:rPr>
        <w:t xml:space="preserve">Para nuestro caso institucional se hará  la identificación de </w:t>
      </w:r>
      <w:r w:rsidR="00475C1E">
        <w:rPr>
          <w:rFonts w:ascii="Arial" w:eastAsia="Times New Roman" w:hAnsi="Arial" w:cs="Arial"/>
          <w:sz w:val="24"/>
          <w:szCs w:val="24"/>
          <w:lang w:val="es-ES" w:eastAsia="ar-SA"/>
        </w:rPr>
        <w:t>“</w:t>
      </w:r>
      <w:r w:rsidR="00E52BA8" w:rsidRPr="005505A4">
        <w:rPr>
          <w:rFonts w:ascii="Arial" w:eastAsia="Times New Roman" w:hAnsi="Arial" w:cs="Arial"/>
          <w:b/>
          <w:sz w:val="24"/>
          <w:szCs w:val="24"/>
          <w:lang w:val="es-ES" w:eastAsia="ar-SA"/>
        </w:rPr>
        <w:t xml:space="preserve">Riesgos de </w:t>
      </w:r>
      <w:r w:rsidR="00475C1E" w:rsidRPr="005505A4">
        <w:rPr>
          <w:rFonts w:ascii="Arial" w:eastAsia="Times New Roman" w:hAnsi="Arial" w:cs="Arial"/>
          <w:b/>
          <w:sz w:val="24"/>
          <w:szCs w:val="24"/>
          <w:lang w:val="es-ES" w:eastAsia="ar-SA"/>
        </w:rPr>
        <w:t>Tecnología</w:t>
      </w:r>
      <w:r w:rsidR="00475C1E">
        <w:rPr>
          <w:rFonts w:ascii="Arial" w:eastAsia="Times New Roman" w:hAnsi="Arial" w:cs="Arial"/>
          <w:sz w:val="24"/>
          <w:szCs w:val="24"/>
          <w:lang w:val="es-ES" w:eastAsia="ar-SA"/>
        </w:rPr>
        <w:t>”</w:t>
      </w:r>
      <w:r w:rsidR="00E52BA8">
        <w:rPr>
          <w:rFonts w:ascii="Arial" w:eastAsia="Times New Roman" w:hAnsi="Arial" w:cs="Arial"/>
          <w:sz w:val="24"/>
          <w:szCs w:val="24"/>
          <w:lang w:val="es-ES" w:eastAsia="ar-SA"/>
        </w:rPr>
        <w:t xml:space="preserve">, </w:t>
      </w:r>
      <w:r w:rsidRPr="0075106D">
        <w:rPr>
          <w:rFonts w:ascii="Arial" w:eastAsia="Times New Roman" w:hAnsi="Arial" w:cs="Arial"/>
          <w:sz w:val="24"/>
          <w:szCs w:val="24"/>
          <w:lang w:val="es-ES" w:eastAsia="ar-SA"/>
        </w:rPr>
        <w:t>teniendo en cuenta los pilares de la seguridad de la información:</w:t>
      </w:r>
    </w:p>
    <w:p w:rsidR="00831FC8" w:rsidRPr="0075106D" w:rsidRDefault="00831FC8" w:rsidP="0075106D">
      <w:pPr>
        <w:suppressAutoHyphens/>
        <w:spacing w:after="0" w:line="240" w:lineRule="auto"/>
        <w:jc w:val="both"/>
        <w:rPr>
          <w:rFonts w:ascii="Arial" w:eastAsia="Times New Roman" w:hAnsi="Arial" w:cs="Arial"/>
          <w:sz w:val="24"/>
          <w:szCs w:val="24"/>
          <w:lang w:val="es-ES" w:eastAsia="ar-SA"/>
        </w:rPr>
      </w:pP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Disponibilidad</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Confidencialidad</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Integridad</w:t>
      </w:r>
    </w:p>
    <w:p w:rsidR="009D36F8" w:rsidRPr="009D36F8" w:rsidRDefault="009D36F8" w:rsidP="009D36F8">
      <w:pPr>
        <w:suppressAutoHyphens/>
        <w:spacing w:after="0" w:line="240" w:lineRule="auto"/>
        <w:jc w:val="both"/>
        <w:rPr>
          <w:rFonts w:ascii="Arial" w:eastAsia="Times New Roman" w:hAnsi="Arial" w:cs="Arial"/>
          <w:b/>
          <w:lang w:val="es-ES" w:eastAsia="ar-SA"/>
        </w:rPr>
      </w:pPr>
    </w:p>
    <w:p w:rsidR="00057275" w:rsidRDefault="00057275" w:rsidP="009D36F8">
      <w:pPr>
        <w:suppressAutoHyphens/>
        <w:spacing w:after="0" w:line="240" w:lineRule="auto"/>
        <w:jc w:val="both"/>
        <w:rPr>
          <w:rFonts w:ascii="Arial" w:eastAsia="Times New Roman" w:hAnsi="Arial" w:cs="Arial"/>
          <w:b/>
          <w:lang w:val="es-ES" w:eastAsia="ar-SA"/>
        </w:rPr>
      </w:pPr>
    </w:p>
    <w:p w:rsidR="00FB6F85" w:rsidRPr="00FB6F85" w:rsidRDefault="00FB6F85" w:rsidP="00FB6F85">
      <w:pPr>
        <w:autoSpaceDE w:val="0"/>
        <w:autoSpaceDN w:val="0"/>
        <w:adjustRightInd w:val="0"/>
        <w:spacing w:after="0" w:line="240" w:lineRule="auto"/>
        <w:rPr>
          <w:rFonts w:ascii="Arial" w:hAnsi="Arial" w:cs="Arial"/>
          <w:sz w:val="23"/>
          <w:szCs w:val="23"/>
        </w:rPr>
      </w:pPr>
      <w:r w:rsidRPr="00FB6F85">
        <w:rPr>
          <w:rFonts w:ascii="Arial" w:hAnsi="Arial" w:cs="Arial"/>
          <w:b/>
          <w:bCs/>
          <w:sz w:val="23"/>
          <w:szCs w:val="23"/>
        </w:rPr>
        <w:t xml:space="preserve">ANÁLISIS DE RIESGOS </w:t>
      </w:r>
    </w:p>
    <w:p w:rsid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A continuación se presentan una serie de etapas propuestas para la Generación del análisis de riesgos de las Entidades, basadas la norma ISO27005.</w:t>
      </w:r>
    </w:p>
    <w:p w:rsidR="00FB6F85" w:rsidRP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 xml:space="preserve"> </w:t>
      </w:r>
    </w:p>
    <w:p w:rsidR="00FB6F85" w:rsidRPr="00674B7A" w:rsidRDefault="00FB6F85" w:rsidP="00FB6F85">
      <w:pPr>
        <w:pStyle w:val="Prrafodelista"/>
        <w:numPr>
          <w:ilvl w:val="0"/>
          <w:numId w:val="50"/>
        </w:numPr>
        <w:autoSpaceDE w:val="0"/>
        <w:autoSpaceDN w:val="0"/>
        <w:adjustRightInd w:val="0"/>
        <w:spacing w:after="0" w:line="240" w:lineRule="auto"/>
        <w:rPr>
          <w:rFonts w:ascii="Arial" w:hAnsi="Arial" w:cs="Arial"/>
          <w:sz w:val="23"/>
          <w:szCs w:val="23"/>
        </w:rPr>
      </w:pPr>
      <w:r w:rsidRPr="00674B7A">
        <w:rPr>
          <w:rFonts w:ascii="Arial" w:hAnsi="Arial" w:cs="Arial"/>
          <w:b/>
          <w:bCs/>
          <w:sz w:val="23"/>
          <w:szCs w:val="23"/>
        </w:rPr>
        <w:t xml:space="preserve"> IDENTIFICACIÓN DEL RIESGO </w:t>
      </w:r>
    </w:p>
    <w:p w:rsid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El propósito de la identificación del riesgo es determinar que podría suceder que cause una perdida potencial, y llegar a comprender el cómo, donde, y por qué podría ocurrir está perdida, las siguientes etapas deberían recolectar datos de entrada para esta actividad.</w:t>
      </w:r>
    </w:p>
    <w:p w:rsidR="00FB6F85" w:rsidRP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 xml:space="preserve"> </w:t>
      </w:r>
    </w:p>
    <w:p w:rsidR="00FB6F85" w:rsidRPr="00674B7A" w:rsidRDefault="00FB6F85" w:rsidP="00FB6F85">
      <w:pPr>
        <w:pStyle w:val="Prrafodelista"/>
        <w:numPr>
          <w:ilvl w:val="0"/>
          <w:numId w:val="50"/>
        </w:numPr>
        <w:autoSpaceDE w:val="0"/>
        <w:autoSpaceDN w:val="0"/>
        <w:adjustRightInd w:val="0"/>
        <w:spacing w:after="0" w:line="240" w:lineRule="auto"/>
        <w:rPr>
          <w:rFonts w:ascii="Arial" w:hAnsi="Arial" w:cs="Arial"/>
          <w:sz w:val="23"/>
          <w:szCs w:val="23"/>
        </w:rPr>
      </w:pPr>
      <w:r w:rsidRPr="00674B7A">
        <w:rPr>
          <w:rFonts w:ascii="Arial" w:hAnsi="Arial" w:cs="Arial"/>
          <w:b/>
          <w:bCs/>
          <w:sz w:val="23"/>
          <w:szCs w:val="23"/>
        </w:rPr>
        <w:t xml:space="preserve">IDENTIFICACIÓN DE LOS ACTIVOS </w:t>
      </w:r>
    </w:p>
    <w:p w:rsidR="00FB6F85" w:rsidRDefault="00FB6F85" w:rsidP="00FB6F85">
      <w:pPr>
        <w:autoSpaceDE w:val="0"/>
        <w:autoSpaceDN w:val="0"/>
        <w:adjustRightInd w:val="0"/>
        <w:spacing w:after="0" w:line="240" w:lineRule="auto"/>
        <w:rPr>
          <w:rFonts w:ascii="Arial" w:hAnsi="Arial" w:cs="Arial"/>
          <w:b/>
          <w:bCs/>
          <w:color w:val="000000"/>
          <w:sz w:val="23"/>
          <w:szCs w:val="23"/>
        </w:rPr>
      </w:pPr>
      <w:r w:rsidRPr="00FB6F85">
        <w:rPr>
          <w:rFonts w:ascii="Arial" w:hAnsi="Arial" w:cs="Arial"/>
          <w:color w:val="000000"/>
          <w:sz w:val="23"/>
          <w:szCs w:val="23"/>
        </w:rPr>
        <w:t xml:space="preserve">Según la norma ISO 27000:2013 un activo es todo aquello que tiene valor para la entidad y que, por lo tanto, requiere de protección. La identificación de activos se debería llevar acabo con un nivel adecuado de detalle que proporcione información suficiente para la valoración del riesgo. </w:t>
      </w:r>
      <w:r w:rsidRPr="00FB6F85">
        <w:rPr>
          <w:rFonts w:ascii="Arial" w:hAnsi="Arial" w:cs="Arial"/>
          <w:b/>
          <w:bCs/>
          <w:i/>
          <w:iCs/>
          <w:color w:val="000000"/>
          <w:sz w:val="23"/>
          <w:szCs w:val="23"/>
        </w:rPr>
        <w:t>Para realizar esta identificación es necesario revisar la guía de gestión de activos adjunta al MSPI</w:t>
      </w:r>
      <w:r w:rsidRPr="00FB6F85">
        <w:rPr>
          <w:rFonts w:ascii="Arial" w:hAnsi="Arial" w:cs="Arial"/>
          <w:b/>
          <w:bCs/>
          <w:color w:val="000000"/>
          <w:sz w:val="23"/>
          <w:szCs w:val="23"/>
        </w:rPr>
        <w:t xml:space="preserve">. </w:t>
      </w:r>
    </w:p>
    <w:p w:rsidR="00FB6F85" w:rsidRDefault="00FB6F85" w:rsidP="00FB6F85">
      <w:pPr>
        <w:autoSpaceDE w:val="0"/>
        <w:autoSpaceDN w:val="0"/>
        <w:adjustRightInd w:val="0"/>
        <w:spacing w:after="0" w:line="240" w:lineRule="auto"/>
        <w:rPr>
          <w:rFonts w:ascii="Arial" w:hAnsi="Arial" w:cs="Arial"/>
          <w:b/>
          <w:bCs/>
          <w:color w:val="000000"/>
          <w:sz w:val="23"/>
          <w:szCs w:val="23"/>
        </w:rPr>
      </w:pPr>
    </w:p>
    <w:p w:rsidR="00FB6F85" w:rsidRPr="00FB6F85" w:rsidRDefault="00FB6F85" w:rsidP="00FB6F85">
      <w:pPr>
        <w:autoSpaceDE w:val="0"/>
        <w:autoSpaceDN w:val="0"/>
        <w:adjustRightInd w:val="0"/>
        <w:spacing w:after="0" w:line="240" w:lineRule="auto"/>
        <w:ind w:firstLine="708"/>
        <w:rPr>
          <w:rFonts w:ascii="Arial" w:hAnsi="Arial" w:cs="Arial"/>
          <w:sz w:val="23"/>
          <w:szCs w:val="23"/>
        </w:rPr>
      </w:pPr>
      <w:r w:rsidRPr="00674B7A">
        <w:rPr>
          <w:rFonts w:ascii="Arial" w:hAnsi="Arial" w:cs="Arial"/>
          <w:b/>
          <w:bCs/>
          <w:sz w:val="23"/>
          <w:szCs w:val="23"/>
        </w:rPr>
        <w:t xml:space="preserve">- </w:t>
      </w:r>
      <w:r w:rsidRPr="00FB6F85">
        <w:rPr>
          <w:rFonts w:ascii="Arial" w:hAnsi="Arial" w:cs="Arial"/>
          <w:b/>
          <w:bCs/>
          <w:sz w:val="23"/>
          <w:szCs w:val="23"/>
        </w:rPr>
        <w:t xml:space="preserve">IDENTIFICACIÓN DE LAS AMENAZAS </w:t>
      </w:r>
    </w:p>
    <w:p w:rsid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 xml:space="preserve">Una amenaza tiene el potencial de causar daños a activos tales como información, procesos y sistemas y, por lo tanto, a la entidad. Las amenazas pueden ser de origen natural o humano y podrían ser accidentales o deliberadas es recomendable identificar todos los orígenes de las amenazas accidentales como deliberadas. Las amenazas se deberían identificar genéricamente y por tipo (ej. Acciones no autorizadas, daño físico, fallas técnicas) </w:t>
      </w:r>
    </w:p>
    <w:p w:rsidR="00FB6F85" w:rsidRPr="00FB6F85" w:rsidRDefault="00FB6F85" w:rsidP="00FB6F85">
      <w:pPr>
        <w:autoSpaceDE w:val="0"/>
        <w:autoSpaceDN w:val="0"/>
        <w:adjustRightInd w:val="0"/>
        <w:spacing w:after="0" w:line="240" w:lineRule="auto"/>
        <w:rPr>
          <w:rFonts w:ascii="Arial" w:hAnsi="Arial" w:cs="Arial"/>
          <w:color w:val="000000"/>
          <w:sz w:val="23"/>
          <w:szCs w:val="23"/>
        </w:rPr>
      </w:pPr>
    </w:p>
    <w:p w:rsid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 xml:space="preserve">Algunas amenazas pueden afectar a más de un activo y en tales casos pueden causar diferentes impactos dependiendo de los activos que se vean afectados. </w:t>
      </w:r>
    </w:p>
    <w:p w:rsidR="00FB6F85" w:rsidRPr="00FB6F85" w:rsidRDefault="00FB6F85" w:rsidP="00FB6F85">
      <w:pPr>
        <w:autoSpaceDE w:val="0"/>
        <w:autoSpaceDN w:val="0"/>
        <w:adjustRightInd w:val="0"/>
        <w:spacing w:after="0" w:line="240" w:lineRule="auto"/>
        <w:rPr>
          <w:rFonts w:ascii="Arial" w:hAnsi="Arial" w:cs="Arial"/>
          <w:color w:val="000000"/>
          <w:sz w:val="23"/>
          <w:szCs w:val="23"/>
        </w:rPr>
      </w:pPr>
    </w:p>
    <w:p w:rsidR="00FB6F85" w:rsidRP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 xml:space="preserve">A continuación se describen una serie de amenazas comunes. </w:t>
      </w:r>
    </w:p>
    <w:p w:rsidR="00057275" w:rsidRDefault="00FB6F85" w:rsidP="00FB6F85">
      <w:pPr>
        <w:suppressAutoHyphens/>
        <w:spacing w:after="0" w:line="240" w:lineRule="auto"/>
        <w:jc w:val="both"/>
        <w:rPr>
          <w:rFonts w:ascii="Arial" w:eastAsia="Times New Roman" w:hAnsi="Arial" w:cs="Arial"/>
          <w:b/>
          <w:lang w:val="es-ES" w:eastAsia="ar-SA"/>
        </w:rPr>
      </w:pPr>
      <w:r w:rsidRPr="00FB6F85">
        <w:rPr>
          <w:rFonts w:ascii="Arial" w:hAnsi="Arial" w:cs="Arial"/>
          <w:color w:val="000000"/>
          <w:sz w:val="23"/>
          <w:szCs w:val="23"/>
        </w:rPr>
        <w:t>D= Deliberadas, A= Accidentales, E= Ambientales</w:t>
      </w:r>
    </w:p>
    <w:p w:rsidR="00057275" w:rsidRPr="009D36F8" w:rsidRDefault="00057275" w:rsidP="009D36F8">
      <w:pPr>
        <w:suppressAutoHyphens/>
        <w:spacing w:after="0" w:line="240" w:lineRule="auto"/>
        <w:jc w:val="both"/>
        <w:rPr>
          <w:rFonts w:ascii="Arial" w:eastAsia="Times New Roman" w:hAnsi="Arial" w:cs="Arial"/>
          <w:b/>
          <w:lang w:val="es-ES" w:eastAsia="ar-SA"/>
        </w:rPr>
      </w:pPr>
    </w:p>
    <w:p w:rsidR="000F78EC" w:rsidRDefault="007304EE">
      <w:pPr>
        <w:rPr>
          <w:rFonts w:ascii="Arial" w:eastAsia="Times New Roman" w:hAnsi="Arial" w:cs="Arial"/>
          <w:b/>
          <w:i/>
          <w:u w:val="single"/>
          <w:lang w:val="es-ES" w:eastAsia="ar-SA"/>
        </w:rPr>
      </w:pPr>
      <w:r w:rsidRPr="00C7173C">
        <w:rPr>
          <w:rFonts w:ascii="Arial" w:eastAsia="Times New Roman" w:hAnsi="Arial" w:cs="Arial"/>
          <w:b/>
          <w:i/>
          <w:u w:val="single"/>
          <w:lang w:val="es-ES" w:eastAsia="ar-SA"/>
        </w:rPr>
        <w:t xml:space="preserve">Para los riesgos </w:t>
      </w:r>
      <w:r w:rsidR="00C075B3" w:rsidRPr="00C7173C">
        <w:rPr>
          <w:rFonts w:ascii="Arial" w:eastAsia="Times New Roman" w:hAnsi="Arial" w:cs="Arial"/>
          <w:b/>
          <w:i/>
          <w:u w:val="single"/>
          <w:lang w:val="es-ES" w:eastAsia="ar-SA"/>
        </w:rPr>
        <w:t xml:space="preserve">tecnológicos </w:t>
      </w:r>
      <w:r w:rsidRPr="00C7173C">
        <w:rPr>
          <w:rFonts w:ascii="Arial" w:eastAsia="Times New Roman" w:hAnsi="Arial" w:cs="Arial"/>
          <w:b/>
          <w:i/>
          <w:u w:val="single"/>
          <w:lang w:val="es-ES" w:eastAsia="ar-SA"/>
        </w:rPr>
        <w:t>que se identificaran</w:t>
      </w:r>
      <w:r w:rsidR="00C075B3" w:rsidRPr="00C7173C">
        <w:rPr>
          <w:rFonts w:ascii="Arial" w:eastAsia="Times New Roman" w:hAnsi="Arial" w:cs="Arial"/>
          <w:b/>
          <w:i/>
          <w:u w:val="single"/>
          <w:lang w:val="es-ES" w:eastAsia="ar-SA"/>
        </w:rPr>
        <w:t xml:space="preserve">,  </w:t>
      </w:r>
      <w:r w:rsidRPr="00C7173C">
        <w:rPr>
          <w:rFonts w:ascii="Arial" w:eastAsia="Times New Roman" w:hAnsi="Arial" w:cs="Arial"/>
          <w:b/>
          <w:i/>
          <w:u w:val="single"/>
          <w:lang w:val="es-ES" w:eastAsia="ar-SA"/>
        </w:rPr>
        <w:t xml:space="preserve"> se tendrá en cuenta </w:t>
      </w:r>
      <w:r w:rsidR="00BA4E44" w:rsidRPr="00C7173C">
        <w:rPr>
          <w:rFonts w:ascii="Arial" w:eastAsia="Times New Roman" w:hAnsi="Arial" w:cs="Arial"/>
          <w:b/>
          <w:i/>
          <w:u w:val="single"/>
          <w:lang w:val="es-ES" w:eastAsia="ar-SA"/>
        </w:rPr>
        <w:t xml:space="preserve">las </w:t>
      </w:r>
      <w:r w:rsidR="00CC363B" w:rsidRPr="00C7173C">
        <w:rPr>
          <w:rFonts w:ascii="Arial" w:eastAsia="Times New Roman" w:hAnsi="Arial" w:cs="Arial"/>
          <w:b/>
          <w:i/>
          <w:u w:val="single"/>
          <w:lang w:val="es-ES" w:eastAsia="ar-SA"/>
        </w:rPr>
        <w:t xml:space="preserve">posibles </w:t>
      </w:r>
      <w:r w:rsidRPr="00C7173C">
        <w:rPr>
          <w:rFonts w:ascii="Arial" w:eastAsia="Times New Roman" w:hAnsi="Arial" w:cs="Arial"/>
          <w:b/>
          <w:i/>
          <w:u w:val="single"/>
          <w:lang w:val="es-ES" w:eastAsia="ar-SA"/>
        </w:rPr>
        <w:t xml:space="preserve">amenazas </w:t>
      </w:r>
      <w:r w:rsidR="00627831" w:rsidRPr="00C7173C">
        <w:rPr>
          <w:rFonts w:ascii="Arial" w:eastAsia="Times New Roman" w:hAnsi="Arial" w:cs="Arial"/>
          <w:b/>
          <w:i/>
          <w:u w:val="single"/>
          <w:lang w:val="es-ES" w:eastAsia="ar-SA"/>
        </w:rPr>
        <w:t>comunes y</w:t>
      </w:r>
      <w:r w:rsidR="00BA4E44" w:rsidRPr="00C7173C">
        <w:rPr>
          <w:rFonts w:ascii="Arial" w:eastAsia="Times New Roman" w:hAnsi="Arial" w:cs="Arial"/>
          <w:b/>
          <w:i/>
          <w:u w:val="single"/>
          <w:lang w:val="es-ES" w:eastAsia="ar-SA"/>
        </w:rPr>
        <w:t xml:space="preserve"> las amenazas</w:t>
      </w:r>
      <w:r w:rsidR="00627831" w:rsidRPr="00C7173C">
        <w:rPr>
          <w:rFonts w:ascii="Arial" w:eastAsia="Times New Roman" w:hAnsi="Arial" w:cs="Arial"/>
          <w:b/>
          <w:i/>
          <w:u w:val="single"/>
          <w:lang w:val="es-ES" w:eastAsia="ar-SA"/>
        </w:rPr>
        <w:t xml:space="preserve"> humanas</w:t>
      </w:r>
      <w:r w:rsidR="00C075B3" w:rsidRPr="00C7173C">
        <w:rPr>
          <w:rFonts w:ascii="Arial" w:eastAsia="Times New Roman" w:hAnsi="Arial" w:cs="Arial"/>
          <w:b/>
          <w:i/>
          <w:u w:val="single"/>
          <w:lang w:val="es-ES" w:eastAsia="ar-SA"/>
        </w:rPr>
        <w:t xml:space="preserve"> que apliquen</w:t>
      </w:r>
      <w:r w:rsidR="00BA4E44" w:rsidRPr="00C7173C">
        <w:rPr>
          <w:rFonts w:ascii="Arial" w:eastAsia="Times New Roman" w:hAnsi="Arial" w:cs="Arial"/>
          <w:b/>
          <w:i/>
          <w:u w:val="single"/>
          <w:lang w:val="es-ES" w:eastAsia="ar-SA"/>
        </w:rPr>
        <w:t xml:space="preserve"> al</w:t>
      </w:r>
      <w:r w:rsidR="00C075B3" w:rsidRPr="00C7173C">
        <w:rPr>
          <w:rFonts w:ascii="Arial" w:eastAsia="Times New Roman" w:hAnsi="Arial" w:cs="Arial"/>
          <w:b/>
          <w:i/>
          <w:u w:val="single"/>
          <w:lang w:val="es-ES" w:eastAsia="ar-SA"/>
        </w:rPr>
        <w:t xml:space="preserve"> </w:t>
      </w:r>
      <w:r w:rsidRPr="00C7173C">
        <w:rPr>
          <w:rFonts w:ascii="Arial" w:eastAsia="Times New Roman" w:hAnsi="Arial" w:cs="Arial"/>
          <w:b/>
          <w:i/>
          <w:u w:val="single"/>
          <w:lang w:val="es-ES" w:eastAsia="ar-SA"/>
        </w:rPr>
        <w:t xml:space="preserve"> INCI.</w:t>
      </w:r>
    </w:p>
    <w:p w:rsidR="00C7173C" w:rsidRDefault="00C7173C">
      <w:pPr>
        <w:rPr>
          <w:rFonts w:ascii="Arial" w:eastAsia="Times New Roman" w:hAnsi="Arial" w:cs="Arial"/>
          <w:b/>
          <w:i/>
          <w:u w:val="single"/>
          <w:lang w:val="es-ES" w:eastAsia="ar-SA"/>
        </w:rPr>
      </w:pPr>
    </w:p>
    <w:p w:rsidR="0035467A" w:rsidRPr="0035467A" w:rsidRDefault="0035467A">
      <w:pPr>
        <w:rPr>
          <w:rFonts w:ascii="Arial" w:eastAsia="Times New Roman" w:hAnsi="Arial" w:cs="Arial"/>
          <w:b/>
          <w:lang w:val="es-ES" w:eastAsia="ar-SA"/>
        </w:rPr>
      </w:pPr>
      <w:r w:rsidRPr="0035467A">
        <w:rPr>
          <w:rFonts w:ascii="Arial" w:eastAsia="Times New Roman" w:hAnsi="Arial" w:cs="Arial"/>
          <w:b/>
          <w:lang w:val="es-ES" w:eastAsia="ar-SA"/>
        </w:rPr>
        <w:t>Fuentes de amenazas comunes</w:t>
      </w:r>
    </w:p>
    <w:tbl>
      <w:tblPr>
        <w:tblStyle w:val="Tablaconcuadrcula"/>
        <w:tblW w:w="0" w:type="auto"/>
        <w:tblLook w:val="04A0" w:firstRow="1" w:lastRow="0" w:firstColumn="1" w:lastColumn="0" w:noHBand="0" w:noVBand="1"/>
      </w:tblPr>
      <w:tblGrid>
        <w:gridCol w:w="4382"/>
        <w:gridCol w:w="4382"/>
        <w:gridCol w:w="4382"/>
      </w:tblGrid>
      <w:tr w:rsidR="00593333" w:rsidTr="00593333">
        <w:tc>
          <w:tcPr>
            <w:tcW w:w="4382" w:type="dxa"/>
          </w:tcPr>
          <w:p w:rsidR="00593333" w:rsidRDefault="00593333">
            <w:pPr>
              <w:rPr>
                <w:rFonts w:ascii="Arial" w:eastAsia="Times New Roman" w:hAnsi="Arial" w:cs="Arial"/>
                <w:lang w:val="es-ES" w:eastAsia="ar-SA"/>
              </w:rPr>
            </w:pPr>
            <w:r>
              <w:rPr>
                <w:rFonts w:ascii="Arial" w:eastAsia="Times New Roman" w:hAnsi="Arial" w:cs="Arial"/>
                <w:lang w:val="es-ES" w:eastAsia="ar-SA"/>
              </w:rPr>
              <w:t>TIPO</w:t>
            </w:r>
          </w:p>
        </w:tc>
        <w:tc>
          <w:tcPr>
            <w:tcW w:w="4382" w:type="dxa"/>
          </w:tcPr>
          <w:p w:rsidR="00593333" w:rsidRDefault="00593333">
            <w:pPr>
              <w:rPr>
                <w:rFonts w:ascii="Arial" w:eastAsia="Times New Roman" w:hAnsi="Arial" w:cs="Arial"/>
                <w:lang w:val="es-ES" w:eastAsia="ar-SA"/>
              </w:rPr>
            </w:pPr>
            <w:r>
              <w:rPr>
                <w:rFonts w:ascii="Arial" w:eastAsia="Times New Roman" w:hAnsi="Arial" w:cs="Arial"/>
                <w:lang w:val="es-ES" w:eastAsia="ar-SA"/>
              </w:rPr>
              <w:t>AMENAZA</w:t>
            </w:r>
          </w:p>
        </w:tc>
        <w:tc>
          <w:tcPr>
            <w:tcW w:w="4382" w:type="dxa"/>
          </w:tcPr>
          <w:p w:rsidR="00593333" w:rsidRDefault="00593333">
            <w:pPr>
              <w:rPr>
                <w:rFonts w:ascii="Arial" w:eastAsia="Times New Roman" w:hAnsi="Arial" w:cs="Arial"/>
                <w:lang w:val="es-ES" w:eastAsia="ar-SA"/>
              </w:rPr>
            </w:pPr>
            <w:r>
              <w:rPr>
                <w:rFonts w:ascii="Arial" w:eastAsia="Times New Roman" w:hAnsi="Arial" w:cs="Arial"/>
                <w:lang w:val="es-ES" w:eastAsia="ar-SA"/>
              </w:rPr>
              <w:t>ORIGEN</w:t>
            </w:r>
          </w:p>
        </w:tc>
      </w:tr>
      <w:tr w:rsidR="00930382" w:rsidTr="00930382">
        <w:trPr>
          <w:trHeight w:val="170"/>
        </w:trPr>
        <w:tc>
          <w:tcPr>
            <w:tcW w:w="4382" w:type="dxa"/>
            <w:vMerge w:val="restart"/>
          </w:tcPr>
          <w:p w:rsidR="00930382" w:rsidRDefault="00930382" w:rsidP="00E728ED">
            <w:pPr>
              <w:rPr>
                <w:rFonts w:ascii="Arial" w:eastAsia="Times New Roman" w:hAnsi="Arial" w:cs="Arial"/>
                <w:lang w:val="es-ES" w:eastAsia="ar-SA"/>
              </w:rPr>
            </w:pPr>
            <w:r>
              <w:rPr>
                <w:rFonts w:ascii="Arial" w:eastAsia="Times New Roman" w:hAnsi="Arial" w:cs="Arial"/>
                <w:lang w:val="es-ES" w:eastAsia="ar-SA"/>
              </w:rPr>
              <w:t>PERDIDA DE LOS</w:t>
            </w:r>
            <w:r w:rsidR="00E728ED">
              <w:rPr>
                <w:rFonts w:ascii="Arial" w:eastAsia="Times New Roman" w:hAnsi="Arial" w:cs="Arial"/>
                <w:lang w:val="es-ES" w:eastAsia="ar-SA"/>
              </w:rPr>
              <w:t xml:space="preserve"> S</w:t>
            </w:r>
            <w:r>
              <w:rPr>
                <w:rFonts w:ascii="Arial" w:eastAsia="Times New Roman" w:hAnsi="Arial" w:cs="Arial"/>
                <w:lang w:val="es-ES" w:eastAsia="ar-SA"/>
              </w:rPr>
              <w:t>ERVICIOS ESENCIALES</w:t>
            </w:r>
          </w:p>
        </w:tc>
        <w:tc>
          <w:tcPr>
            <w:tcW w:w="4382" w:type="dxa"/>
          </w:tcPr>
          <w:p w:rsidR="00930382" w:rsidRDefault="00930382" w:rsidP="00930382">
            <w:pPr>
              <w:rPr>
                <w:rFonts w:ascii="Arial" w:eastAsia="Times New Roman" w:hAnsi="Arial" w:cs="Arial"/>
                <w:lang w:val="es-ES" w:eastAsia="ar-SA"/>
              </w:rPr>
            </w:pPr>
            <w:r w:rsidRPr="00930382">
              <w:rPr>
                <w:rFonts w:ascii="Arial" w:eastAsia="Times New Roman" w:hAnsi="Arial" w:cs="Arial"/>
                <w:lang w:val="es-ES" w:eastAsia="ar-SA"/>
              </w:rPr>
              <w:t>Fallas en el sistema de suministro de aire acondicionado</w:t>
            </w:r>
          </w:p>
        </w:tc>
        <w:tc>
          <w:tcPr>
            <w:tcW w:w="4382" w:type="dxa"/>
          </w:tcPr>
          <w:p w:rsidR="00930382" w:rsidRDefault="00E728ED">
            <w:pPr>
              <w:rPr>
                <w:rFonts w:ascii="Arial" w:eastAsia="Times New Roman" w:hAnsi="Arial" w:cs="Arial"/>
                <w:lang w:val="es-ES" w:eastAsia="ar-SA"/>
              </w:rPr>
            </w:pPr>
            <w:r>
              <w:rPr>
                <w:rFonts w:ascii="Arial" w:eastAsia="Times New Roman" w:hAnsi="Arial" w:cs="Arial"/>
                <w:lang w:val="es-ES" w:eastAsia="ar-SA"/>
              </w:rPr>
              <w:t>DA</w:t>
            </w:r>
          </w:p>
        </w:tc>
      </w:tr>
      <w:tr w:rsidR="00930382" w:rsidTr="00593333">
        <w:trPr>
          <w:trHeight w:val="170"/>
        </w:trPr>
        <w:tc>
          <w:tcPr>
            <w:tcW w:w="4382" w:type="dxa"/>
            <w:vMerge/>
          </w:tcPr>
          <w:p w:rsidR="00930382" w:rsidRDefault="00930382">
            <w:pPr>
              <w:rPr>
                <w:rFonts w:ascii="Arial" w:eastAsia="Times New Roman" w:hAnsi="Arial" w:cs="Arial"/>
                <w:lang w:val="es-ES" w:eastAsia="ar-SA"/>
              </w:rPr>
            </w:pPr>
          </w:p>
        </w:tc>
        <w:tc>
          <w:tcPr>
            <w:tcW w:w="4382" w:type="dxa"/>
          </w:tcPr>
          <w:p w:rsidR="00930382" w:rsidRDefault="00930382" w:rsidP="00930382">
            <w:pPr>
              <w:rPr>
                <w:rFonts w:ascii="Arial" w:eastAsia="Times New Roman" w:hAnsi="Arial" w:cs="Arial"/>
                <w:lang w:val="es-ES" w:eastAsia="ar-SA"/>
              </w:rPr>
            </w:pPr>
            <w:r w:rsidRPr="00930382">
              <w:rPr>
                <w:rFonts w:ascii="Arial" w:eastAsia="Times New Roman" w:hAnsi="Arial" w:cs="Arial"/>
                <w:lang w:val="es-ES" w:eastAsia="ar-SA"/>
              </w:rPr>
              <w:t>Perdida de suministro de energía</w:t>
            </w:r>
          </w:p>
        </w:tc>
        <w:tc>
          <w:tcPr>
            <w:tcW w:w="4382" w:type="dxa"/>
          </w:tcPr>
          <w:p w:rsidR="00930382" w:rsidRDefault="00E728ED">
            <w:pPr>
              <w:rPr>
                <w:rFonts w:ascii="Arial" w:eastAsia="Times New Roman" w:hAnsi="Arial" w:cs="Arial"/>
                <w:lang w:val="es-ES" w:eastAsia="ar-SA"/>
              </w:rPr>
            </w:pPr>
            <w:r>
              <w:rPr>
                <w:rFonts w:ascii="Arial" w:eastAsia="Times New Roman" w:hAnsi="Arial" w:cs="Arial"/>
                <w:lang w:val="es-ES" w:eastAsia="ar-SA"/>
              </w:rPr>
              <w:t>A</w:t>
            </w:r>
          </w:p>
        </w:tc>
      </w:tr>
      <w:tr w:rsidR="00930382" w:rsidTr="00593333">
        <w:trPr>
          <w:trHeight w:val="170"/>
        </w:trPr>
        <w:tc>
          <w:tcPr>
            <w:tcW w:w="4382" w:type="dxa"/>
            <w:vMerge/>
          </w:tcPr>
          <w:p w:rsidR="00930382" w:rsidRDefault="00930382">
            <w:pPr>
              <w:rPr>
                <w:rFonts w:ascii="Arial" w:eastAsia="Times New Roman" w:hAnsi="Arial" w:cs="Arial"/>
                <w:lang w:val="es-ES" w:eastAsia="ar-SA"/>
              </w:rPr>
            </w:pPr>
          </w:p>
        </w:tc>
        <w:tc>
          <w:tcPr>
            <w:tcW w:w="4382" w:type="dxa"/>
          </w:tcPr>
          <w:p w:rsidR="00930382" w:rsidRDefault="00930382" w:rsidP="00930382">
            <w:pPr>
              <w:rPr>
                <w:rFonts w:ascii="Arial" w:eastAsia="Times New Roman" w:hAnsi="Arial" w:cs="Arial"/>
                <w:lang w:val="es-ES" w:eastAsia="ar-SA"/>
              </w:rPr>
            </w:pPr>
            <w:r w:rsidRPr="00930382">
              <w:rPr>
                <w:rFonts w:ascii="Arial" w:eastAsia="Times New Roman" w:hAnsi="Arial" w:cs="Arial"/>
                <w:lang w:val="es-ES" w:eastAsia="ar-SA"/>
              </w:rPr>
              <w:t>Falla en equipo de telecomunicaciones</w:t>
            </w:r>
          </w:p>
        </w:tc>
        <w:tc>
          <w:tcPr>
            <w:tcW w:w="4382" w:type="dxa"/>
          </w:tcPr>
          <w:p w:rsidR="00930382" w:rsidRDefault="00E728ED">
            <w:pPr>
              <w:rPr>
                <w:rFonts w:ascii="Arial" w:eastAsia="Times New Roman" w:hAnsi="Arial" w:cs="Arial"/>
                <w:lang w:val="es-ES" w:eastAsia="ar-SA"/>
              </w:rPr>
            </w:pPr>
            <w:r>
              <w:rPr>
                <w:rFonts w:ascii="Arial" w:eastAsia="Times New Roman" w:hAnsi="Arial" w:cs="Arial"/>
                <w:lang w:val="es-ES" w:eastAsia="ar-SA"/>
              </w:rPr>
              <w:t>DA</w:t>
            </w:r>
          </w:p>
        </w:tc>
      </w:tr>
      <w:tr w:rsidR="00393736" w:rsidTr="00393736">
        <w:trPr>
          <w:trHeight w:val="263"/>
        </w:trPr>
        <w:tc>
          <w:tcPr>
            <w:tcW w:w="4382" w:type="dxa"/>
            <w:vMerge w:val="restart"/>
          </w:tcPr>
          <w:p w:rsidR="00393736" w:rsidRDefault="00393736">
            <w:pPr>
              <w:rPr>
                <w:rFonts w:ascii="Arial" w:eastAsia="Times New Roman" w:hAnsi="Arial" w:cs="Arial"/>
                <w:lang w:val="es-ES" w:eastAsia="ar-SA"/>
              </w:rPr>
            </w:pPr>
            <w:r w:rsidRPr="00393736">
              <w:rPr>
                <w:rFonts w:ascii="Arial" w:eastAsia="Times New Roman" w:hAnsi="Arial" w:cs="Arial"/>
                <w:lang w:val="es-ES" w:eastAsia="ar-SA"/>
              </w:rPr>
              <w:t>Compromiso de la información</w:t>
            </w:r>
          </w:p>
        </w:tc>
        <w:tc>
          <w:tcPr>
            <w:tcW w:w="4382" w:type="dxa"/>
          </w:tcPr>
          <w:p w:rsidR="00393736" w:rsidRDefault="00393736" w:rsidP="00930382">
            <w:pPr>
              <w:rPr>
                <w:rFonts w:ascii="Arial" w:eastAsia="Times New Roman" w:hAnsi="Arial" w:cs="Arial"/>
                <w:lang w:val="es-ES" w:eastAsia="ar-SA"/>
              </w:rPr>
            </w:pPr>
            <w:r w:rsidRPr="00393736">
              <w:rPr>
                <w:rFonts w:ascii="Arial" w:eastAsia="Times New Roman" w:hAnsi="Arial" w:cs="Arial"/>
                <w:lang w:val="es-ES" w:eastAsia="ar-SA"/>
              </w:rPr>
              <w:t>Hurto de equipo</w:t>
            </w:r>
          </w:p>
        </w:tc>
        <w:tc>
          <w:tcPr>
            <w:tcW w:w="4382" w:type="dxa"/>
          </w:tcPr>
          <w:p w:rsidR="00393736" w:rsidRDefault="00393736">
            <w:pPr>
              <w:rPr>
                <w:rFonts w:ascii="Arial" w:eastAsia="Times New Roman" w:hAnsi="Arial" w:cs="Arial"/>
                <w:lang w:val="es-ES" w:eastAsia="ar-SA"/>
              </w:rPr>
            </w:pPr>
            <w:r>
              <w:rPr>
                <w:rFonts w:ascii="Arial" w:eastAsia="Times New Roman" w:hAnsi="Arial" w:cs="Arial"/>
                <w:lang w:val="es-ES" w:eastAsia="ar-SA"/>
              </w:rPr>
              <w:t>A</w:t>
            </w:r>
          </w:p>
        </w:tc>
      </w:tr>
      <w:tr w:rsidR="00393736" w:rsidTr="00593333">
        <w:trPr>
          <w:trHeight w:val="255"/>
        </w:trPr>
        <w:tc>
          <w:tcPr>
            <w:tcW w:w="4382" w:type="dxa"/>
            <w:vMerge/>
          </w:tcPr>
          <w:p w:rsidR="00393736" w:rsidRPr="00393736" w:rsidRDefault="00393736">
            <w:pPr>
              <w:rPr>
                <w:rFonts w:ascii="Arial" w:eastAsia="Times New Roman" w:hAnsi="Arial" w:cs="Arial"/>
                <w:lang w:val="es-ES" w:eastAsia="ar-SA"/>
              </w:rPr>
            </w:pPr>
          </w:p>
        </w:tc>
        <w:tc>
          <w:tcPr>
            <w:tcW w:w="4382" w:type="dxa"/>
          </w:tcPr>
          <w:p w:rsidR="00393736" w:rsidRPr="00930382" w:rsidRDefault="00393736" w:rsidP="00393736">
            <w:pPr>
              <w:rPr>
                <w:rFonts w:ascii="Arial" w:eastAsia="Times New Roman" w:hAnsi="Arial" w:cs="Arial"/>
                <w:lang w:val="es-ES" w:eastAsia="ar-SA"/>
              </w:rPr>
            </w:pPr>
            <w:r>
              <w:rPr>
                <w:rFonts w:ascii="Arial" w:eastAsia="Times New Roman" w:hAnsi="Arial" w:cs="Arial"/>
                <w:lang w:val="es-ES" w:eastAsia="ar-SA"/>
              </w:rPr>
              <w:t>Manipulación con hardware</w:t>
            </w:r>
          </w:p>
        </w:tc>
        <w:tc>
          <w:tcPr>
            <w:tcW w:w="4382" w:type="dxa"/>
          </w:tcPr>
          <w:p w:rsidR="00393736" w:rsidRDefault="00393736">
            <w:pPr>
              <w:rPr>
                <w:rFonts w:ascii="Arial" w:eastAsia="Times New Roman" w:hAnsi="Arial" w:cs="Arial"/>
                <w:lang w:val="es-ES" w:eastAsia="ar-SA"/>
              </w:rPr>
            </w:pPr>
            <w:r>
              <w:rPr>
                <w:rFonts w:ascii="Arial" w:eastAsia="Times New Roman" w:hAnsi="Arial" w:cs="Arial"/>
                <w:lang w:val="es-ES" w:eastAsia="ar-SA"/>
              </w:rPr>
              <w:t>A</w:t>
            </w:r>
          </w:p>
        </w:tc>
      </w:tr>
      <w:tr w:rsidR="00393736" w:rsidTr="00593333">
        <w:trPr>
          <w:trHeight w:val="255"/>
        </w:trPr>
        <w:tc>
          <w:tcPr>
            <w:tcW w:w="4382" w:type="dxa"/>
            <w:vMerge/>
          </w:tcPr>
          <w:p w:rsidR="00393736" w:rsidRPr="00393736" w:rsidRDefault="00393736">
            <w:pPr>
              <w:rPr>
                <w:rFonts w:ascii="Arial" w:eastAsia="Times New Roman" w:hAnsi="Arial" w:cs="Arial"/>
                <w:lang w:val="es-ES" w:eastAsia="ar-SA"/>
              </w:rPr>
            </w:pPr>
          </w:p>
        </w:tc>
        <w:tc>
          <w:tcPr>
            <w:tcW w:w="4382" w:type="dxa"/>
          </w:tcPr>
          <w:p w:rsidR="00393736" w:rsidRPr="00930382" w:rsidRDefault="00393736" w:rsidP="00930382">
            <w:pPr>
              <w:rPr>
                <w:rFonts w:ascii="Arial" w:eastAsia="Times New Roman" w:hAnsi="Arial" w:cs="Arial"/>
                <w:lang w:val="es-ES" w:eastAsia="ar-SA"/>
              </w:rPr>
            </w:pPr>
            <w:r w:rsidRPr="00393736">
              <w:rPr>
                <w:rFonts w:ascii="Arial" w:eastAsia="Times New Roman" w:hAnsi="Arial" w:cs="Arial"/>
                <w:lang w:val="es-ES" w:eastAsia="ar-SA"/>
              </w:rPr>
              <w:t>Manipulación con software</w:t>
            </w:r>
          </w:p>
        </w:tc>
        <w:tc>
          <w:tcPr>
            <w:tcW w:w="4382" w:type="dxa"/>
          </w:tcPr>
          <w:p w:rsidR="00393736" w:rsidRDefault="00393736">
            <w:pPr>
              <w:rPr>
                <w:rFonts w:ascii="Arial" w:eastAsia="Times New Roman" w:hAnsi="Arial" w:cs="Arial"/>
                <w:lang w:val="es-ES" w:eastAsia="ar-SA"/>
              </w:rPr>
            </w:pPr>
            <w:r>
              <w:rPr>
                <w:rFonts w:ascii="Arial" w:eastAsia="Times New Roman" w:hAnsi="Arial" w:cs="Arial"/>
                <w:lang w:val="es-ES" w:eastAsia="ar-SA"/>
              </w:rPr>
              <w:t>A</w:t>
            </w:r>
          </w:p>
        </w:tc>
      </w:tr>
      <w:tr w:rsidR="00393736" w:rsidTr="00393736">
        <w:trPr>
          <w:trHeight w:val="51"/>
        </w:trPr>
        <w:tc>
          <w:tcPr>
            <w:tcW w:w="4382" w:type="dxa"/>
            <w:vMerge w:val="restart"/>
          </w:tcPr>
          <w:p w:rsidR="00393736" w:rsidRDefault="00393736">
            <w:pPr>
              <w:rPr>
                <w:rFonts w:ascii="Arial" w:eastAsia="Times New Roman" w:hAnsi="Arial" w:cs="Arial"/>
                <w:lang w:val="es-ES" w:eastAsia="ar-SA"/>
              </w:rPr>
            </w:pPr>
            <w:r w:rsidRPr="00393736">
              <w:rPr>
                <w:rFonts w:ascii="Arial" w:eastAsia="Times New Roman" w:hAnsi="Arial" w:cs="Arial"/>
                <w:lang w:val="es-ES" w:eastAsia="ar-SA"/>
              </w:rPr>
              <w:t>Fallas técnicas</w:t>
            </w:r>
          </w:p>
        </w:tc>
        <w:tc>
          <w:tcPr>
            <w:tcW w:w="4382" w:type="dxa"/>
          </w:tcPr>
          <w:p w:rsidR="00393736" w:rsidRDefault="00393736" w:rsidP="00393736">
            <w:pPr>
              <w:rPr>
                <w:rFonts w:ascii="Arial" w:eastAsia="Times New Roman" w:hAnsi="Arial" w:cs="Arial"/>
                <w:lang w:val="es-ES" w:eastAsia="ar-SA"/>
              </w:rPr>
            </w:pPr>
            <w:r>
              <w:rPr>
                <w:rFonts w:ascii="Arial" w:eastAsia="Times New Roman" w:hAnsi="Arial" w:cs="Arial"/>
                <w:lang w:val="es-ES" w:eastAsia="ar-SA"/>
              </w:rPr>
              <w:t>Fallas del equipo</w:t>
            </w:r>
          </w:p>
        </w:tc>
        <w:tc>
          <w:tcPr>
            <w:tcW w:w="4382" w:type="dxa"/>
          </w:tcPr>
          <w:p w:rsidR="00393736" w:rsidRDefault="00393736">
            <w:pPr>
              <w:rPr>
                <w:rFonts w:ascii="Arial" w:eastAsia="Times New Roman" w:hAnsi="Arial" w:cs="Arial"/>
                <w:lang w:val="es-ES" w:eastAsia="ar-SA"/>
              </w:rPr>
            </w:pPr>
            <w:r>
              <w:rPr>
                <w:rFonts w:ascii="Arial" w:eastAsia="Times New Roman" w:hAnsi="Arial" w:cs="Arial"/>
                <w:lang w:val="es-ES" w:eastAsia="ar-SA"/>
              </w:rPr>
              <w:t>AE</w:t>
            </w:r>
          </w:p>
        </w:tc>
      </w:tr>
      <w:tr w:rsidR="00393736" w:rsidTr="00593333">
        <w:trPr>
          <w:trHeight w:val="51"/>
        </w:trPr>
        <w:tc>
          <w:tcPr>
            <w:tcW w:w="4382" w:type="dxa"/>
            <w:vMerge/>
          </w:tcPr>
          <w:p w:rsidR="00393736" w:rsidRPr="00393736" w:rsidRDefault="00393736">
            <w:pPr>
              <w:rPr>
                <w:rFonts w:ascii="Arial" w:eastAsia="Times New Roman" w:hAnsi="Arial" w:cs="Arial"/>
                <w:lang w:val="es-ES" w:eastAsia="ar-SA"/>
              </w:rPr>
            </w:pPr>
          </w:p>
        </w:tc>
        <w:tc>
          <w:tcPr>
            <w:tcW w:w="4382" w:type="dxa"/>
          </w:tcPr>
          <w:p w:rsidR="00393736" w:rsidRDefault="00393736" w:rsidP="00393736">
            <w:pPr>
              <w:rPr>
                <w:rFonts w:ascii="Arial" w:eastAsia="Times New Roman" w:hAnsi="Arial" w:cs="Arial"/>
                <w:lang w:val="es-ES" w:eastAsia="ar-SA"/>
              </w:rPr>
            </w:pPr>
            <w:r>
              <w:rPr>
                <w:rFonts w:ascii="Arial" w:eastAsia="Times New Roman" w:hAnsi="Arial" w:cs="Arial"/>
                <w:lang w:val="es-ES" w:eastAsia="ar-SA"/>
              </w:rPr>
              <w:t>Mal funcionamiento del equipo</w:t>
            </w:r>
          </w:p>
        </w:tc>
        <w:tc>
          <w:tcPr>
            <w:tcW w:w="4382" w:type="dxa"/>
          </w:tcPr>
          <w:p w:rsidR="00393736" w:rsidRDefault="00393736">
            <w:pPr>
              <w:rPr>
                <w:rFonts w:ascii="Arial" w:eastAsia="Times New Roman" w:hAnsi="Arial" w:cs="Arial"/>
                <w:lang w:val="es-ES" w:eastAsia="ar-SA"/>
              </w:rPr>
            </w:pPr>
            <w:r>
              <w:rPr>
                <w:rFonts w:ascii="Arial" w:eastAsia="Times New Roman" w:hAnsi="Arial" w:cs="Arial"/>
                <w:lang w:val="es-ES" w:eastAsia="ar-SA"/>
              </w:rPr>
              <w:t>A</w:t>
            </w:r>
          </w:p>
        </w:tc>
      </w:tr>
      <w:tr w:rsidR="00393736" w:rsidTr="00593333">
        <w:trPr>
          <w:trHeight w:val="51"/>
        </w:trPr>
        <w:tc>
          <w:tcPr>
            <w:tcW w:w="4382" w:type="dxa"/>
            <w:vMerge/>
          </w:tcPr>
          <w:p w:rsidR="00393736" w:rsidRPr="00393736" w:rsidRDefault="00393736">
            <w:pPr>
              <w:rPr>
                <w:rFonts w:ascii="Arial" w:eastAsia="Times New Roman" w:hAnsi="Arial" w:cs="Arial"/>
                <w:lang w:val="es-ES" w:eastAsia="ar-SA"/>
              </w:rPr>
            </w:pPr>
          </w:p>
        </w:tc>
        <w:tc>
          <w:tcPr>
            <w:tcW w:w="4382" w:type="dxa"/>
          </w:tcPr>
          <w:p w:rsidR="00393736" w:rsidRDefault="00393736" w:rsidP="00393736">
            <w:pPr>
              <w:rPr>
                <w:rFonts w:ascii="Arial" w:eastAsia="Times New Roman" w:hAnsi="Arial" w:cs="Arial"/>
                <w:lang w:val="es-ES" w:eastAsia="ar-SA"/>
              </w:rPr>
            </w:pPr>
            <w:r w:rsidRPr="00393736">
              <w:rPr>
                <w:rFonts w:ascii="Arial" w:eastAsia="Times New Roman" w:hAnsi="Arial" w:cs="Arial"/>
                <w:lang w:val="es-ES" w:eastAsia="ar-SA"/>
              </w:rPr>
              <w:t>Saturación del sistema de info</w:t>
            </w:r>
            <w:r>
              <w:rPr>
                <w:rFonts w:ascii="Arial" w:eastAsia="Times New Roman" w:hAnsi="Arial" w:cs="Arial"/>
                <w:lang w:val="es-ES" w:eastAsia="ar-SA"/>
              </w:rPr>
              <w:t>rmación</w:t>
            </w:r>
          </w:p>
        </w:tc>
        <w:tc>
          <w:tcPr>
            <w:tcW w:w="4382" w:type="dxa"/>
          </w:tcPr>
          <w:p w:rsidR="00393736" w:rsidRDefault="00393736">
            <w:pPr>
              <w:rPr>
                <w:rFonts w:ascii="Arial" w:eastAsia="Times New Roman" w:hAnsi="Arial" w:cs="Arial"/>
                <w:lang w:val="es-ES" w:eastAsia="ar-SA"/>
              </w:rPr>
            </w:pPr>
            <w:r>
              <w:rPr>
                <w:rFonts w:ascii="Arial" w:eastAsia="Times New Roman" w:hAnsi="Arial" w:cs="Arial"/>
                <w:lang w:val="es-ES" w:eastAsia="ar-SA"/>
              </w:rPr>
              <w:t>A</w:t>
            </w:r>
          </w:p>
        </w:tc>
      </w:tr>
      <w:tr w:rsidR="00393736" w:rsidTr="00593333">
        <w:trPr>
          <w:trHeight w:val="51"/>
        </w:trPr>
        <w:tc>
          <w:tcPr>
            <w:tcW w:w="4382" w:type="dxa"/>
            <w:vMerge/>
          </w:tcPr>
          <w:p w:rsidR="00393736" w:rsidRPr="00393736" w:rsidRDefault="00393736">
            <w:pPr>
              <w:rPr>
                <w:rFonts w:ascii="Arial" w:eastAsia="Times New Roman" w:hAnsi="Arial" w:cs="Arial"/>
                <w:lang w:val="es-ES" w:eastAsia="ar-SA"/>
              </w:rPr>
            </w:pPr>
          </w:p>
        </w:tc>
        <w:tc>
          <w:tcPr>
            <w:tcW w:w="4382" w:type="dxa"/>
          </w:tcPr>
          <w:p w:rsidR="00393736" w:rsidRDefault="00393736" w:rsidP="00393736">
            <w:pPr>
              <w:rPr>
                <w:rFonts w:ascii="Arial" w:eastAsia="Times New Roman" w:hAnsi="Arial" w:cs="Arial"/>
                <w:lang w:val="es-ES" w:eastAsia="ar-SA"/>
              </w:rPr>
            </w:pPr>
            <w:r>
              <w:rPr>
                <w:rFonts w:ascii="Arial" w:eastAsia="Times New Roman" w:hAnsi="Arial" w:cs="Arial"/>
                <w:lang w:val="es-ES" w:eastAsia="ar-SA"/>
              </w:rPr>
              <w:t>Mal funcionamiento del software</w:t>
            </w:r>
          </w:p>
        </w:tc>
        <w:tc>
          <w:tcPr>
            <w:tcW w:w="4382" w:type="dxa"/>
          </w:tcPr>
          <w:p w:rsidR="00393736" w:rsidRDefault="00393736">
            <w:pPr>
              <w:rPr>
                <w:rFonts w:ascii="Arial" w:eastAsia="Times New Roman" w:hAnsi="Arial" w:cs="Arial"/>
                <w:lang w:val="es-ES" w:eastAsia="ar-SA"/>
              </w:rPr>
            </w:pPr>
            <w:r>
              <w:rPr>
                <w:rFonts w:ascii="Arial" w:eastAsia="Times New Roman" w:hAnsi="Arial" w:cs="Arial"/>
                <w:lang w:val="es-ES" w:eastAsia="ar-SA"/>
              </w:rPr>
              <w:t>A</w:t>
            </w:r>
          </w:p>
        </w:tc>
      </w:tr>
      <w:tr w:rsidR="00393736" w:rsidTr="00593333">
        <w:trPr>
          <w:trHeight w:val="51"/>
        </w:trPr>
        <w:tc>
          <w:tcPr>
            <w:tcW w:w="4382" w:type="dxa"/>
            <w:vMerge/>
          </w:tcPr>
          <w:p w:rsidR="00393736" w:rsidRPr="00393736" w:rsidRDefault="00393736">
            <w:pPr>
              <w:rPr>
                <w:rFonts w:ascii="Arial" w:eastAsia="Times New Roman" w:hAnsi="Arial" w:cs="Arial"/>
                <w:lang w:val="es-ES" w:eastAsia="ar-SA"/>
              </w:rPr>
            </w:pPr>
          </w:p>
        </w:tc>
        <w:tc>
          <w:tcPr>
            <w:tcW w:w="4382" w:type="dxa"/>
          </w:tcPr>
          <w:p w:rsidR="00393736" w:rsidRDefault="00393736" w:rsidP="00393736">
            <w:pPr>
              <w:rPr>
                <w:rFonts w:ascii="Arial" w:eastAsia="Times New Roman" w:hAnsi="Arial" w:cs="Arial"/>
                <w:lang w:val="es-ES" w:eastAsia="ar-SA"/>
              </w:rPr>
            </w:pPr>
            <w:r w:rsidRPr="00393736">
              <w:rPr>
                <w:rFonts w:ascii="Arial" w:eastAsia="Times New Roman" w:hAnsi="Arial" w:cs="Arial"/>
                <w:lang w:val="es-ES" w:eastAsia="ar-SA"/>
              </w:rPr>
              <w:t>Incumplimiento en el mantenimiento del sistema de información</w:t>
            </w:r>
          </w:p>
        </w:tc>
        <w:tc>
          <w:tcPr>
            <w:tcW w:w="4382" w:type="dxa"/>
          </w:tcPr>
          <w:p w:rsidR="00393736" w:rsidRDefault="00393736">
            <w:pPr>
              <w:rPr>
                <w:rFonts w:ascii="Arial" w:eastAsia="Times New Roman" w:hAnsi="Arial" w:cs="Arial"/>
                <w:lang w:val="es-ES" w:eastAsia="ar-SA"/>
              </w:rPr>
            </w:pPr>
            <w:r>
              <w:rPr>
                <w:rFonts w:ascii="Arial" w:eastAsia="Times New Roman" w:hAnsi="Arial" w:cs="Arial"/>
                <w:lang w:val="es-ES" w:eastAsia="ar-SA"/>
              </w:rPr>
              <w:t>DA</w:t>
            </w:r>
          </w:p>
        </w:tc>
      </w:tr>
      <w:tr w:rsidR="00642AFB" w:rsidTr="00642AFB">
        <w:trPr>
          <w:trHeight w:val="51"/>
        </w:trPr>
        <w:tc>
          <w:tcPr>
            <w:tcW w:w="4382" w:type="dxa"/>
            <w:vMerge w:val="restart"/>
          </w:tcPr>
          <w:p w:rsidR="006E1D0F" w:rsidRDefault="006E1D0F">
            <w:pPr>
              <w:rPr>
                <w:rFonts w:ascii="Arial" w:eastAsia="Times New Roman" w:hAnsi="Arial" w:cs="Arial"/>
                <w:lang w:val="es-ES" w:eastAsia="ar-SA"/>
              </w:rPr>
            </w:pPr>
          </w:p>
          <w:p w:rsidR="00642AFB" w:rsidRDefault="00642AFB">
            <w:pPr>
              <w:rPr>
                <w:rFonts w:ascii="Arial" w:eastAsia="Times New Roman" w:hAnsi="Arial" w:cs="Arial"/>
                <w:lang w:val="es-ES" w:eastAsia="ar-SA"/>
              </w:rPr>
            </w:pPr>
            <w:r w:rsidRPr="00642AFB">
              <w:rPr>
                <w:rFonts w:ascii="Arial" w:eastAsia="Times New Roman" w:hAnsi="Arial" w:cs="Arial"/>
                <w:lang w:val="es-ES" w:eastAsia="ar-SA"/>
              </w:rPr>
              <w:t>Acciones no autorizadas</w:t>
            </w:r>
          </w:p>
        </w:tc>
        <w:tc>
          <w:tcPr>
            <w:tcW w:w="4382" w:type="dxa"/>
          </w:tcPr>
          <w:p w:rsidR="006E1D0F" w:rsidRDefault="006E1D0F" w:rsidP="00642AFB">
            <w:pPr>
              <w:rPr>
                <w:rFonts w:ascii="Arial" w:eastAsia="Times New Roman" w:hAnsi="Arial" w:cs="Arial"/>
                <w:lang w:val="es-ES" w:eastAsia="ar-SA"/>
              </w:rPr>
            </w:pPr>
          </w:p>
          <w:p w:rsidR="00642AFB" w:rsidRDefault="006E1D0F" w:rsidP="00642AFB">
            <w:pPr>
              <w:rPr>
                <w:rFonts w:ascii="Arial" w:eastAsia="Times New Roman" w:hAnsi="Arial" w:cs="Arial"/>
                <w:lang w:val="es-ES" w:eastAsia="ar-SA"/>
              </w:rPr>
            </w:pPr>
            <w:r>
              <w:rPr>
                <w:rFonts w:ascii="Arial" w:eastAsia="Times New Roman" w:hAnsi="Arial" w:cs="Arial"/>
                <w:lang w:val="es-ES" w:eastAsia="ar-SA"/>
              </w:rPr>
              <w:t>Uso no autorizado del equipo</w:t>
            </w:r>
          </w:p>
        </w:tc>
        <w:tc>
          <w:tcPr>
            <w:tcW w:w="4382" w:type="dxa"/>
          </w:tcPr>
          <w:p w:rsidR="006E1D0F" w:rsidRDefault="006E1D0F">
            <w:pPr>
              <w:rPr>
                <w:rFonts w:ascii="Arial" w:eastAsia="Times New Roman" w:hAnsi="Arial" w:cs="Arial"/>
                <w:lang w:val="es-ES" w:eastAsia="ar-SA"/>
              </w:rPr>
            </w:pPr>
          </w:p>
          <w:p w:rsidR="00642AFB" w:rsidRDefault="006E1D0F">
            <w:pPr>
              <w:rPr>
                <w:rFonts w:ascii="Arial" w:eastAsia="Times New Roman" w:hAnsi="Arial" w:cs="Arial"/>
                <w:lang w:val="es-ES" w:eastAsia="ar-SA"/>
              </w:rPr>
            </w:pPr>
            <w:r>
              <w:rPr>
                <w:rFonts w:ascii="Arial" w:eastAsia="Times New Roman" w:hAnsi="Arial" w:cs="Arial"/>
                <w:lang w:val="es-ES" w:eastAsia="ar-SA"/>
              </w:rPr>
              <w:t>DA</w:t>
            </w:r>
          </w:p>
        </w:tc>
      </w:tr>
      <w:tr w:rsidR="00642AFB" w:rsidTr="00593333">
        <w:trPr>
          <w:trHeight w:val="51"/>
        </w:trPr>
        <w:tc>
          <w:tcPr>
            <w:tcW w:w="4382" w:type="dxa"/>
            <w:vMerge/>
          </w:tcPr>
          <w:p w:rsidR="00642AFB" w:rsidRPr="00642AFB" w:rsidRDefault="00642AFB">
            <w:pPr>
              <w:rPr>
                <w:rFonts w:ascii="Arial" w:eastAsia="Times New Roman" w:hAnsi="Arial" w:cs="Arial"/>
                <w:lang w:val="es-ES" w:eastAsia="ar-SA"/>
              </w:rPr>
            </w:pPr>
          </w:p>
        </w:tc>
        <w:tc>
          <w:tcPr>
            <w:tcW w:w="4382" w:type="dxa"/>
          </w:tcPr>
          <w:p w:rsidR="00642AFB" w:rsidRDefault="00642AFB" w:rsidP="00642AFB">
            <w:pPr>
              <w:rPr>
                <w:rFonts w:ascii="Arial" w:eastAsia="Times New Roman" w:hAnsi="Arial" w:cs="Arial"/>
                <w:lang w:val="es-ES" w:eastAsia="ar-SA"/>
              </w:rPr>
            </w:pPr>
            <w:r>
              <w:rPr>
                <w:rFonts w:ascii="Arial" w:eastAsia="Times New Roman" w:hAnsi="Arial" w:cs="Arial"/>
                <w:lang w:val="es-ES" w:eastAsia="ar-SA"/>
              </w:rPr>
              <w:t>Uso de software falso o copiado</w:t>
            </w:r>
          </w:p>
        </w:tc>
        <w:tc>
          <w:tcPr>
            <w:tcW w:w="4382" w:type="dxa"/>
          </w:tcPr>
          <w:p w:rsidR="00642AFB" w:rsidRDefault="006E1D0F">
            <w:pPr>
              <w:rPr>
                <w:rFonts w:ascii="Arial" w:eastAsia="Times New Roman" w:hAnsi="Arial" w:cs="Arial"/>
                <w:lang w:val="es-ES" w:eastAsia="ar-SA"/>
              </w:rPr>
            </w:pPr>
            <w:r>
              <w:rPr>
                <w:rFonts w:ascii="Arial" w:eastAsia="Times New Roman" w:hAnsi="Arial" w:cs="Arial"/>
                <w:lang w:val="es-ES" w:eastAsia="ar-SA"/>
              </w:rPr>
              <w:t>DA</w:t>
            </w:r>
          </w:p>
        </w:tc>
      </w:tr>
      <w:tr w:rsidR="00642AFB" w:rsidTr="00593333">
        <w:trPr>
          <w:trHeight w:val="51"/>
        </w:trPr>
        <w:tc>
          <w:tcPr>
            <w:tcW w:w="4382" w:type="dxa"/>
            <w:vMerge/>
          </w:tcPr>
          <w:p w:rsidR="00642AFB" w:rsidRPr="00642AFB" w:rsidRDefault="00642AFB">
            <w:pPr>
              <w:rPr>
                <w:rFonts w:ascii="Arial" w:eastAsia="Times New Roman" w:hAnsi="Arial" w:cs="Arial"/>
                <w:lang w:val="es-ES" w:eastAsia="ar-SA"/>
              </w:rPr>
            </w:pPr>
          </w:p>
        </w:tc>
        <w:tc>
          <w:tcPr>
            <w:tcW w:w="4382" w:type="dxa"/>
          </w:tcPr>
          <w:p w:rsidR="00642AFB" w:rsidRDefault="00642AFB" w:rsidP="00642AFB">
            <w:pPr>
              <w:rPr>
                <w:rFonts w:ascii="Arial" w:eastAsia="Times New Roman" w:hAnsi="Arial" w:cs="Arial"/>
                <w:lang w:val="es-ES" w:eastAsia="ar-SA"/>
              </w:rPr>
            </w:pPr>
            <w:r>
              <w:rPr>
                <w:rFonts w:ascii="Arial" w:eastAsia="Times New Roman" w:hAnsi="Arial" w:cs="Arial"/>
                <w:lang w:val="es-ES" w:eastAsia="ar-SA"/>
              </w:rPr>
              <w:t>Corrupción de los datos</w:t>
            </w:r>
          </w:p>
        </w:tc>
        <w:tc>
          <w:tcPr>
            <w:tcW w:w="4382" w:type="dxa"/>
          </w:tcPr>
          <w:p w:rsidR="00642AFB" w:rsidRDefault="006E1D0F">
            <w:pPr>
              <w:rPr>
                <w:rFonts w:ascii="Arial" w:eastAsia="Times New Roman" w:hAnsi="Arial" w:cs="Arial"/>
                <w:lang w:val="es-ES" w:eastAsia="ar-SA"/>
              </w:rPr>
            </w:pPr>
            <w:r>
              <w:rPr>
                <w:rFonts w:ascii="Arial" w:eastAsia="Times New Roman" w:hAnsi="Arial" w:cs="Arial"/>
                <w:lang w:val="es-ES" w:eastAsia="ar-SA"/>
              </w:rPr>
              <w:t>DA</w:t>
            </w:r>
          </w:p>
        </w:tc>
      </w:tr>
      <w:tr w:rsidR="00642AFB" w:rsidTr="00593333">
        <w:trPr>
          <w:trHeight w:val="51"/>
        </w:trPr>
        <w:tc>
          <w:tcPr>
            <w:tcW w:w="4382" w:type="dxa"/>
            <w:vMerge/>
          </w:tcPr>
          <w:p w:rsidR="00642AFB" w:rsidRPr="00642AFB" w:rsidRDefault="00642AFB">
            <w:pPr>
              <w:rPr>
                <w:rFonts w:ascii="Arial" w:eastAsia="Times New Roman" w:hAnsi="Arial" w:cs="Arial"/>
                <w:lang w:val="es-ES" w:eastAsia="ar-SA"/>
              </w:rPr>
            </w:pPr>
          </w:p>
        </w:tc>
        <w:tc>
          <w:tcPr>
            <w:tcW w:w="4382" w:type="dxa"/>
          </w:tcPr>
          <w:p w:rsidR="00642AFB" w:rsidRDefault="00642AFB">
            <w:pPr>
              <w:rPr>
                <w:rFonts w:ascii="Arial" w:eastAsia="Times New Roman" w:hAnsi="Arial" w:cs="Arial"/>
                <w:lang w:val="es-ES" w:eastAsia="ar-SA"/>
              </w:rPr>
            </w:pPr>
            <w:r w:rsidRPr="00642AFB">
              <w:rPr>
                <w:rFonts w:ascii="Arial" w:eastAsia="Times New Roman" w:hAnsi="Arial" w:cs="Arial"/>
                <w:lang w:val="es-ES" w:eastAsia="ar-SA"/>
              </w:rPr>
              <w:t>Procesamiento ilegal de datos</w:t>
            </w:r>
          </w:p>
        </w:tc>
        <w:tc>
          <w:tcPr>
            <w:tcW w:w="4382" w:type="dxa"/>
          </w:tcPr>
          <w:p w:rsidR="00642AFB" w:rsidRDefault="006E1D0F">
            <w:pPr>
              <w:rPr>
                <w:rFonts w:ascii="Arial" w:eastAsia="Times New Roman" w:hAnsi="Arial" w:cs="Arial"/>
                <w:lang w:val="es-ES" w:eastAsia="ar-SA"/>
              </w:rPr>
            </w:pPr>
            <w:r>
              <w:rPr>
                <w:rFonts w:ascii="Arial" w:eastAsia="Times New Roman" w:hAnsi="Arial" w:cs="Arial"/>
                <w:lang w:val="es-ES" w:eastAsia="ar-SA"/>
              </w:rPr>
              <w:t>DA</w:t>
            </w:r>
          </w:p>
        </w:tc>
      </w:tr>
      <w:tr w:rsidR="00642AFB" w:rsidTr="00593333">
        <w:trPr>
          <w:trHeight w:val="51"/>
        </w:trPr>
        <w:tc>
          <w:tcPr>
            <w:tcW w:w="4382" w:type="dxa"/>
            <w:vMerge/>
          </w:tcPr>
          <w:p w:rsidR="00642AFB" w:rsidRPr="00642AFB" w:rsidRDefault="00642AFB">
            <w:pPr>
              <w:rPr>
                <w:rFonts w:ascii="Arial" w:eastAsia="Times New Roman" w:hAnsi="Arial" w:cs="Arial"/>
                <w:lang w:val="es-ES" w:eastAsia="ar-SA"/>
              </w:rPr>
            </w:pPr>
          </w:p>
        </w:tc>
        <w:tc>
          <w:tcPr>
            <w:tcW w:w="4382" w:type="dxa"/>
          </w:tcPr>
          <w:p w:rsidR="00642AFB" w:rsidRDefault="006E1D0F">
            <w:pPr>
              <w:rPr>
                <w:rFonts w:ascii="Arial" w:eastAsia="Times New Roman" w:hAnsi="Arial" w:cs="Arial"/>
                <w:lang w:val="es-ES" w:eastAsia="ar-SA"/>
              </w:rPr>
            </w:pPr>
            <w:r>
              <w:rPr>
                <w:rFonts w:ascii="Arial" w:eastAsia="Times New Roman" w:hAnsi="Arial" w:cs="Arial"/>
                <w:lang w:val="es-ES" w:eastAsia="ar-SA"/>
              </w:rPr>
              <w:t>Copia fraudulenta del software</w:t>
            </w:r>
          </w:p>
        </w:tc>
        <w:tc>
          <w:tcPr>
            <w:tcW w:w="4382" w:type="dxa"/>
          </w:tcPr>
          <w:p w:rsidR="00642AFB" w:rsidRDefault="006E1D0F">
            <w:pPr>
              <w:rPr>
                <w:rFonts w:ascii="Arial" w:eastAsia="Times New Roman" w:hAnsi="Arial" w:cs="Arial"/>
                <w:lang w:val="es-ES" w:eastAsia="ar-SA"/>
              </w:rPr>
            </w:pPr>
            <w:r>
              <w:rPr>
                <w:rFonts w:ascii="Arial" w:eastAsia="Times New Roman" w:hAnsi="Arial" w:cs="Arial"/>
                <w:lang w:val="es-ES" w:eastAsia="ar-SA"/>
              </w:rPr>
              <w:t>DA</w:t>
            </w:r>
          </w:p>
        </w:tc>
      </w:tr>
    </w:tbl>
    <w:p w:rsidR="00593333" w:rsidRDefault="00593333">
      <w:pPr>
        <w:rPr>
          <w:rFonts w:ascii="Arial" w:eastAsia="Times New Roman" w:hAnsi="Arial" w:cs="Arial"/>
          <w:lang w:val="es-ES" w:eastAsia="ar-SA"/>
        </w:rPr>
      </w:pPr>
    </w:p>
    <w:p w:rsidR="00130AA3" w:rsidRDefault="0035467A">
      <w:pPr>
        <w:rPr>
          <w:rFonts w:ascii="Arial" w:eastAsia="Times New Roman" w:hAnsi="Arial" w:cs="Arial"/>
          <w:b/>
          <w:lang w:val="es-ES" w:eastAsia="ar-SA"/>
        </w:rPr>
      </w:pPr>
      <w:r w:rsidRPr="0035467A">
        <w:rPr>
          <w:rFonts w:ascii="Arial" w:eastAsia="Times New Roman" w:hAnsi="Arial" w:cs="Arial"/>
          <w:b/>
          <w:lang w:val="es-ES" w:eastAsia="ar-SA"/>
        </w:rPr>
        <w:t>Fuentes de amenazas humanas</w:t>
      </w:r>
    </w:p>
    <w:tbl>
      <w:tblPr>
        <w:tblStyle w:val="Tablaconcuadrcula"/>
        <w:tblW w:w="0" w:type="auto"/>
        <w:tblLook w:val="04A0" w:firstRow="1" w:lastRow="0" w:firstColumn="1" w:lastColumn="0" w:noHBand="0" w:noVBand="1"/>
      </w:tblPr>
      <w:tblGrid>
        <w:gridCol w:w="4382"/>
        <w:gridCol w:w="4382"/>
        <w:gridCol w:w="4382"/>
      </w:tblGrid>
      <w:tr w:rsidR="002A7883" w:rsidTr="002A7883">
        <w:tc>
          <w:tcPr>
            <w:tcW w:w="4382" w:type="dxa"/>
          </w:tcPr>
          <w:p w:rsidR="002A7883" w:rsidRDefault="002A7883" w:rsidP="002A7883">
            <w:pPr>
              <w:rPr>
                <w:rFonts w:ascii="Arial" w:eastAsia="Times New Roman" w:hAnsi="Arial" w:cs="Arial"/>
                <w:b/>
                <w:lang w:val="es-ES" w:eastAsia="ar-SA"/>
              </w:rPr>
            </w:pPr>
            <w:r>
              <w:rPr>
                <w:rFonts w:ascii="Arial" w:eastAsia="Times New Roman" w:hAnsi="Arial" w:cs="Arial"/>
                <w:b/>
                <w:lang w:val="es-ES" w:eastAsia="ar-SA"/>
              </w:rPr>
              <w:t>FUENTE DE AMENAZA</w:t>
            </w:r>
          </w:p>
        </w:tc>
        <w:tc>
          <w:tcPr>
            <w:tcW w:w="4382" w:type="dxa"/>
          </w:tcPr>
          <w:p w:rsidR="002A7883" w:rsidRDefault="002A7883" w:rsidP="002A7883">
            <w:pPr>
              <w:rPr>
                <w:rFonts w:ascii="Arial" w:eastAsia="Times New Roman" w:hAnsi="Arial" w:cs="Arial"/>
                <w:b/>
                <w:lang w:val="es-ES" w:eastAsia="ar-SA"/>
              </w:rPr>
            </w:pPr>
            <w:r>
              <w:rPr>
                <w:rFonts w:ascii="Arial" w:eastAsia="Times New Roman" w:hAnsi="Arial" w:cs="Arial"/>
                <w:b/>
                <w:lang w:val="es-ES" w:eastAsia="ar-SA"/>
              </w:rPr>
              <w:t>MOTIVACION</w:t>
            </w:r>
          </w:p>
        </w:tc>
        <w:tc>
          <w:tcPr>
            <w:tcW w:w="4382" w:type="dxa"/>
          </w:tcPr>
          <w:p w:rsidR="002A7883" w:rsidRDefault="002A7883">
            <w:pPr>
              <w:rPr>
                <w:rFonts w:ascii="Arial" w:eastAsia="Times New Roman" w:hAnsi="Arial" w:cs="Arial"/>
                <w:b/>
                <w:lang w:val="es-ES" w:eastAsia="ar-SA"/>
              </w:rPr>
            </w:pPr>
            <w:r w:rsidRPr="002A7883">
              <w:rPr>
                <w:rFonts w:ascii="Arial" w:eastAsia="Times New Roman" w:hAnsi="Arial" w:cs="Arial"/>
                <w:b/>
                <w:lang w:val="es-ES" w:eastAsia="ar-SA"/>
              </w:rPr>
              <w:t>ACCIONES AMENAZANTES</w:t>
            </w:r>
          </w:p>
        </w:tc>
      </w:tr>
      <w:tr w:rsidR="002A7883" w:rsidTr="002A7883">
        <w:tc>
          <w:tcPr>
            <w:tcW w:w="4382" w:type="dxa"/>
          </w:tcPr>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Pirata informático, intruso ilegal</w:t>
            </w:r>
          </w:p>
          <w:p w:rsidR="002A7883" w:rsidRPr="00A57968" w:rsidRDefault="002A7883" w:rsidP="00A57968">
            <w:pPr>
              <w:rPr>
                <w:rFonts w:ascii="Arial" w:eastAsia="Times New Roman" w:hAnsi="Arial" w:cs="Arial"/>
                <w:lang w:val="es-ES" w:eastAsia="ar-SA"/>
              </w:rPr>
            </w:pPr>
          </w:p>
        </w:tc>
        <w:tc>
          <w:tcPr>
            <w:tcW w:w="4382" w:type="dxa"/>
          </w:tcPr>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Reto</w:t>
            </w:r>
          </w:p>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Ego</w:t>
            </w:r>
          </w:p>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Rebelión</w:t>
            </w:r>
          </w:p>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Estatus</w:t>
            </w:r>
          </w:p>
          <w:p w:rsidR="002A7883"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Dinero</w:t>
            </w:r>
          </w:p>
        </w:tc>
        <w:tc>
          <w:tcPr>
            <w:tcW w:w="4382" w:type="dxa"/>
          </w:tcPr>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 Piratería</w:t>
            </w:r>
          </w:p>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 Ingeniería Social</w:t>
            </w:r>
          </w:p>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 Intrusión, accesos forzados al sistema</w:t>
            </w:r>
          </w:p>
          <w:p w:rsidR="002A7883"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 Acceso no autorizado</w:t>
            </w:r>
          </w:p>
        </w:tc>
      </w:tr>
      <w:tr w:rsidR="002A7883" w:rsidTr="002A7883">
        <w:tc>
          <w:tcPr>
            <w:tcW w:w="4382" w:type="dxa"/>
          </w:tcPr>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Criminal de la computación</w:t>
            </w:r>
          </w:p>
          <w:p w:rsidR="002A7883" w:rsidRPr="005D6A31" w:rsidRDefault="002A7883" w:rsidP="00DB1473">
            <w:pPr>
              <w:rPr>
                <w:rFonts w:ascii="Arial" w:eastAsia="Times New Roman" w:hAnsi="Arial" w:cs="Arial"/>
                <w:lang w:val="es-ES" w:eastAsia="ar-SA"/>
              </w:rPr>
            </w:pPr>
          </w:p>
        </w:tc>
        <w:tc>
          <w:tcPr>
            <w:tcW w:w="4382" w:type="dxa"/>
          </w:tcPr>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Destrucción de la información</w:t>
            </w:r>
          </w:p>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Divulgación ilegal de la información</w:t>
            </w:r>
          </w:p>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Ganancia monetaria</w:t>
            </w:r>
          </w:p>
          <w:p w:rsidR="002A788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Alteración no autorizada de los datos</w:t>
            </w:r>
          </w:p>
        </w:tc>
        <w:tc>
          <w:tcPr>
            <w:tcW w:w="4382" w:type="dxa"/>
          </w:tcPr>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 Crimen por computador</w:t>
            </w:r>
          </w:p>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 Acto fraudulento</w:t>
            </w:r>
          </w:p>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 Soborno de la información</w:t>
            </w:r>
          </w:p>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 Suplantación de identidad</w:t>
            </w:r>
          </w:p>
          <w:p w:rsidR="002A788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 Intrusión en el sistema</w:t>
            </w:r>
          </w:p>
        </w:tc>
      </w:tr>
      <w:tr w:rsidR="002A7883" w:rsidTr="002A7883">
        <w:tc>
          <w:tcPr>
            <w:tcW w:w="4382" w:type="dxa"/>
          </w:tcPr>
          <w:p w:rsidR="005D6A31" w:rsidRPr="005D6A31" w:rsidRDefault="005D6A31" w:rsidP="005D6A31">
            <w:pPr>
              <w:rPr>
                <w:rFonts w:ascii="Arial" w:eastAsia="Times New Roman" w:hAnsi="Arial" w:cs="Arial"/>
                <w:lang w:val="es-ES" w:eastAsia="ar-SA"/>
              </w:rPr>
            </w:pPr>
            <w:r w:rsidRPr="005D6A31">
              <w:rPr>
                <w:rFonts w:ascii="Arial" w:eastAsia="Times New Roman" w:hAnsi="Arial" w:cs="Arial"/>
                <w:lang w:val="es-ES" w:eastAsia="ar-SA"/>
              </w:rPr>
              <w:t>Terrorismo</w:t>
            </w:r>
          </w:p>
          <w:p w:rsidR="002A7883" w:rsidRPr="005D6A31" w:rsidRDefault="002A7883" w:rsidP="005D6A31">
            <w:pPr>
              <w:rPr>
                <w:rFonts w:ascii="Arial" w:eastAsia="Times New Roman" w:hAnsi="Arial" w:cs="Arial"/>
                <w:lang w:val="es-ES" w:eastAsia="ar-SA"/>
              </w:rPr>
            </w:pPr>
          </w:p>
        </w:tc>
        <w:tc>
          <w:tcPr>
            <w:tcW w:w="4382" w:type="dxa"/>
          </w:tcPr>
          <w:p w:rsidR="005D6A31" w:rsidRPr="005D6A31" w:rsidRDefault="005D6A31" w:rsidP="005D6A31">
            <w:pPr>
              <w:rPr>
                <w:rFonts w:ascii="Arial" w:eastAsia="Times New Roman" w:hAnsi="Arial" w:cs="Arial"/>
                <w:lang w:val="es-ES" w:eastAsia="ar-SA"/>
              </w:rPr>
            </w:pPr>
            <w:r w:rsidRPr="005D6A31">
              <w:rPr>
                <w:rFonts w:ascii="Arial" w:eastAsia="Times New Roman" w:hAnsi="Arial" w:cs="Arial"/>
                <w:lang w:val="es-ES" w:eastAsia="ar-SA"/>
              </w:rPr>
              <w:t>Chantaje</w:t>
            </w:r>
          </w:p>
          <w:p w:rsidR="005D6A31" w:rsidRPr="005D6A31" w:rsidRDefault="005D6A31" w:rsidP="005D6A31">
            <w:pPr>
              <w:rPr>
                <w:rFonts w:ascii="Arial" w:eastAsia="Times New Roman" w:hAnsi="Arial" w:cs="Arial"/>
                <w:lang w:val="es-ES" w:eastAsia="ar-SA"/>
              </w:rPr>
            </w:pPr>
            <w:r w:rsidRPr="005D6A31">
              <w:rPr>
                <w:rFonts w:ascii="Arial" w:eastAsia="Times New Roman" w:hAnsi="Arial" w:cs="Arial"/>
                <w:lang w:val="es-ES" w:eastAsia="ar-SA"/>
              </w:rPr>
              <w:t>Destrucción</w:t>
            </w:r>
          </w:p>
          <w:p w:rsidR="002A7883" w:rsidRPr="005D6A31" w:rsidRDefault="005D6A31" w:rsidP="005D6A31">
            <w:pPr>
              <w:rPr>
                <w:rFonts w:ascii="Arial" w:eastAsia="Times New Roman" w:hAnsi="Arial" w:cs="Arial"/>
                <w:lang w:val="es-ES" w:eastAsia="ar-SA"/>
              </w:rPr>
            </w:pPr>
            <w:r>
              <w:rPr>
                <w:rFonts w:ascii="Arial" w:eastAsia="Times New Roman" w:hAnsi="Arial" w:cs="Arial"/>
                <w:lang w:val="es-ES" w:eastAsia="ar-SA"/>
              </w:rPr>
              <w:t>Explotación</w:t>
            </w:r>
          </w:p>
        </w:tc>
        <w:tc>
          <w:tcPr>
            <w:tcW w:w="4382" w:type="dxa"/>
          </w:tcPr>
          <w:p w:rsidR="005D6A31" w:rsidRPr="005D6A31" w:rsidRDefault="005D6A31" w:rsidP="005D6A31">
            <w:pPr>
              <w:rPr>
                <w:rFonts w:ascii="Arial" w:eastAsia="Times New Roman" w:hAnsi="Arial" w:cs="Arial"/>
                <w:lang w:val="es-ES" w:eastAsia="ar-SA"/>
              </w:rPr>
            </w:pPr>
            <w:r w:rsidRPr="005D6A31">
              <w:rPr>
                <w:rFonts w:ascii="Arial" w:eastAsia="Times New Roman" w:hAnsi="Arial" w:cs="Arial"/>
                <w:lang w:val="es-ES" w:eastAsia="ar-SA"/>
              </w:rPr>
              <w:t>• Penetración en el sistema</w:t>
            </w:r>
          </w:p>
          <w:p w:rsidR="002A7883" w:rsidRPr="005D6A31" w:rsidRDefault="005D6A31" w:rsidP="005D6A31">
            <w:pPr>
              <w:rPr>
                <w:rFonts w:ascii="Arial" w:eastAsia="Times New Roman" w:hAnsi="Arial" w:cs="Arial"/>
                <w:lang w:val="es-ES" w:eastAsia="ar-SA"/>
              </w:rPr>
            </w:pPr>
            <w:r w:rsidRPr="005D6A31">
              <w:rPr>
                <w:rFonts w:ascii="Arial" w:eastAsia="Times New Roman" w:hAnsi="Arial" w:cs="Arial"/>
                <w:lang w:val="es-ES" w:eastAsia="ar-SA"/>
              </w:rPr>
              <w:t>• Manipulación en el sistema</w:t>
            </w:r>
          </w:p>
        </w:tc>
      </w:tr>
      <w:tr w:rsidR="002A7883" w:rsidTr="002A7883">
        <w:tc>
          <w:tcPr>
            <w:tcW w:w="4382" w:type="dxa"/>
          </w:tcPr>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Intrusos (Empleados con entrenamiento deficiente, descontentos, malintencionados, negligentes, deshonestos o despedidos)</w:t>
            </w:r>
          </w:p>
          <w:p w:rsidR="002A7883" w:rsidRDefault="002A7883" w:rsidP="00E82B87">
            <w:pPr>
              <w:rPr>
                <w:rFonts w:ascii="Arial" w:eastAsia="Times New Roman" w:hAnsi="Arial" w:cs="Arial"/>
                <w:b/>
                <w:lang w:val="es-ES" w:eastAsia="ar-SA"/>
              </w:rPr>
            </w:pPr>
          </w:p>
        </w:tc>
        <w:tc>
          <w:tcPr>
            <w:tcW w:w="4382" w:type="dxa"/>
          </w:tcPr>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Curiosidad</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Ego</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Inteligencia</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Ganancia monetaria</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Venganza</w:t>
            </w:r>
          </w:p>
          <w:p w:rsidR="002A7883" w:rsidRDefault="00E82B87" w:rsidP="00E82B87">
            <w:pPr>
              <w:rPr>
                <w:rFonts w:ascii="Arial" w:eastAsia="Times New Roman" w:hAnsi="Arial" w:cs="Arial"/>
                <w:b/>
                <w:lang w:val="es-ES" w:eastAsia="ar-SA"/>
              </w:rPr>
            </w:pPr>
            <w:r w:rsidRPr="00E82B87">
              <w:rPr>
                <w:rFonts w:ascii="Arial" w:eastAsia="Times New Roman" w:hAnsi="Arial" w:cs="Arial"/>
                <w:lang w:val="es-ES" w:eastAsia="ar-SA"/>
              </w:rPr>
              <w:t>Errores y omisiones no intencionales (ej. Error en el ingreso de datos, error de programación )</w:t>
            </w:r>
          </w:p>
        </w:tc>
        <w:tc>
          <w:tcPr>
            <w:tcW w:w="4382" w:type="dxa"/>
          </w:tcPr>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Asalto a un empleado</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Chantaje</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Observar información reservada</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Uso inadecuado del computador</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Fraude y hurto</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Soborno de información</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Ingreso de datos falsos o corruptos</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Interceptación</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Código malicioso</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Venta de información personal</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Errores en el sistema</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Intrusión al sistema</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Sabotaje del sistema</w:t>
            </w:r>
          </w:p>
          <w:p w:rsidR="002A7883" w:rsidRDefault="00E82B87" w:rsidP="00E82B87">
            <w:pPr>
              <w:rPr>
                <w:rFonts w:ascii="Arial" w:eastAsia="Times New Roman" w:hAnsi="Arial" w:cs="Arial"/>
                <w:b/>
                <w:lang w:val="es-ES" w:eastAsia="ar-SA"/>
              </w:rPr>
            </w:pPr>
            <w:r w:rsidRPr="00E82B87">
              <w:rPr>
                <w:rFonts w:ascii="Arial" w:eastAsia="Times New Roman" w:hAnsi="Arial" w:cs="Arial"/>
                <w:lang w:val="es-ES" w:eastAsia="ar-SA"/>
              </w:rPr>
              <w:t>Acceso no autorizado al sistema.</w:t>
            </w:r>
          </w:p>
        </w:tc>
      </w:tr>
    </w:tbl>
    <w:p w:rsidR="0035467A" w:rsidRDefault="0035467A">
      <w:pPr>
        <w:rPr>
          <w:rFonts w:ascii="Arial" w:eastAsia="Times New Roman" w:hAnsi="Arial" w:cs="Arial"/>
          <w:lang w:val="es-ES" w:eastAsia="ar-SA"/>
        </w:rPr>
      </w:pPr>
    </w:p>
    <w:p w:rsidR="00856352" w:rsidRPr="00937FB6" w:rsidRDefault="00856352" w:rsidP="00856352">
      <w:pPr>
        <w:rPr>
          <w:rFonts w:ascii="Arial" w:eastAsia="Times New Roman" w:hAnsi="Arial" w:cs="Arial"/>
          <w:b/>
          <w:lang w:val="es-ES" w:eastAsia="ar-SA"/>
        </w:rPr>
      </w:pPr>
      <w:r w:rsidRPr="00937FB6">
        <w:rPr>
          <w:rFonts w:ascii="Arial" w:eastAsia="Times New Roman" w:hAnsi="Arial" w:cs="Arial"/>
          <w:b/>
          <w:lang w:val="es-ES" w:eastAsia="ar-SA"/>
        </w:rPr>
        <w:t>IDENTIFICACIÓN DE CONTROLES EXISTENTES</w:t>
      </w:r>
    </w:p>
    <w:p w:rsidR="00937FB6" w:rsidRDefault="00937FB6" w:rsidP="00856352">
      <w:pPr>
        <w:rPr>
          <w:rFonts w:ascii="Arial" w:eastAsia="Times New Roman" w:hAnsi="Arial" w:cs="Arial"/>
          <w:lang w:val="es-ES" w:eastAsia="ar-SA"/>
        </w:rPr>
      </w:pPr>
      <w:r>
        <w:rPr>
          <w:rFonts w:ascii="Arial" w:eastAsia="Times New Roman" w:hAnsi="Arial" w:cs="Arial"/>
          <w:lang w:val="es-ES" w:eastAsia="ar-SA"/>
        </w:rPr>
        <w:lastRenderedPageBreak/>
        <w:t xml:space="preserve">Algunos controles que se tienen,  para evitar riesgos o amenazas a la PLATAFORMA TECNOLOGICA  del INCI  </w:t>
      </w:r>
      <w:r w:rsidR="00E47B89">
        <w:rPr>
          <w:rFonts w:ascii="Arial" w:eastAsia="Times New Roman" w:hAnsi="Arial" w:cs="Arial"/>
          <w:lang w:val="es-ES" w:eastAsia="ar-SA"/>
        </w:rPr>
        <w:t>son:</w:t>
      </w:r>
      <w:r>
        <w:rPr>
          <w:rFonts w:ascii="Arial" w:eastAsia="Times New Roman" w:hAnsi="Arial" w:cs="Arial"/>
          <w:lang w:val="es-ES" w:eastAsia="ar-SA"/>
        </w:rPr>
        <w:t xml:space="preserve"> </w:t>
      </w:r>
    </w:p>
    <w:p w:rsidR="00937FB6" w:rsidRDefault="00E47B89" w:rsidP="00E47B89">
      <w:pPr>
        <w:pStyle w:val="Prrafodelista"/>
        <w:numPr>
          <w:ilvl w:val="0"/>
          <w:numId w:val="8"/>
        </w:numPr>
        <w:rPr>
          <w:rFonts w:ascii="Arial" w:eastAsia="Times New Roman" w:hAnsi="Arial" w:cs="Arial"/>
          <w:lang w:val="es-ES" w:eastAsia="ar-SA"/>
        </w:rPr>
      </w:pPr>
      <w:r w:rsidRPr="00E47B89">
        <w:rPr>
          <w:rFonts w:ascii="Arial" w:eastAsia="Times New Roman" w:hAnsi="Arial" w:cs="Arial"/>
          <w:lang w:val="es-ES" w:eastAsia="ar-SA"/>
        </w:rPr>
        <w:t>Resolución No.20161010000683 del 16-03-2016 documento POLITICA DE SEGURIDAD Y PRIVACIDAD DE LA INFORMACION</w:t>
      </w:r>
    </w:p>
    <w:p w:rsidR="00F54EB8" w:rsidRDefault="00F54EB8" w:rsidP="00F54EB8">
      <w:pPr>
        <w:pStyle w:val="Prrafodelista"/>
        <w:numPr>
          <w:ilvl w:val="0"/>
          <w:numId w:val="8"/>
        </w:numPr>
        <w:rPr>
          <w:rFonts w:ascii="Arial" w:eastAsia="Times New Roman" w:hAnsi="Arial" w:cs="Arial"/>
          <w:lang w:val="es-ES" w:eastAsia="ar-SA"/>
        </w:rPr>
      </w:pPr>
      <w:r>
        <w:rPr>
          <w:rFonts w:ascii="Arial" w:eastAsia="Times New Roman" w:hAnsi="Arial" w:cs="Arial"/>
          <w:lang w:val="es-ES" w:eastAsia="ar-SA"/>
        </w:rPr>
        <w:t xml:space="preserve">Socialización de la </w:t>
      </w:r>
      <w:r w:rsidRPr="00E47B89">
        <w:rPr>
          <w:rFonts w:ascii="Arial" w:eastAsia="Times New Roman" w:hAnsi="Arial" w:cs="Arial"/>
          <w:lang w:val="es-ES" w:eastAsia="ar-SA"/>
        </w:rPr>
        <w:t>POLITICA DE SEGURIDAD Y PRIVACIDAD DE LA INFORMACION</w:t>
      </w:r>
      <w:r>
        <w:rPr>
          <w:rFonts w:ascii="Arial" w:eastAsia="Times New Roman" w:hAnsi="Arial" w:cs="Arial"/>
          <w:lang w:val="es-ES" w:eastAsia="ar-SA"/>
        </w:rPr>
        <w:t>.</w:t>
      </w:r>
    </w:p>
    <w:p w:rsidR="00E47B89" w:rsidRDefault="00F54EB8" w:rsidP="00E47B89">
      <w:pPr>
        <w:pStyle w:val="Prrafodelista"/>
        <w:numPr>
          <w:ilvl w:val="0"/>
          <w:numId w:val="8"/>
        </w:numPr>
        <w:rPr>
          <w:rFonts w:ascii="Arial" w:eastAsia="Times New Roman" w:hAnsi="Arial" w:cs="Arial"/>
          <w:lang w:val="es-ES" w:eastAsia="ar-SA"/>
        </w:rPr>
      </w:pPr>
      <w:r>
        <w:rPr>
          <w:rFonts w:ascii="Arial" w:eastAsia="Times New Roman" w:hAnsi="Arial" w:cs="Arial"/>
          <w:lang w:val="es-ES" w:eastAsia="ar-SA"/>
        </w:rPr>
        <w:t>Auditorías</w:t>
      </w:r>
      <w:r w:rsidR="003C3DD4">
        <w:rPr>
          <w:rFonts w:ascii="Arial" w:eastAsia="Times New Roman" w:hAnsi="Arial" w:cs="Arial"/>
          <w:lang w:val="es-ES" w:eastAsia="ar-SA"/>
        </w:rPr>
        <w:t xml:space="preserve"> internas</w:t>
      </w:r>
      <w:r w:rsidR="00E47B89">
        <w:rPr>
          <w:rFonts w:ascii="Arial" w:eastAsia="Times New Roman" w:hAnsi="Arial" w:cs="Arial"/>
          <w:lang w:val="es-ES" w:eastAsia="ar-SA"/>
        </w:rPr>
        <w:t>, para control de licenciamiento institucional,</w:t>
      </w:r>
      <w:r w:rsidR="00B63BD8">
        <w:rPr>
          <w:rFonts w:ascii="Arial" w:eastAsia="Times New Roman" w:hAnsi="Arial" w:cs="Arial"/>
          <w:lang w:val="es-ES" w:eastAsia="ar-SA"/>
        </w:rPr>
        <w:t xml:space="preserve"> uso de Internet, y </w:t>
      </w:r>
      <w:proofErr w:type="gramStart"/>
      <w:r>
        <w:rPr>
          <w:rFonts w:ascii="Arial" w:eastAsia="Times New Roman" w:hAnsi="Arial" w:cs="Arial"/>
          <w:lang w:val="es-ES" w:eastAsia="ar-SA"/>
        </w:rPr>
        <w:t>más</w:t>
      </w:r>
      <w:r w:rsidR="00B63BD8">
        <w:rPr>
          <w:rFonts w:ascii="Arial" w:eastAsia="Times New Roman" w:hAnsi="Arial" w:cs="Arial"/>
          <w:lang w:val="es-ES" w:eastAsia="ar-SA"/>
        </w:rPr>
        <w:t xml:space="preserve"> ,</w:t>
      </w:r>
      <w:proofErr w:type="gramEnd"/>
      <w:r w:rsidR="00B63BD8">
        <w:rPr>
          <w:rFonts w:ascii="Arial" w:eastAsia="Times New Roman" w:hAnsi="Arial" w:cs="Arial"/>
          <w:lang w:val="es-ES" w:eastAsia="ar-SA"/>
        </w:rPr>
        <w:t xml:space="preserve">  </w:t>
      </w:r>
      <w:r>
        <w:rPr>
          <w:rFonts w:ascii="Arial" w:eastAsia="Times New Roman" w:hAnsi="Arial" w:cs="Arial"/>
          <w:lang w:val="es-ES" w:eastAsia="ar-SA"/>
        </w:rPr>
        <w:t xml:space="preserve">en cumplimiento de </w:t>
      </w:r>
      <w:r w:rsidR="00B63BD8">
        <w:rPr>
          <w:rFonts w:ascii="Arial" w:eastAsia="Times New Roman" w:hAnsi="Arial" w:cs="Arial"/>
          <w:lang w:val="es-ES" w:eastAsia="ar-SA"/>
        </w:rPr>
        <w:t>la Política</w:t>
      </w:r>
      <w:r w:rsidR="003C3DD4">
        <w:rPr>
          <w:rFonts w:ascii="Arial" w:eastAsia="Times New Roman" w:hAnsi="Arial" w:cs="Arial"/>
          <w:lang w:val="es-ES" w:eastAsia="ar-SA"/>
        </w:rPr>
        <w:t xml:space="preserve"> de seguridad y privacidad de la </w:t>
      </w:r>
      <w:r w:rsidR="00B63BD8">
        <w:rPr>
          <w:rFonts w:ascii="Arial" w:eastAsia="Times New Roman" w:hAnsi="Arial" w:cs="Arial"/>
          <w:lang w:val="es-ES" w:eastAsia="ar-SA"/>
        </w:rPr>
        <w:t>información</w:t>
      </w:r>
      <w:r w:rsidR="00E47B89">
        <w:rPr>
          <w:rFonts w:ascii="Arial" w:eastAsia="Times New Roman" w:hAnsi="Arial" w:cs="Arial"/>
          <w:lang w:val="es-ES" w:eastAsia="ar-SA"/>
        </w:rPr>
        <w:t>.</w:t>
      </w:r>
    </w:p>
    <w:p w:rsidR="00B63BD8" w:rsidRDefault="00B63BD8" w:rsidP="00E47B89">
      <w:pPr>
        <w:pStyle w:val="Prrafodelista"/>
        <w:numPr>
          <w:ilvl w:val="0"/>
          <w:numId w:val="8"/>
        </w:numPr>
        <w:rPr>
          <w:rFonts w:ascii="Arial" w:eastAsia="Times New Roman" w:hAnsi="Arial" w:cs="Arial"/>
          <w:lang w:val="es-ES" w:eastAsia="ar-SA"/>
        </w:rPr>
      </w:pPr>
      <w:r>
        <w:rPr>
          <w:rFonts w:ascii="Arial" w:eastAsia="Times New Roman" w:hAnsi="Arial" w:cs="Arial"/>
          <w:lang w:val="es-ES" w:eastAsia="ar-SA"/>
        </w:rPr>
        <w:t>Herramientas de control de software</w:t>
      </w:r>
      <w:r w:rsidR="00F54EB8">
        <w:rPr>
          <w:rFonts w:ascii="Arial" w:eastAsia="Times New Roman" w:hAnsi="Arial" w:cs="Arial"/>
          <w:lang w:val="es-ES" w:eastAsia="ar-SA"/>
        </w:rPr>
        <w:t xml:space="preserve"> en los equipos</w:t>
      </w:r>
      <w:r>
        <w:rPr>
          <w:rFonts w:ascii="Arial" w:eastAsia="Times New Roman" w:hAnsi="Arial" w:cs="Arial"/>
          <w:lang w:val="es-ES" w:eastAsia="ar-SA"/>
        </w:rPr>
        <w:t>.</w:t>
      </w:r>
    </w:p>
    <w:p w:rsidR="00B63BD8" w:rsidRDefault="00F54EB8" w:rsidP="00E47B89">
      <w:pPr>
        <w:pStyle w:val="Prrafodelista"/>
        <w:numPr>
          <w:ilvl w:val="0"/>
          <w:numId w:val="8"/>
        </w:numPr>
        <w:rPr>
          <w:rFonts w:ascii="Arial" w:eastAsia="Times New Roman" w:hAnsi="Arial" w:cs="Arial"/>
          <w:lang w:val="es-ES" w:eastAsia="ar-SA"/>
        </w:rPr>
      </w:pPr>
      <w:r>
        <w:rPr>
          <w:rFonts w:ascii="Arial" w:eastAsia="Times New Roman" w:hAnsi="Arial" w:cs="Arial"/>
          <w:lang w:val="es-ES" w:eastAsia="ar-SA"/>
        </w:rPr>
        <w:t>Presentación i</w:t>
      </w:r>
      <w:r w:rsidR="00B63BD8">
        <w:rPr>
          <w:rFonts w:ascii="Arial" w:eastAsia="Times New Roman" w:hAnsi="Arial" w:cs="Arial"/>
          <w:lang w:val="es-ES" w:eastAsia="ar-SA"/>
        </w:rPr>
        <w:t>nforme anual de DERECHOS DE AUTOR de licenciamiento</w:t>
      </w:r>
      <w:r>
        <w:rPr>
          <w:rFonts w:ascii="Arial" w:eastAsia="Times New Roman" w:hAnsi="Arial" w:cs="Arial"/>
          <w:lang w:val="es-ES" w:eastAsia="ar-SA"/>
        </w:rPr>
        <w:t xml:space="preserve"> institucional.</w:t>
      </w:r>
    </w:p>
    <w:p w:rsidR="00B63BD8" w:rsidRDefault="00B63BD8" w:rsidP="00B63BD8">
      <w:pPr>
        <w:pStyle w:val="Prrafodelista"/>
        <w:ind w:left="480"/>
        <w:rPr>
          <w:rFonts w:ascii="Arial" w:eastAsia="Times New Roman" w:hAnsi="Arial" w:cs="Arial"/>
          <w:lang w:val="es-ES" w:eastAsia="ar-SA"/>
        </w:rPr>
      </w:pPr>
      <w:r>
        <w:rPr>
          <w:rFonts w:ascii="Arial" w:eastAsia="Times New Roman" w:hAnsi="Arial" w:cs="Arial"/>
          <w:lang w:val="es-ES" w:eastAsia="ar-SA"/>
        </w:rPr>
        <w:t xml:space="preserve"> </w:t>
      </w:r>
    </w:p>
    <w:p w:rsidR="003C3DD4" w:rsidRDefault="003C3DD4" w:rsidP="00B63BD8">
      <w:pPr>
        <w:pStyle w:val="Prrafodelista"/>
        <w:ind w:left="480"/>
        <w:rPr>
          <w:rFonts w:ascii="Arial" w:eastAsia="Times New Roman" w:hAnsi="Arial" w:cs="Arial"/>
          <w:lang w:val="es-ES" w:eastAsia="ar-SA"/>
        </w:rPr>
      </w:pPr>
    </w:p>
    <w:p w:rsidR="00E47B89" w:rsidRDefault="00E47B89" w:rsidP="00FE3FA8">
      <w:pPr>
        <w:pStyle w:val="Prrafodelista"/>
        <w:ind w:left="480"/>
        <w:rPr>
          <w:rFonts w:ascii="Arial" w:eastAsia="Times New Roman" w:hAnsi="Arial" w:cs="Arial"/>
          <w:lang w:val="es-ES" w:eastAsia="ar-SA"/>
        </w:rPr>
      </w:pPr>
    </w:p>
    <w:p w:rsidR="003976F7" w:rsidRDefault="003976F7" w:rsidP="00FE3FA8">
      <w:pPr>
        <w:pStyle w:val="Prrafodelista"/>
        <w:ind w:left="480"/>
        <w:rPr>
          <w:rFonts w:ascii="Arial" w:eastAsia="Times New Roman" w:hAnsi="Arial" w:cs="Arial"/>
          <w:lang w:val="es-ES" w:eastAsia="ar-SA"/>
        </w:rPr>
      </w:pPr>
    </w:p>
    <w:p w:rsidR="003976F7" w:rsidRDefault="003976F7" w:rsidP="00FE3FA8">
      <w:pPr>
        <w:pStyle w:val="Prrafodelista"/>
        <w:ind w:left="480"/>
        <w:rPr>
          <w:rFonts w:ascii="Arial" w:eastAsia="Times New Roman" w:hAnsi="Arial" w:cs="Arial"/>
          <w:lang w:val="es-ES" w:eastAsia="ar-SA"/>
        </w:rPr>
      </w:pPr>
    </w:p>
    <w:p w:rsidR="003976F7" w:rsidRDefault="003976F7" w:rsidP="00FE3FA8">
      <w:pPr>
        <w:pStyle w:val="Prrafodelista"/>
        <w:ind w:left="480"/>
        <w:rPr>
          <w:rFonts w:ascii="Arial" w:eastAsia="Times New Roman" w:hAnsi="Arial" w:cs="Arial"/>
          <w:lang w:val="es-ES" w:eastAsia="ar-SA"/>
        </w:rPr>
      </w:pPr>
    </w:p>
    <w:p w:rsidR="003976F7" w:rsidRDefault="003976F7" w:rsidP="00FE3FA8">
      <w:pPr>
        <w:pStyle w:val="Prrafodelista"/>
        <w:ind w:left="480"/>
        <w:rPr>
          <w:rFonts w:ascii="Arial" w:eastAsia="Times New Roman" w:hAnsi="Arial" w:cs="Arial"/>
          <w:lang w:val="es-ES" w:eastAsia="ar-SA"/>
        </w:rPr>
      </w:pPr>
    </w:p>
    <w:p w:rsidR="003976F7" w:rsidRDefault="003976F7" w:rsidP="00FE3FA8">
      <w:pPr>
        <w:pStyle w:val="Prrafodelista"/>
        <w:ind w:left="480"/>
        <w:rPr>
          <w:rFonts w:ascii="Arial" w:eastAsia="Times New Roman" w:hAnsi="Arial" w:cs="Arial"/>
          <w:lang w:val="es-ES" w:eastAsia="ar-SA"/>
        </w:rPr>
      </w:pPr>
    </w:p>
    <w:p w:rsidR="003976F7" w:rsidRDefault="003976F7" w:rsidP="00FE3FA8">
      <w:pPr>
        <w:pStyle w:val="Prrafodelista"/>
        <w:ind w:left="480"/>
        <w:rPr>
          <w:rFonts w:ascii="Arial" w:eastAsia="Times New Roman" w:hAnsi="Arial" w:cs="Arial"/>
          <w:lang w:val="es-ES" w:eastAsia="ar-SA"/>
        </w:rPr>
      </w:pPr>
    </w:p>
    <w:p w:rsidR="003976F7" w:rsidRPr="00937FB6" w:rsidRDefault="003976F7" w:rsidP="00FE3FA8">
      <w:pPr>
        <w:pStyle w:val="Prrafodelista"/>
        <w:ind w:left="480"/>
        <w:rPr>
          <w:rFonts w:ascii="Arial" w:eastAsia="Times New Roman" w:hAnsi="Arial" w:cs="Arial"/>
          <w:lang w:val="es-ES" w:eastAsia="ar-SA"/>
        </w:rPr>
      </w:pPr>
    </w:p>
    <w:p w:rsidR="00937FB6" w:rsidRPr="00856352" w:rsidRDefault="00937FB6" w:rsidP="00856352">
      <w:pPr>
        <w:rPr>
          <w:rFonts w:ascii="Arial" w:eastAsia="Times New Roman" w:hAnsi="Arial" w:cs="Arial"/>
          <w:lang w:val="es-ES" w:eastAsia="ar-SA"/>
        </w:rPr>
      </w:pPr>
    </w:p>
    <w:p w:rsidR="00EB51B6" w:rsidRPr="00D804FD" w:rsidRDefault="00EB51B6" w:rsidP="00EB51B6">
      <w:pPr>
        <w:rPr>
          <w:rFonts w:ascii="Arial" w:hAnsi="Arial" w:cs="Arial"/>
          <w:b/>
          <w:sz w:val="24"/>
          <w:szCs w:val="24"/>
        </w:rPr>
      </w:pPr>
      <w:r w:rsidRPr="00D804FD">
        <w:rPr>
          <w:rFonts w:ascii="Arial" w:hAnsi="Arial" w:cs="Arial"/>
          <w:b/>
          <w:sz w:val="24"/>
          <w:szCs w:val="24"/>
        </w:rPr>
        <w:t>IDENTIFICACIÓN DE LAS VULNERABILIDADES</w:t>
      </w:r>
    </w:p>
    <w:p w:rsidR="00EB51B6" w:rsidRDefault="00EB51B6" w:rsidP="00EB51B6">
      <w:pPr>
        <w:rPr>
          <w:rFonts w:ascii="Arial" w:hAnsi="Arial" w:cs="Arial"/>
          <w:sz w:val="24"/>
          <w:szCs w:val="24"/>
        </w:rPr>
      </w:pPr>
      <w:r w:rsidRPr="00EB51B6">
        <w:rPr>
          <w:rFonts w:ascii="Arial" w:hAnsi="Arial" w:cs="Arial"/>
          <w:sz w:val="24"/>
          <w:szCs w:val="24"/>
        </w:rPr>
        <w:t>Para</w:t>
      </w:r>
      <w:r>
        <w:rPr>
          <w:rFonts w:ascii="Arial" w:hAnsi="Arial" w:cs="Arial"/>
          <w:sz w:val="24"/>
          <w:szCs w:val="24"/>
        </w:rPr>
        <w:t xml:space="preserve"> el caso que nos aplica </w:t>
      </w:r>
      <w:r w:rsidR="00F515C6">
        <w:rPr>
          <w:rFonts w:ascii="Arial" w:hAnsi="Arial" w:cs="Arial"/>
          <w:sz w:val="24"/>
          <w:szCs w:val="24"/>
        </w:rPr>
        <w:t xml:space="preserve">al </w:t>
      </w:r>
      <w:r>
        <w:rPr>
          <w:rFonts w:ascii="Arial" w:hAnsi="Arial" w:cs="Arial"/>
          <w:sz w:val="24"/>
          <w:szCs w:val="24"/>
        </w:rPr>
        <w:t xml:space="preserve"> INCI</w:t>
      </w:r>
      <w:r w:rsidR="00166163">
        <w:rPr>
          <w:rFonts w:ascii="Arial" w:hAnsi="Arial" w:cs="Arial"/>
          <w:sz w:val="24"/>
          <w:szCs w:val="24"/>
        </w:rPr>
        <w:t>, s</w:t>
      </w:r>
      <w:r w:rsidRPr="00EB51B6">
        <w:rPr>
          <w:rFonts w:ascii="Arial" w:hAnsi="Arial" w:cs="Arial"/>
          <w:sz w:val="24"/>
          <w:szCs w:val="24"/>
        </w:rPr>
        <w:t>e identificar</w:t>
      </w:r>
      <w:r w:rsidR="00166163">
        <w:rPr>
          <w:rFonts w:ascii="Arial" w:hAnsi="Arial" w:cs="Arial"/>
          <w:sz w:val="24"/>
          <w:szCs w:val="24"/>
        </w:rPr>
        <w:t xml:space="preserve">a </w:t>
      </w:r>
      <w:r w:rsidRPr="00EB51B6">
        <w:rPr>
          <w:rFonts w:ascii="Arial" w:hAnsi="Arial" w:cs="Arial"/>
          <w:sz w:val="24"/>
          <w:szCs w:val="24"/>
        </w:rPr>
        <w:t xml:space="preserve"> vulnerabilidades en </w:t>
      </w:r>
      <w:r w:rsidR="00166163">
        <w:rPr>
          <w:rFonts w:ascii="Arial" w:hAnsi="Arial" w:cs="Arial"/>
          <w:sz w:val="24"/>
          <w:szCs w:val="24"/>
        </w:rPr>
        <w:t xml:space="preserve">el </w:t>
      </w:r>
      <w:r w:rsidRPr="00EB51B6">
        <w:rPr>
          <w:rFonts w:ascii="Arial" w:hAnsi="Arial" w:cs="Arial"/>
          <w:sz w:val="24"/>
          <w:szCs w:val="24"/>
        </w:rPr>
        <w:t>área</w:t>
      </w:r>
      <w:r w:rsidR="00166163">
        <w:rPr>
          <w:rFonts w:ascii="Arial" w:hAnsi="Arial" w:cs="Arial"/>
          <w:sz w:val="24"/>
          <w:szCs w:val="24"/>
        </w:rPr>
        <w:t xml:space="preserve"> “</w:t>
      </w:r>
      <w:r w:rsidRPr="00EB51B6">
        <w:rPr>
          <w:rFonts w:ascii="Arial" w:hAnsi="Arial" w:cs="Arial"/>
          <w:sz w:val="24"/>
          <w:szCs w:val="24"/>
        </w:rPr>
        <w:t>Hardware, software y equipos de comunicaciones</w:t>
      </w:r>
      <w:r w:rsidR="00166163">
        <w:rPr>
          <w:rFonts w:ascii="Arial" w:hAnsi="Arial" w:cs="Arial"/>
          <w:sz w:val="24"/>
          <w:szCs w:val="24"/>
        </w:rPr>
        <w:t>”</w:t>
      </w:r>
      <w:r w:rsidRPr="00EB51B6">
        <w:rPr>
          <w:rFonts w:ascii="Arial" w:hAnsi="Arial" w:cs="Arial"/>
          <w:sz w:val="24"/>
          <w:szCs w:val="24"/>
        </w:rPr>
        <w:t>.</w:t>
      </w:r>
    </w:p>
    <w:p w:rsidR="009C724B" w:rsidRDefault="009C724B" w:rsidP="00EB51B6">
      <w:pPr>
        <w:rPr>
          <w:b/>
          <w:bCs/>
          <w:sz w:val="23"/>
          <w:szCs w:val="23"/>
        </w:rPr>
      </w:pPr>
      <w:r>
        <w:rPr>
          <w:b/>
          <w:bCs/>
          <w:sz w:val="23"/>
          <w:szCs w:val="23"/>
        </w:rPr>
        <w:t xml:space="preserve">NOTA: La sola presencia de una vulnerabilidad no causa daños por </w:t>
      </w:r>
      <w:proofErr w:type="spellStart"/>
      <w:r>
        <w:rPr>
          <w:b/>
          <w:bCs/>
          <w:sz w:val="23"/>
          <w:szCs w:val="23"/>
        </w:rPr>
        <w:t>si</w:t>
      </w:r>
      <w:proofErr w:type="spellEnd"/>
      <w:r>
        <w:rPr>
          <w:b/>
          <w:bCs/>
          <w:sz w:val="23"/>
          <w:szCs w:val="23"/>
        </w:rPr>
        <w:t xml:space="preserve"> misma, dado que es necesario que exista una amenaza presente para explotarla. Una vulnerabilidad que no tiene una amenaza puede no requerir la implementación de un control.</w:t>
      </w:r>
    </w:p>
    <w:p w:rsidR="00852E8E" w:rsidRDefault="00852E8E" w:rsidP="00EB51B6">
      <w:pPr>
        <w:rPr>
          <w:b/>
          <w:bCs/>
          <w:sz w:val="23"/>
          <w:szCs w:val="23"/>
        </w:rPr>
      </w:pPr>
    </w:p>
    <w:p w:rsidR="00852E8E" w:rsidRDefault="00852E8E" w:rsidP="00EB51B6">
      <w:pPr>
        <w:rPr>
          <w:i/>
          <w:sz w:val="23"/>
          <w:szCs w:val="23"/>
          <w:u w:val="single"/>
        </w:rPr>
      </w:pPr>
      <w:r w:rsidRPr="00061425">
        <w:rPr>
          <w:i/>
          <w:sz w:val="23"/>
          <w:szCs w:val="23"/>
          <w:u w:val="single"/>
        </w:rPr>
        <w:t>Vulnerabilidades</w:t>
      </w:r>
      <w:r w:rsidR="00061425" w:rsidRPr="00061425">
        <w:rPr>
          <w:i/>
          <w:sz w:val="23"/>
          <w:szCs w:val="23"/>
          <w:u w:val="single"/>
        </w:rPr>
        <w:t xml:space="preserve"> identificadas en </w:t>
      </w:r>
      <w:proofErr w:type="spellStart"/>
      <w:r w:rsidR="00061425" w:rsidRPr="00061425">
        <w:rPr>
          <w:i/>
          <w:sz w:val="23"/>
          <w:szCs w:val="23"/>
          <w:u w:val="single"/>
        </w:rPr>
        <w:t>ele</w:t>
      </w:r>
      <w:proofErr w:type="spellEnd"/>
      <w:r w:rsidR="00061425" w:rsidRPr="00061425">
        <w:rPr>
          <w:i/>
          <w:sz w:val="23"/>
          <w:szCs w:val="23"/>
          <w:u w:val="single"/>
        </w:rPr>
        <w:t xml:space="preserve"> proceso de </w:t>
      </w:r>
      <w:proofErr w:type="spellStart"/>
      <w:r w:rsidR="00061425" w:rsidRPr="00061425">
        <w:rPr>
          <w:i/>
          <w:sz w:val="23"/>
          <w:szCs w:val="23"/>
          <w:u w:val="single"/>
        </w:rPr>
        <w:t>Informatica</w:t>
      </w:r>
      <w:proofErr w:type="spellEnd"/>
      <w:r w:rsidR="00061425" w:rsidRPr="00061425">
        <w:rPr>
          <w:i/>
          <w:sz w:val="23"/>
          <w:szCs w:val="23"/>
          <w:u w:val="single"/>
        </w:rPr>
        <w:t xml:space="preserve"> &amp; </w:t>
      </w:r>
      <w:proofErr w:type="spellStart"/>
      <w:r w:rsidR="00061425" w:rsidRPr="00061425">
        <w:rPr>
          <w:i/>
          <w:sz w:val="23"/>
          <w:szCs w:val="23"/>
          <w:u w:val="single"/>
        </w:rPr>
        <w:t>Tecnologia</w:t>
      </w:r>
      <w:proofErr w:type="spellEnd"/>
      <w:r w:rsidRPr="00061425">
        <w:rPr>
          <w:i/>
          <w:sz w:val="23"/>
          <w:szCs w:val="23"/>
          <w:u w:val="single"/>
        </w:rPr>
        <w:t xml:space="preserve"> y métodos para la valoración de la misma.</w:t>
      </w:r>
    </w:p>
    <w:p w:rsidR="00061425" w:rsidRDefault="00061425" w:rsidP="00EB51B6">
      <w:pPr>
        <w:rPr>
          <w:i/>
          <w:sz w:val="23"/>
          <w:szCs w:val="23"/>
          <w:u w:val="single"/>
        </w:rPr>
      </w:pPr>
    </w:p>
    <w:tbl>
      <w:tblPr>
        <w:tblStyle w:val="Tablaconcuadrcula"/>
        <w:tblW w:w="0" w:type="auto"/>
        <w:tblLook w:val="04A0" w:firstRow="1" w:lastRow="0" w:firstColumn="1" w:lastColumn="0" w:noHBand="0" w:noVBand="1"/>
      </w:tblPr>
      <w:tblGrid>
        <w:gridCol w:w="4382"/>
        <w:gridCol w:w="4382"/>
        <w:gridCol w:w="4382"/>
      </w:tblGrid>
      <w:tr w:rsidR="002172DB" w:rsidTr="002172DB">
        <w:tc>
          <w:tcPr>
            <w:tcW w:w="4382" w:type="dxa"/>
          </w:tcPr>
          <w:p w:rsidR="00BC4E0C" w:rsidRPr="00BC4E0C" w:rsidRDefault="00BC4E0C" w:rsidP="00BC4E0C">
            <w:pPr>
              <w:rPr>
                <w:b/>
                <w:bCs/>
                <w:i/>
                <w:sz w:val="23"/>
                <w:szCs w:val="23"/>
                <w:u w:val="single"/>
              </w:rPr>
            </w:pPr>
            <w:r w:rsidRPr="00BC4E0C">
              <w:rPr>
                <w:b/>
                <w:bCs/>
                <w:i/>
                <w:sz w:val="23"/>
                <w:szCs w:val="23"/>
                <w:u w:val="single"/>
              </w:rPr>
              <w:t>TIPO DE ACTIVO</w:t>
            </w:r>
          </w:p>
          <w:p w:rsidR="002172DB" w:rsidRDefault="002172DB" w:rsidP="00BC4E0C">
            <w:pPr>
              <w:rPr>
                <w:b/>
                <w:bCs/>
                <w:i/>
                <w:sz w:val="23"/>
                <w:szCs w:val="23"/>
                <w:u w:val="single"/>
              </w:rPr>
            </w:pPr>
          </w:p>
        </w:tc>
        <w:tc>
          <w:tcPr>
            <w:tcW w:w="4382" w:type="dxa"/>
          </w:tcPr>
          <w:p w:rsidR="00BC4E0C" w:rsidRPr="00BC4E0C" w:rsidRDefault="00BC4E0C" w:rsidP="00BC4E0C">
            <w:pPr>
              <w:rPr>
                <w:b/>
                <w:bCs/>
                <w:i/>
                <w:sz w:val="23"/>
                <w:szCs w:val="23"/>
                <w:u w:val="single"/>
              </w:rPr>
            </w:pPr>
            <w:r w:rsidRPr="00BC4E0C">
              <w:rPr>
                <w:b/>
                <w:bCs/>
                <w:i/>
                <w:sz w:val="23"/>
                <w:szCs w:val="23"/>
                <w:u w:val="single"/>
              </w:rPr>
              <w:t>EJEMPLOS DE VULNERABILIDADES</w:t>
            </w:r>
          </w:p>
          <w:p w:rsidR="002172DB" w:rsidRDefault="002172DB" w:rsidP="00BC4E0C">
            <w:pPr>
              <w:rPr>
                <w:b/>
                <w:bCs/>
                <w:i/>
                <w:sz w:val="23"/>
                <w:szCs w:val="23"/>
                <w:u w:val="single"/>
              </w:rPr>
            </w:pPr>
          </w:p>
        </w:tc>
        <w:tc>
          <w:tcPr>
            <w:tcW w:w="4382" w:type="dxa"/>
          </w:tcPr>
          <w:p w:rsidR="002172DB" w:rsidRDefault="00BC4E0C" w:rsidP="00EB51B6">
            <w:pPr>
              <w:rPr>
                <w:b/>
                <w:bCs/>
                <w:i/>
                <w:sz w:val="23"/>
                <w:szCs w:val="23"/>
                <w:u w:val="single"/>
              </w:rPr>
            </w:pPr>
            <w:r w:rsidRPr="00BC4E0C">
              <w:rPr>
                <w:b/>
                <w:bCs/>
                <w:i/>
                <w:sz w:val="23"/>
                <w:szCs w:val="23"/>
                <w:u w:val="single"/>
              </w:rPr>
              <w:t>EJEMPLOS DE AMENAZAS</w:t>
            </w:r>
          </w:p>
        </w:tc>
      </w:tr>
      <w:tr w:rsidR="002172DB" w:rsidTr="002172DB">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r>
      <w:tr w:rsidR="002172DB" w:rsidTr="002172DB">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r>
      <w:tr w:rsidR="002172DB" w:rsidTr="002172DB">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r>
      <w:tr w:rsidR="002172DB" w:rsidTr="002172DB">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r>
      <w:tr w:rsidR="002172DB" w:rsidTr="002172DB">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r>
      <w:tr w:rsidR="002172DB" w:rsidTr="002172DB">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r>
      <w:tr w:rsidR="002172DB" w:rsidTr="002172DB">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c>
          <w:tcPr>
            <w:tcW w:w="4382" w:type="dxa"/>
          </w:tcPr>
          <w:p w:rsidR="002172DB" w:rsidRDefault="002172DB" w:rsidP="00EB51B6">
            <w:pPr>
              <w:rPr>
                <w:b/>
                <w:bCs/>
                <w:i/>
                <w:sz w:val="23"/>
                <w:szCs w:val="23"/>
                <w:u w:val="single"/>
              </w:rPr>
            </w:pPr>
          </w:p>
        </w:tc>
      </w:tr>
    </w:tbl>
    <w:p w:rsidR="00A335C8" w:rsidRPr="0082467C" w:rsidRDefault="00A335C8" w:rsidP="001131C4">
      <w:pPr>
        <w:jc w:val="center"/>
        <w:rPr>
          <w:rFonts w:ascii="Arial" w:hAnsi="Arial" w:cs="Arial"/>
          <w:b/>
        </w:rPr>
      </w:pPr>
      <w:r w:rsidRPr="0082467C">
        <w:rPr>
          <w:rFonts w:ascii="Arial" w:hAnsi="Arial" w:cs="Arial"/>
          <w:b/>
        </w:rPr>
        <w:t>Pasos para análisis del Riesgo</w:t>
      </w:r>
    </w:p>
    <w:p w:rsidR="001A4F3E" w:rsidRPr="00477495" w:rsidRDefault="001A4F3E" w:rsidP="001A4F3E">
      <w:pPr>
        <w:rPr>
          <w:rFonts w:ascii="Arial" w:hAnsi="Arial" w:cs="Arial"/>
        </w:rPr>
      </w:pPr>
      <w:r w:rsidRPr="00477495">
        <w:rPr>
          <w:rFonts w:ascii="Arial" w:hAnsi="Arial" w:cs="Arial"/>
        </w:rPr>
        <w:t>Impacto:</w:t>
      </w:r>
      <w:r w:rsidRPr="00477495">
        <w:rPr>
          <w:rFonts w:ascii="Arial" w:hAnsi="Arial" w:cs="Arial"/>
        </w:rPr>
        <w:tab/>
      </w:r>
    </w:p>
    <w:p w:rsidR="001A4F3E" w:rsidRPr="00477495" w:rsidRDefault="001A4F3E" w:rsidP="001A4F3E">
      <w:pPr>
        <w:pStyle w:val="Prrafodelista"/>
        <w:numPr>
          <w:ilvl w:val="1"/>
          <w:numId w:val="1"/>
        </w:numPr>
        <w:rPr>
          <w:rFonts w:ascii="Arial" w:hAnsi="Arial" w:cs="Arial"/>
        </w:rPr>
      </w:pPr>
      <w:r w:rsidRPr="00477495">
        <w:rPr>
          <w:rFonts w:ascii="Arial" w:hAnsi="Arial" w:cs="Arial"/>
        </w:rPr>
        <w:t>Activo (</w:t>
      </w:r>
      <w:r w:rsidR="00635932">
        <w:rPr>
          <w:rFonts w:ascii="Arial" w:hAnsi="Arial" w:cs="Arial"/>
        </w:rPr>
        <w:t>¿</w:t>
      </w:r>
      <w:r w:rsidR="00635932" w:rsidRPr="00477495">
        <w:rPr>
          <w:rFonts w:ascii="Arial" w:hAnsi="Arial" w:cs="Arial"/>
        </w:rPr>
        <w:t>qué</w:t>
      </w:r>
      <w:r w:rsidRPr="00477495">
        <w:rPr>
          <w:rFonts w:ascii="Arial" w:hAnsi="Arial" w:cs="Arial"/>
        </w:rPr>
        <w:t xml:space="preserve"> se trata de proteger?) </w:t>
      </w:r>
    </w:p>
    <w:p w:rsidR="001A4F3E" w:rsidRPr="00477495" w:rsidRDefault="001A4F3E" w:rsidP="001A4F3E">
      <w:pPr>
        <w:pStyle w:val="Prrafodelista"/>
        <w:numPr>
          <w:ilvl w:val="1"/>
          <w:numId w:val="1"/>
        </w:numPr>
        <w:rPr>
          <w:rFonts w:ascii="Arial" w:hAnsi="Arial" w:cs="Arial"/>
        </w:rPr>
      </w:pPr>
      <w:r w:rsidRPr="00477495">
        <w:rPr>
          <w:rFonts w:ascii="Arial" w:hAnsi="Arial" w:cs="Arial"/>
        </w:rPr>
        <w:t xml:space="preserve">Amenaza </w:t>
      </w:r>
      <w:r w:rsidR="00635932" w:rsidRPr="00477495">
        <w:rPr>
          <w:rFonts w:ascii="Arial" w:hAnsi="Arial" w:cs="Arial"/>
        </w:rPr>
        <w:t>(¿</w:t>
      </w:r>
      <w:r w:rsidRPr="00477495">
        <w:rPr>
          <w:rFonts w:ascii="Arial" w:hAnsi="Arial" w:cs="Arial"/>
        </w:rPr>
        <w:t>que se teme que suceda</w:t>
      </w:r>
      <w:r w:rsidR="00635932" w:rsidRPr="00477495">
        <w:rPr>
          <w:rFonts w:ascii="Arial" w:hAnsi="Arial" w:cs="Arial"/>
        </w:rPr>
        <w:t>?)</w:t>
      </w:r>
    </w:p>
    <w:p w:rsidR="001A4F3E" w:rsidRPr="00477495" w:rsidRDefault="001A4F3E" w:rsidP="001A4F3E">
      <w:pPr>
        <w:rPr>
          <w:rFonts w:ascii="Arial" w:hAnsi="Arial" w:cs="Arial"/>
        </w:rPr>
      </w:pPr>
      <w:r w:rsidRPr="00477495">
        <w:rPr>
          <w:rFonts w:ascii="Arial" w:hAnsi="Arial" w:cs="Arial"/>
        </w:rPr>
        <w:t>Probabilidad:</w:t>
      </w:r>
    </w:p>
    <w:p w:rsidR="001A4F3E" w:rsidRPr="00477495" w:rsidRDefault="001A4F3E" w:rsidP="001A4F3E">
      <w:pPr>
        <w:pStyle w:val="Prrafodelista"/>
        <w:numPr>
          <w:ilvl w:val="1"/>
          <w:numId w:val="1"/>
        </w:numPr>
        <w:rPr>
          <w:rFonts w:ascii="Arial" w:hAnsi="Arial" w:cs="Arial"/>
        </w:rPr>
      </w:pPr>
      <w:r w:rsidRPr="00477495">
        <w:rPr>
          <w:rFonts w:ascii="Arial" w:hAnsi="Arial" w:cs="Arial"/>
        </w:rPr>
        <w:t>Vulnerabilidad</w:t>
      </w:r>
      <w:r w:rsidR="00372A14" w:rsidRPr="00477495">
        <w:rPr>
          <w:rFonts w:ascii="Arial" w:hAnsi="Arial" w:cs="Arial"/>
        </w:rPr>
        <w:t xml:space="preserve"> </w:t>
      </w:r>
      <w:r w:rsidR="00635932" w:rsidRPr="00477495">
        <w:rPr>
          <w:rFonts w:ascii="Arial" w:hAnsi="Arial" w:cs="Arial"/>
        </w:rPr>
        <w:t>(¿cómo</w:t>
      </w:r>
      <w:r w:rsidR="006228F9" w:rsidRPr="00477495">
        <w:rPr>
          <w:rFonts w:ascii="Arial" w:hAnsi="Arial" w:cs="Arial"/>
        </w:rPr>
        <w:t xml:space="preserve"> se puede ocurrir la amenaza</w:t>
      </w:r>
      <w:r w:rsidR="00654E9E" w:rsidRPr="00477495">
        <w:rPr>
          <w:rFonts w:ascii="Arial" w:hAnsi="Arial" w:cs="Arial"/>
        </w:rPr>
        <w:t>?)</w:t>
      </w:r>
    </w:p>
    <w:p w:rsidR="001A4F3E" w:rsidRDefault="001A4F3E" w:rsidP="001A4F3E">
      <w:pPr>
        <w:pStyle w:val="Prrafodelista"/>
        <w:numPr>
          <w:ilvl w:val="1"/>
          <w:numId w:val="1"/>
        </w:numPr>
        <w:rPr>
          <w:rFonts w:ascii="Arial" w:hAnsi="Arial" w:cs="Arial"/>
        </w:rPr>
      </w:pPr>
      <w:r w:rsidRPr="00477495">
        <w:rPr>
          <w:rFonts w:ascii="Arial" w:hAnsi="Arial" w:cs="Arial"/>
        </w:rPr>
        <w:t>Mitigación</w:t>
      </w:r>
      <w:r w:rsidR="006228F9" w:rsidRPr="00477495">
        <w:rPr>
          <w:rFonts w:ascii="Arial" w:hAnsi="Arial" w:cs="Arial"/>
        </w:rPr>
        <w:t xml:space="preserve"> </w:t>
      </w:r>
      <w:r w:rsidR="00635932" w:rsidRPr="00477495">
        <w:rPr>
          <w:rFonts w:ascii="Arial" w:hAnsi="Arial" w:cs="Arial"/>
        </w:rPr>
        <w:t>(¿cómo</w:t>
      </w:r>
      <w:r w:rsidR="005555E1" w:rsidRPr="00477495">
        <w:rPr>
          <w:rFonts w:ascii="Arial" w:hAnsi="Arial" w:cs="Arial"/>
        </w:rPr>
        <w:t xml:space="preserve"> se reduce actualmente el riesgo</w:t>
      </w:r>
      <w:r w:rsidR="00654E9E" w:rsidRPr="00477495">
        <w:rPr>
          <w:rFonts w:ascii="Arial" w:hAnsi="Arial" w:cs="Arial"/>
        </w:rPr>
        <w:t>?)</w:t>
      </w:r>
    </w:p>
    <w:p w:rsidR="00B935BC" w:rsidRPr="00477495" w:rsidRDefault="00B935BC" w:rsidP="00B935BC">
      <w:pPr>
        <w:jc w:val="center"/>
        <w:rPr>
          <w:rFonts w:ascii="Arial" w:hAnsi="Arial" w:cs="Arial"/>
          <w:b/>
        </w:rPr>
      </w:pPr>
      <w:r w:rsidRPr="00477495">
        <w:rPr>
          <w:rFonts w:ascii="Arial" w:hAnsi="Arial" w:cs="Arial"/>
          <w:b/>
        </w:rPr>
        <w:t xml:space="preserve">Siguiendo el “Estándar AS/NZS 4360 de Análisis de Riesgos   de la Metodología del Ministerio de Comunicaciones  (Gobierno </w:t>
      </w:r>
      <w:r w:rsidR="008A06C2">
        <w:rPr>
          <w:rFonts w:ascii="Arial" w:hAnsi="Arial" w:cs="Arial"/>
          <w:b/>
        </w:rPr>
        <w:t>Digital - MINTIC</w:t>
      </w:r>
      <w:r w:rsidRPr="00477495">
        <w:rPr>
          <w:rFonts w:ascii="Arial" w:hAnsi="Arial" w:cs="Arial"/>
          <w:b/>
        </w:rPr>
        <w:t>)</w:t>
      </w:r>
    </w:p>
    <w:p w:rsidR="00B935BC" w:rsidRDefault="00B935BC" w:rsidP="00B935BC">
      <w:pPr>
        <w:pStyle w:val="Prrafodelista"/>
        <w:numPr>
          <w:ilvl w:val="0"/>
          <w:numId w:val="5"/>
        </w:numPr>
        <w:rPr>
          <w:rFonts w:ascii="Arial" w:hAnsi="Arial" w:cs="Arial"/>
        </w:rPr>
      </w:pPr>
      <w:r w:rsidRPr="00477495">
        <w:rPr>
          <w:rFonts w:ascii="Arial" w:hAnsi="Arial" w:cs="Arial"/>
        </w:rPr>
        <w:t xml:space="preserve">Establecer el contexto : </w:t>
      </w:r>
      <w:r>
        <w:rPr>
          <w:rFonts w:ascii="Arial" w:hAnsi="Arial" w:cs="Arial"/>
        </w:rPr>
        <w:t>Administración de riesgos</w:t>
      </w:r>
    </w:p>
    <w:p w:rsidR="00B935BC" w:rsidRPr="00477495" w:rsidRDefault="00B935BC" w:rsidP="00B935BC">
      <w:pPr>
        <w:pStyle w:val="Prrafodelista"/>
        <w:rPr>
          <w:rFonts w:ascii="Arial" w:hAnsi="Arial" w:cs="Arial"/>
        </w:rPr>
      </w:pPr>
    </w:p>
    <w:p w:rsidR="00B935BC" w:rsidRDefault="00B935BC" w:rsidP="00B935BC">
      <w:pPr>
        <w:pStyle w:val="Prrafodelista"/>
        <w:numPr>
          <w:ilvl w:val="0"/>
          <w:numId w:val="5"/>
        </w:numPr>
        <w:rPr>
          <w:rFonts w:ascii="Arial" w:hAnsi="Arial" w:cs="Arial"/>
        </w:rPr>
      </w:pPr>
      <w:r w:rsidRPr="00477495">
        <w:rPr>
          <w:rFonts w:ascii="Arial" w:hAnsi="Arial" w:cs="Arial"/>
        </w:rPr>
        <w:t>Identificar Riesgos: Los</w:t>
      </w:r>
      <w:r>
        <w:rPr>
          <w:rFonts w:ascii="Arial" w:hAnsi="Arial" w:cs="Arial"/>
        </w:rPr>
        <w:t xml:space="preserve"> expuestos en este documento </w:t>
      </w:r>
      <w:r w:rsidRPr="00477495">
        <w:rPr>
          <w:rFonts w:ascii="Arial" w:hAnsi="Arial" w:cs="Arial"/>
        </w:rPr>
        <w:t xml:space="preserve">son de </w:t>
      </w:r>
      <w:r>
        <w:rPr>
          <w:rFonts w:ascii="Arial" w:hAnsi="Arial" w:cs="Arial"/>
        </w:rPr>
        <w:t>T</w:t>
      </w:r>
      <w:r w:rsidRPr="00477495">
        <w:rPr>
          <w:rFonts w:ascii="Arial" w:hAnsi="Arial" w:cs="Arial"/>
        </w:rPr>
        <w:t>ipo Tecnológico.</w:t>
      </w:r>
    </w:p>
    <w:p w:rsidR="00B935BC" w:rsidRPr="00CD48A9" w:rsidRDefault="00B935BC" w:rsidP="00B935BC">
      <w:pPr>
        <w:pStyle w:val="Prrafodelista"/>
        <w:rPr>
          <w:rFonts w:ascii="Arial" w:hAnsi="Arial" w:cs="Arial"/>
        </w:rPr>
      </w:pPr>
    </w:p>
    <w:p w:rsidR="00B935BC" w:rsidRDefault="00B935BC" w:rsidP="00B935BC">
      <w:pPr>
        <w:pStyle w:val="Prrafodelista"/>
        <w:numPr>
          <w:ilvl w:val="0"/>
          <w:numId w:val="5"/>
        </w:numPr>
        <w:rPr>
          <w:rFonts w:ascii="Arial" w:hAnsi="Arial" w:cs="Arial"/>
        </w:rPr>
      </w:pPr>
      <w:r w:rsidRPr="00477495">
        <w:rPr>
          <w:rFonts w:ascii="Arial" w:hAnsi="Arial" w:cs="Arial"/>
        </w:rPr>
        <w:t>Analizar Riesgos</w:t>
      </w:r>
    </w:p>
    <w:p w:rsidR="00B935BC" w:rsidRDefault="00B935BC" w:rsidP="00B935BC">
      <w:pPr>
        <w:pStyle w:val="Prrafodelista"/>
        <w:numPr>
          <w:ilvl w:val="1"/>
          <w:numId w:val="4"/>
        </w:numPr>
        <w:rPr>
          <w:rFonts w:ascii="Arial" w:hAnsi="Arial" w:cs="Arial"/>
        </w:rPr>
      </w:pPr>
      <w:r>
        <w:rPr>
          <w:rFonts w:ascii="Arial" w:hAnsi="Arial" w:cs="Arial"/>
        </w:rPr>
        <w:t xml:space="preserve">Aplicar </w:t>
      </w:r>
      <w:r w:rsidRPr="00477495">
        <w:rPr>
          <w:rFonts w:ascii="Arial" w:hAnsi="Arial" w:cs="Arial"/>
        </w:rPr>
        <w:t>las medidas cualitativas de Impacto</w:t>
      </w:r>
    </w:p>
    <w:p w:rsidR="00B935BC" w:rsidRDefault="00B935BC" w:rsidP="00B935BC">
      <w:pPr>
        <w:pStyle w:val="Prrafodelista"/>
        <w:numPr>
          <w:ilvl w:val="1"/>
          <w:numId w:val="4"/>
        </w:numPr>
        <w:rPr>
          <w:rFonts w:ascii="Arial" w:hAnsi="Arial" w:cs="Arial"/>
        </w:rPr>
      </w:pPr>
      <w:r>
        <w:rPr>
          <w:rFonts w:ascii="Arial" w:hAnsi="Arial" w:cs="Arial"/>
        </w:rPr>
        <w:t xml:space="preserve">Aplicar </w:t>
      </w:r>
      <w:r w:rsidRPr="00477495">
        <w:rPr>
          <w:rFonts w:ascii="Arial" w:hAnsi="Arial" w:cs="Arial"/>
        </w:rPr>
        <w:t>las medidas  cualitativas de probabilidad</w:t>
      </w:r>
    </w:p>
    <w:p w:rsidR="00F830D5" w:rsidRDefault="00F830D5" w:rsidP="00F830D5">
      <w:pPr>
        <w:pStyle w:val="Prrafodelista"/>
        <w:ind w:left="360"/>
        <w:rPr>
          <w:rFonts w:ascii="Arial" w:hAnsi="Arial" w:cs="Arial"/>
        </w:rPr>
      </w:pPr>
    </w:p>
    <w:p w:rsidR="00F830D5" w:rsidRDefault="00F830D5" w:rsidP="00F830D5">
      <w:pPr>
        <w:pStyle w:val="Prrafodelista"/>
        <w:ind w:left="360"/>
        <w:rPr>
          <w:rFonts w:ascii="Arial" w:hAnsi="Arial" w:cs="Arial"/>
        </w:rPr>
      </w:pPr>
      <w:r>
        <w:rPr>
          <w:rFonts w:ascii="Arial" w:hAnsi="Arial" w:cs="Arial"/>
        </w:rPr>
        <w:lastRenderedPageBreak/>
        <w:t xml:space="preserve">4. </w:t>
      </w:r>
      <w:r w:rsidRPr="00477495">
        <w:rPr>
          <w:rFonts w:ascii="Arial" w:hAnsi="Arial" w:cs="Arial"/>
        </w:rPr>
        <w:t>Evaluar Riesgos:</w:t>
      </w:r>
    </w:p>
    <w:p w:rsidR="00F830D5" w:rsidRPr="00477495" w:rsidRDefault="00F830D5" w:rsidP="00F830D5">
      <w:pPr>
        <w:pStyle w:val="Prrafodelista"/>
        <w:rPr>
          <w:rFonts w:ascii="Arial" w:hAnsi="Arial" w:cs="Arial"/>
        </w:rPr>
      </w:pPr>
    </w:p>
    <w:p w:rsidR="00F830D5" w:rsidRPr="00477495" w:rsidRDefault="00F830D5" w:rsidP="00F830D5">
      <w:pPr>
        <w:pStyle w:val="Prrafodelista"/>
        <w:numPr>
          <w:ilvl w:val="1"/>
          <w:numId w:val="4"/>
        </w:numPr>
        <w:rPr>
          <w:rFonts w:ascii="Arial" w:hAnsi="Arial" w:cs="Arial"/>
        </w:rPr>
      </w:pPr>
      <w:r w:rsidRPr="00477495">
        <w:rPr>
          <w:rFonts w:ascii="Arial" w:hAnsi="Arial" w:cs="Arial"/>
        </w:rPr>
        <w:t>Comparar contra criterios</w:t>
      </w:r>
    </w:p>
    <w:p w:rsidR="00F830D5" w:rsidRPr="00477495" w:rsidRDefault="00F830D5" w:rsidP="00F830D5">
      <w:pPr>
        <w:pStyle w:val="Prrafodelista"/>
        <w:numPr>
          <w:ilvl w:val="1"/>
          <w:numId w:val="4"/>
        </w:numPr>
        <w:rPr>
          <w:rFonts w:ascii="Arial" w:hAnsi="Arial" w:cs="Arial"/>
        </w:rPr>
      </w:pPr>
      <w:r w:rsidRPr="00477495">
        <w:rPr>
          <w:rFonts w:ascii="Arial" w:hAnsi="Arial" w:cs="Arial"/>
        </w:rPr>
        <w:t>Establecer prioridades de riesgo</w:t>
      </w:r>
    </w:p>
    <w:p w:rsidR="00F830D5" w:rsidRDefault="00F830D5" w:rsidP="00F830D5">
      <w:pPr>
        <w:pStyle w:val="Prrafodelista"/>
        <w:numPr>
          <w:ilvl w:val="1"/>
          <w:numId w:val="4"/>
        </w:numPr>
        <w:rPr>
          <w:rFonts w:ascii="Arial" w:hAnsi="Arial" w:cs="Arial"/>
        </w:rPr>
      </w:pPr>
      <w:r w:rsidRPr="00477495">
        <w:rPr>
          <w:rFonts w:ascii="Arial" w:hAnsi="Arial" w:cs="Arial"/>
        </w:rPr>
        <w:t>Tratar Riesgos : Aplicar los pasos dados en el estándar AS/NZS 4360</w:t>
      </w:r>
      <w:r>
        <w:rPr>
          <w:rFonts w:ascii="Arial" w:hAnsi="Arial" w:cs="Arial"/>
        </w:rPr>
        <w:t xml:space="preserve"> </w:t>
      </w:r>
    </w:p>
    <w:p w:rsidR="00F830D5" w:rsidRDefault="00F830D5" w:rsidP="00F830D5">
      <w:pPr>
        <w:pStyle w:val="Prrafodelista"/>
        <w:ind w:left="1080"/>
        <w:rPr>
          <w:rFonts w:ascii="Arial" w:hAnsi="Arial" w:cs="Arial"/>
        </w:rPr>
      </w:pPr>
    </w:p>
    <w:p w:rsidR="00F830D5" w:rsidRPr="00610C4A" w:rsidRDefault="00B935BC" w:rsidP="00610C4A">
      <w:pPr>
        <w:pStyle w:val="Prrafodelista"/>
        <w:numPr>
          <w:ilvl w:val="0"/>
          <w:numId w:val="48"/>
        </w:numPr>
        <w:rPr>
          <w:rFonts w:ascii="Arial" w:hAnsi="Arial" w:cs="Arial"/>
        </w:rPr>
      </w:pPr>
      <w:r w:rsidRPr="00610C4A">
        <w:rPr>
          <w:rFonts w:ascii="Arial" w:hAnsi="Arial" w:cs="Arial"/>
        </w:rPr>
        <w:t>Matriz de Análisis de Riesgo C</w:t>
      </w:r>
      <w:r w:rsidR="00F830D5" w:rsidRPr="00610C4A">
        <w:rPr>
          <w:rFonts w:ascii="Arial" w:hAnsi="Arial" w:cs="Arial"/>
        </w:rPr>
        <w:t>ualitativo</w:t>
      </w:r>
    </w:p>
    <w:p w:rsidR="00F830D5" w:rsidRDefault="00F830D5" w:rsidP="00F830D5">
      <w:pPr>
        <w:pStyle w:val="Prrafodelista"/>
        <w:rPr>
          <w:rFonts w:ascii="Arial" w:hAnsi="Arial" w:cs="Arial"/>
        </w:rPr>
      </w:pPr>
    </w:p>
    <w:p w:rsidR="00B935BC" w:rsidRPr="00F830D5" w:rsidRDefault="00F830D5" w:rsidP="00610C4A">
      <w:pPr>
        <w:pStyle w:val="Prrafodelista"/>
        <w:numPr>
          <w:ilvl w:val="0"/>
          <w:numId w:val="48"/>
        </w:numPr>
        <w:rPr>
          <w:rFonts w:ascii="Arial" w:hAnsi="Arial" w:cs="Arial"/>
        </w:rPr>
      </w:pPr>
      <w:r>
        <w:rPr>
          <w:rFonts w:ascii="Arial" w:hAnsi="Arial" w:cs="Arial"/>
        </w:rPr>
        <w:t xml:space="preserve">Aplicación de la  Matriz </w:t>
      </w:r>
      <w:r w:rsidRPr="00F830D5">
        <w:rPr>
          <w:rFonts w:ascii="Arial" w:hAnsi="Arial" w:cs="Arial"/>
        </w:rPr>
        <w:t>de Análisis de Riesgo C</w:t>
      </w:r>
      <w:r>
        <w:rPr>
          <w:rFonts w:ascii="Arial" w:hAnsi="Arial" w:cs="Arial"/>
        </w:rPr>
        <w:t>ualitativo</w:t>
      </w:r>
    </w:p>
    <w:p w:rsidR="00F830D5" w:rsidRDefault="00F830D5" w:rsidP="00F830D5">
      <w:pPr>
        <w:pStyle w:val="Prrafodelista"/>
        <w:rPr>
          <w:rFonts w:ascii="Arial" w:hAnsi="Arial" w:cs="Arial"/>
        </w:rPr>
      </w:pPr>
    </w:p>
    <w:p w:rsidR="00F830D5" w:rsidRDefault="00F830D5" w:rsidP="00F830D5">
      <w:pPr>
        <w:pStyle w:val="Prrafodelista"/>
        <w:rPr>
          <w:rFonts w:ascii="Arial" w:hAnsi="Arial" w:cs="Arial"/>
        </w:rPr>
      </w:pPr>
    </w:p>
    <w:p w:rsidR="00366325" w:rsidRDefault="00366325" w:rsidP="00F830D5">
      <w:pPr>
        <w:pStyle w:val="Prrafodelista"/>
        <w:rPr>
          <w:rFonts w:ascii="Arial" w:hAnsi="Arial" w:cs="Arial"/>
        </w:rPr>
      </w:pPr>
    </w:p>
    <w:p w:rsidR="00366325" w:rsidRPr="00477495" w:rsidRDefault="00366325" w:rsidP="00F830D5">
      <w:pPr>
        <w:pStyle w:val="Prrafodelista"/>
        <w:rPr>
          <w:rFonts w:ascii="Arial" w:hAnsi="Arial" w:cs="Arial"/>
        </w:rPr>
      </w:pPr>
    </w:p>
    <w:p w:rsidR="003B0678" w:rsidRPr="003B0678" w:rsidRDefault="00F830D5" w:rsidP="00747773">
      <w:pPr>
        <w:jc w:val="center"/>
        <w:rPr>
          <w:rFonts w:ascii="Arial" w:hAnsi="Arial" w:cs="Arial"/>
          <w:b/>
          <w:sz w:val="32"/>
          <w:szCs w:val="32"/>
          <w:u w:val="single"/>
        </w:rPr>
      </w:pPr>
      <w:r>
        <w:rPr>
          <w:rFonts w:ascii="Arial" w:hAnsi="Arial" w:cs="Arial"/>
          <w:b/>
          <w:sz w:val="32"/>
          <w:szCs w:val="32"/>
          <w:u w:val="single"/>
        </w:rPr>
        <w:t xml:space="preserve">Identificación y Análisis de Riesgos </w:t>
      </w:r>
      <w:r w:rsidR="0047357B" w:rsidRPr="003B0678">
        <w:rPr>
          <w:rFonts w:ascii="Arial" w:hAnsi="Arial" w:cs="Arial"/>
          <w:b/>
          <w:sz w:val="32"/>
          <w:szCs w:val="32"/>
          <w:u w:val="single"/>
        </w:rPr>
        <w:t>Informáticos</w:t>
      </w:r>
    </w:p>
    <w:tbl>
      <w:tblPr>
        <w:tblStyle w:val="Tablaconcuadrcula"/>
        <w:tblW w:w="13439" w:type="dxa"/>
        <w:tblInd w:w="-998" w:type="dxa"/>
        <w:tblLook w:val="04A0" w:firstRow="1" w:lastRow="0" w:firstColumn="1" w:lastColumn="0" w:noHBand="0" w:noVBand="1"/>
      </w:tblPr>
      <w:tblGrid>
        <w:gridCol w:w="2380"/>
        <w:gridCol w:w="5956"/>
        <w:gridCol w:w="5103"/>
      </w:tblGrid>
      <w:tr w:rsidR="00233B80" w:rsidRPr="00477495" w:rsidTr="00233B80">
        <w:trPr>
          <w:tblHeader/>
        </w:trPr>
        <w:tc>
          <w:tcPr>
            <w:tcW w:w="2380" w:type="dxa"/>
            <w:shd w:val="clear" w:color="auto" w:fill="9CC2E5" w:themeFill="accent1" w:themeFillTint="99"/>
          </w:tcPr>
          <w:p w:rsidR="00233B80" w:rsidRPr="00477495" w:rsidRDefault="00233B80" w:rsidP="00C03E93">
            <w:pPr>
              <w:jc w:val="center"/>
              <w:rPr>
                <w:rFonts w:ascii="Arial" w:hAnsi="Arial" w:cs="Arial"/>
                <w:b/>
              </w:rPr>
            </w:pPr>
            <w:r>
              <w:rPr>
                <w:rFonts w:ascii="Arial" w:hAnsi="Arial" w:cs="Arial"/>
                <w:b/>
              </w:rPr>
              <w:t xml:space="preserve">TIPO </w:t>
            </w:r>
            <w:r w:rsidRPr="00477495">
              <w:rPr>
                <w:rFonts w:ascii="Arial" w:hAnsi="Arial" w:cs="Arial"/>
                <w:b/>
              </w:rPr>
              <w:t>ACTIVO</w:t>
            </w:r>
          </w:p>
        </w:tc>
        <w:tc>
          <w:tcPr>
            <w:tcW w:w="5956" w:type="dxa"/>
            <w:shd w:val="clear" w:color="auto" w:fill="FFCCCC"/>
          </w:tcPr>
          <w:p w:rsidR="00233B80" w:rsidRPr="00477495" w:rsidRDefault="00233B80" w:rsidP="00230980">
            <w:pPr>
              <w:jc w:val="center"/>
              <w:rPr>
                <w:rFonts w:ascii="Arial" w:hAnsi="Arial" w:cs="Arial"/>
                <w:b/>
              </w:rPr>
            </w:pPr>
            <w:r>
              <w:rPr>
                <w:rFonts w:ascii="Arial" w:hAnsi="Arial" w:cs="Arial"/>
                <w:b/>
              </w:rPr>
              <w:t>PROBABILIDAD / VULNERABILIDAD</w:t>
            </w:r>
          </w:p>
        </w:tc>
        <w:tc>
          <w:tcPr>
            <w:tcW w:w="5103" w:type="dxa"/>
            <w:shd w:val="clear" w:color="auto" w:fill="FFCCCC"/>
          </w:tcPr>
          <w:p w:rsidR="00233B80" w:rsidRPr="00477495" w:rsidRDefault="00233B80" w:rsidP="00D911C2">
            <w:pPr>
              <w:jc w:val="center"/>
              <w:rPr>
                <w:rFonts w:ascii="Arial" w:hAnsi="Arial" w:cs="Arial"/>
                <w:b/>
              </w:rPr>
            </w:pPr>
            <w:r>
              <w:rPr>
                <w:rFonts w:ascii="Arial" w:hAnsi="Arial" w:cs="Arial"/>
                <w:b/>
              </w:rPr>
              <w:t>IMPACTO / AMENAZA</w:t>
            </w:r>
          </w:p>
        </w:tc>
      </w:tr>
      <w:tr w:rsidR="00233B80" w:rsidRPr="00477495" w:rsidTr="00233B80">
        <w:tc>
          <w:tcPr>
            <w:tcW w:w="2380" w:type="dxa"/>
          </w:tcPr>
          <w:p w:rsidR="00233B80" w:rsidRDefault="00233B80" w:rsidP="00BE5ACE">
            <w:pPr>
              <w:suppressAutoHyphens/>
              <w:snapToGrid w:val="0"/>
              <w:jc w:val="both"/>
              <w:rPr>
                <w:rFonts w:ascii="Arial" w:eastAsia="Times New Roman" w:hAnsi="Arial" w:cs="Arial"/>
                <w:lang w:val="es-ES" w:eastAsia="ar-SA"/>
              </w:rPr>
            </w:pPr>
            <w:r w:rsidRPr="00CD0F7C">
              <w:rPr>
                <w:rFonts w:ascii="Arial" w:eastAsia="Times New Roman" w:hAnsi="Arial" w:cs="Arial"/>
                <w:lang w:val="es-ES" w:eastAsia="ar-SA"/>
              </w:rPr>
              <w:t>SERVICIO DE INTERNET, SERVIDORES, SWITCH, ROUTER, REDES  LAN, Wi-Fi.</w:t>
            </w:r>
          </w:p>
          <w:p w:rsidR="00233B80" w:rsidRDefault="00233B80" w:rsidP="00BE5ACE">
            <w:pPr>
              <w:suppressAutoHyphens/>
              <w:snapToGrid w:val="0"/>
              <w:jc w:val="both"/>
              <w:rPr>
                <w:rFonts w:ascii="Arial" w:eastAsia="Times New Roman" w:hAnsi="Arial" w:cs="Arial"/>
                <w:lang w:val="es-ES" w:eastAsia="ar-SA"/>
              </w:rPr>
            </w:pPr>
          </w:p>
          <w:p w:rsidR="00233B80" w:rsidRPr="00CD0F7C" w:rsidRDefault="00233B80" w:rsidP="00476AF9">
            <w:pPr>
              <w:suppressAutoHyphens/>
              <w:snapToGrid w:val="0"/>
              <w:jc w:val="both"/>
              <w:rPr>
                <w:rFonts w:ascii="Arial" w:eastAsia="Times New Roman" w:hAnsi="Arial" w:cs="Arial"/>
                <w:lang w:val="es-ES" w:eastAsia="ar-SA"/>
              </w:rPr>
            </w:pPr>
            <w:r>
              <w:rPr>
                <w:rFonts w:ascii="Arial" w:eastAsia="Times New Roman" w:hAnsi="Arial" w:cs="Arial"/>
                <w:lang w:val="es-ES" w:eastAsia="ar-SA"/>
              </w:rPr>
              <w:t>Ataques a la plataforma informática</w:t>
            </w:r>
          </w:p>
        </w:tc>
        <w:tc>
          <w:tcPr>
            <w:tcW w:w="5956" w:type="dxa"/>
          </w:tcPr>
          <w:p w:rsidR="00233B80" w:rsidRPr="00477495" w:rsidRDefault="00233B80" w:rsidP="00230980">
            <w:pPr>
              <w:jc w:val="both"/>
              <w:rPr>
                <w:rFonts w:ascii="Arial" w:hAnsi="Arial" w:cs="Arial"/>
              </w:rPr>
            </w:pPr>
            <w:r w:rsidRPr="00477495">
              <w:rPr>
                <w:rFonts w:ascii="Arial" w:hAnsi="Arial" w:cs="Arial"/>
              </w:rPr>
              <w:t>Los ataques pueden ser internos o externos por:</w:t>
            </w:r>
          </w:p>
          <w:p w:rsidR="00233B80" w:rsidRPr="00477495" w:rsidRDefault="00233B80" w:rsidP="00230980">
            <w:pPr>
              <w:rPr>
                <w:rFonts w:ascii="Arial" w:hAnsi="Arial" w:cs="Arial"/>
              </w:rPr>
            </w:pPr>
          </w:p>
          <w:p w:rsidR="00233B80" w:rsidRDefault="00233B80" w:rsidP="004B0662">
            <w:pPr>
              <w:pStyle w:val="Prrafodelista"/>
              <w:numPr>
                <w:ilvl w:val="0"/>
                <w:numId w:val="34"/>
              </w:numPr>
              <w:ind w:left="176" w:hanging="176"/>
              <w:jc w:val="both"/>
              <w:rPr>
                <w:rFonts w:ascii="Arial" w:hAnsi="Arial" w:cs="Arial"/>
              </w:rPr>
            </w:pPr>
            <w:r w:rsidRPr="00CC4675">
              <w:rPr>
                <w:rFonts w:ascii="Arial" w:hAnsi="Arial" w:cs="Arial"/>
              </w:rPr>
              <w:t>Deficiencia o falta de una Política de Seguridad Informática institucional</w:t>
            </w:r>
            <w:r>
              <w:rPr>
                <w:rFonts w:ascii="Arial" w:hAnsi="Arial" w:cs="Arial"/>
              </w:rPr>
              <w:t xml:space="preserve"> </w:t>
            </w:r>
            <w:r w:rsidRPr="00CC4675">
              <w:rPr>
                <w:rFonts w:ascii="Arial" w:hAnsi="Arial" w:cs="Arial"/>
              </w:rPr>
              <w:t>definida correctamente para el uso los Sistemas Informáticos del INCI</w:t>
            </w:r>
          </w:p>
          <w:p w:rsidR="00233B80" w:rsidRPr="004B0662" w:rsidRDefault="00233B80" w:rsidP="004B0662">
            <w:pPr>
              <w:jc w:val="both"/>
              <w:rPr>
                <w:rFonts w:ascii="Arial" w:hAnsi="Arial" w:cs="Arial"/>
              </w:rPr>
            </w:pPr>
          </w:p>
          <w:p w:rsidR="00233B80" w:rsidRPr="00CC4675" w:rsidRDefault="00233B80" w:rsidP="004B0662">
            <w:pPr>
              <w:pStyle w:val="Prrafodelista"/>
              <w:numPr>
                <w:ilvl w:val="0"/>
                <w:numId w:val="34"/>
              </w:numPr>
              <w:ind w:left="176" w:hanging="176"/>
              <w:jc w:val="both"/>
              <w:rPr>
                <w:rFonts w:ascii="Arial" w:hAnsi="Arial" w:cs="Arial"/>
              </w:rPr>
            </w:pPr>
            <w:r w:rsidRPr="00CC4675">
              <w:rPr>
                <w:rFonts w:ascii="Arial" w:hAnsi="Arial" w:cs="Arial"/>
              </w:rPr>
              <w:t xml:space="preserve">Herramientas de Seguridad Perimetral poco eficaces en </w:t>
            </w:r>
            <w:r>
              <w:rPr>
                <w:rFonts w:ascii="Arial" w:hAnsi="Arial" w:cs="Arial"/>
              </w:rPr>
              <w:t xml:space="preserve"> h</w:t>
            </w:r>
            <w:r w:rsidRPr="00CC4675">
              <w:rPr>
                <w:rFonts w:ascii="Arial" w:hAnsi="Arial" w:cs="Arial"/>
              </w:rPr>
              <w:t xml:space="preserve">ardware y software en la construcción e implantación  de Políticas eficaces en el INCI </w:t>
            </w:r>
          </w:p>
          <w:p w:rsidR="00233B80" w:rsidRPr="00477495" w:rsidRDefault="00233B80" w:rsidP="00230980">
            <w:pPr>
              <w:rPr>
                <w:rFonts w:ascii="Arial" w:hAnsi="Arial" w:cs="Arial"/>
              </w:rPr>
            </w:pPr>
          </w:p>
        </w:tc>
        <w:tc>
          <w:tcPr>
            <w:tcW w:w="5103" w:type="dxa"/>
          </w:tcPr>
          <w:p w:rsidR="00233B80" w:rsidRPr="00477495" w:rsidRDefault="00233B80" w:rsidP="00476AF9">
            <w:pPr>
              <w:jc w:val="both"/>
              <w:rPr>
                <w:rFonts w:ascii="Arial" w:hAnsi="Arial" w:cs="Arial"/>
              </w:rPr>
            </w:pPr>
            <w:r w:rsidRPr="00477495">
              <w:rPr>
                <w:rFonts w:ascii="Arial" w:eastAsia="Times New Roman" w:hAnsi="Arial" w:cs="Arial"/>
                <w:lang w:val="es-ES" w:eastAsia="ar-SA"/>
              </w:rPr>
              <w:t xml:space="preserve">Accesos no autorizados por parte de </w:t>
            </w:r>
            <w:r>
              <w:rPr>
                <w:rFonts w:ascii="Arial" w:eastAsia="Times New Roman" w:hAnsi="Arial" w:cs="Arial"/>
                <w:lang w:val="es-ES" w:eastAsia="ar-SA"/>
              </w:rPr>
              <w:t>“</w:t>
            </w:r>
            <w:r w:rsidRPr="00477495">
              <w:rPr>
                <w:rFonts w:ascii="Arial" w:eastAsia="Times New Roman" w:hAnsi="Arial" w:cs="Arial"/>
                <w:lang w:val="es-ES" w:eastAsia="ar-SA"/>
              </w:rPr>
              <w:t>delincuentes informáticos</w:t>
            </w:r>
            <w:r>
              <w:rPr>
                <w:rFonts w:ascii="Arial" w:eastAsia="Times New Roman" w:hAnsi="Arial" w:cs="Arial"/>
                <w:lang w:val="es-ES" w:eastAsia="ar-SA"/>
              </w:rPr>
              <w:t>”</w:t>
            </w:r>
            <w:r w:rsidRPr="00477495">
              <w:rPr>
                <w:rFonts w:ascii="Arial" w:eastAsia="Times New Roman" w:hAnsi="Arial" w:cs="Arial"/>
                <w:lang w:val="es-ES" w:eastAsia="ar-SA"/>
              </w:rPr>
              <w:t xml:space="preserve"> u otros </w:t>
            </w:r>
            <w:r>
              <w:rPr>
                <w:rFonts w:ascii="Arial" w:eastAsia="Times New Roman" w:hAnsi="Arial" w:cs="Arial"/>
                <w:lang w:val="es-ES" w:eastAsia="ar-SA"/>
              </w:rPr>
              <w:t xml:space="preserve">con pretensiones de </w:t>
            </w:r>
            <w:r w:rsidRPr="00477495">
              <w:rPr>
                <w:rFonts w:ascii="Arial" w:eastAsia="Times New Roman" w:hAnsi="Arial" w:cs="Arial"/>
                <w:lang w:val="es-ES" w:eastAsia="ar-SA"/>
              </w:rPr>
              <w:t>causar daños potenciales a la Red informática del INCI</w:t>
            </w:r>
            <w:r>
              <w:rPr>
                <w:rFonts w:ascii="Arial" w:eastAsia="Times New Roman" w:hAnsi="Arial" w:cs="Arial"/>
                <w:lang w:val="es-ES" w:eastAsia="ar-SA"/>
              </w:rPr>
              <w:t xml:space="preserve"> y datos contenidos en estos, mediante </w:t>
            </w:r>
            <w:r w:rsidRPr="00477495">
              <w:rPr>
                <w:rFonts w:ascii="Arial" w:eastAsia="Times New Roman" w:hAnsi="Arial" w:cs="Arial"/>
                <w:lang w:val="es-ES" w:eastAsia="ar-SA"/>
              </w:rPr>
              <w:t xml:space="preserve">ataques a </w:t>
            </w:r>
            <w:r>
              <w:rPr>
                <w:rFonts w:ascii="Arial" w:eastAsia="Times New Roman" w:hAnsi="Arial" w:cs="Arial"/>
                <w:lang w:val="es-ES" w:eastAsia="ar-SA"/>
              </w:rPr>
              <w:t xml:space="preserve">los </w:t>
            </w:r>
            <w:r w:rsidRPr="00477495">
              <w:rPr>
                <w:rFonts w:ascii="Arial" w:eastAsia="Times New Roman" w:hAnsi="Arial" w:cs="Arial"/>
                <w:lang w:val="es-ES" w:eastAsia="ar-SA"/>
              </w:rPr>
              <w:t>sistemas que componen la Plataforma Informática.</w:t>
            </w:r>
          </w:p>
        </w:tc>
      </w:tr>
      <w:tr w:rsidR="00233B80" w:rsidRPr="00477495" w:rsidTr="00233B80">
        <w:trPr>
          <w:trHeight w:val="1129"/>
        </w:trPr>
        <w:tc>
          <w:tcPr>
            <w:tcW w:w="2380" w:type="dxa"/>
          </w:tcPr>
          <w:p w:rsidR="00233B80" w:rsidRDefault="00233B80" w:rsidP="006C248C">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SERVIDORES INSTITUCIONALES </w:t>
            </w:r>
          </w:p>
          <w:p w:rsidR="00233B80" w:rsidRDefault="00233B80" w:rsidP="006C248C">
            <w:pPr>
              <w:suppressAutoHyphens/>
              <w:snapToGrid w:val="0"/>
              <w:jc w:val="both"/>
              <w:rPr>
                <w:rFonts w:ascii="Arial" w:eastAsia="Times New Roman" w:hAnsi="Arial" w:cs="Arial"/>
                <w:lang w:val="es-ES" w:eastAsia="ar-SA"/>
              </w:rPr>
            </w:pPr>
          </w:p>
          <w:p w:rsidR="00233B80" w:rsidRPr="00CD0F7C" w:rsidRDefault="00233B80" w:rsidP="006C248C">
            <w:pPr>
              <w:suppressAutoHyphens/>
              <w:snapToGrid w:val="0"/>
              <w:jc w:val="both"/>
              <w:rPr>
                <w:rFonts w:ascii="Arial" w:eastAsia="Times New Roman" w:hAnsi="Arial" w:cs="Arial"/>
                <w:lang w:val="es-ES" w:eastAsia="ar-SA"/>
              </w:rPr>
            </w:pPr>
            <w:r w:rsidRPr="00CD0F7C">
              <w:rPr>
                <w:rFonts w:ascii="Arial" w:eastAsia="Times New Roman" w:hAnsi="Arial" w:cs="Arial"/>
                <w:lang w:val="es-ES" w:eastAsia="ar-SA"/>
              </w:rPr>
              <w:t xml:space="preserve">Pérdida de información en los Servidores </w:t>
            </w:r>
          </w:p>
          <w:p w:rsidR="00233B80" w:rsidRPr="00477495" w:rsidRDefault="00233B80" w:rsidP="006C248C">
            <w:pPr>
              <w:rPr>
                <w:rFonts w:ascii="Arial" w:hAnsi="Arial" w:cs="Arial"/>
              </w:rPr>
            </w:pPr>
          </w:p>
        </w:tc>
        <w:tc>
          <w:tcPr>
            <w:tcW w:w="5956" w:type="dxa"/>
          </w:tcPr>
          <w:p w:rsidR="00233B80" w:rsidRPr="004B0662" w:rsidRDefault="00233B80" w:rsidP="004B0662">
            <w:pPr>
              <w:jc w:val="both"/>
              <w:rPr>
                <w:rFonts w:ascii="Arial" w:eastAsia="Times New Roman" w:hAnsi="Arial" w:cs="Arial"/>
                <w:lang w:eastAsia="ar-SA"/>
              </w:rPr>
            </w:pPr>
            <w:r w:rsidRPr="004B0662">
              <w:rPr>
                <w:rFonts w:ascii="Arial" w:eastAsia="Times New Roman" w:hAnsi="Arial" w:cs="Arial"/>
                <w:lang w:eastAsia="ar-SA"/>
              </w:rPr>
              <w:lastRenderedPageBreak/>
              <w:t>-</w:t>
            </w:r>
            <w:r w:rsidRPr="004B0662">
              <w:rPr>
                <w:rFonts w:ascii="Arial" w:eastAsia="Times New Roman" w:hAnsi="Arial" w:cs="Arial"/>
                <w:lang w:eastAsia="ar-SA"/>
              </w:rPr>
              <w:tab/>
              <w:t>Falta de mantenimiento preventivo y correctivo a los Sistemas de :</w:t>
            </w:r>
          </w:p>
          <w:p w:rsidR="00233B80" w:rsidRPr="004B0662" w:rsidRDefault="00233B80" w:rsidP="004B0662">
            <w:pPr>
              <w:jc w:val="both"/>
              <w:rPr>
                <w:rFonts w:ascii="Arial" w:eastAsia="Times New Roman" w:hAnsi="Arial" w:cs="Arial"/>
                <w:lang w:eastAsia="ar-SA"/>
              </w:rPr>
            </w:pPr>
            <w:r w:rsidRPr="004B0662">
              <w:rPr>
                <w:rFonts w:ascii="Arial" w:eastAsia="Times New Roman" w:hAnsi="Arial" w:cs="Arial"/>
                <w:lang w:eastAsia="ar-SA"/>
              </w:rPr>
              <w:t>*</w:t>
            </w:r>
            <w:r w:rsidRPr="004B0662">
              <w:rPr>
                <w:rFonts w:ascii="Arial" w:eastAsia="Times New Roman" w:hAnsi="Arial" w:cs="Arial"/>
                <w:lang w:eastAsia="ar-SA"/>
              </w:rPr>
              <w:tab/>
              <w:t>Equipos Servidores</w:t>
            </w:r>
          </w:p>
          <w:p w:rsidR="00233B80" w:rsidRPr="004B0662" w:rsidRDefault="00233B80" w:rsidP="004B0662">
            <w:pPr>
              <w:jc w:val="both"/>
              <w:rPr>
                <w:rFonts w:ascii="Arial" w:eastAsia="Times New Roman" w:hAnsi="Arial" w:cs="Arial"/>
                <w:lang w:eastAsia="ar-SA"/>
              </w:rPr>
            </w:pPr>
            <w:r w:rsidRPr="004B0662">
              <w:rPr>
                <w:rFonts w:ascii="Arial" w:eastAsia="Times New Roman" w:hAnsi="Arial" w:cs="Arial"/>
                <w:lang w:eastAsia="ar-SA"/>
              </w:rPr>
              <w:t>*</w:t>
            </w:r>
            <w:r w:rsidRPr="004B0662">
              <w:rPr>
                <w:rFonts w:ascii="Arial" w:eastAsia="Times New Roman" w:hAnsi="Arial" w:cs="Arial"/>
                <w:lang w:eastAsia="ar-SA"/>
              </w:rPr>
              <w:tab/>
              <w:t xml:space="preserve">Sistema eléctrico regulado – </w:t>
            </w:r>
            <w:proofErr w:type="spellStart"/>
            <w:r w:rsidRPr="004B0662">
              <w:rPr>
                <w:rFonts w:ascii="Arial" w:eastAsia="Times New Roman" w:hAnsi="Arial" w:cs="Arial"/>
                <w:lang w:eastAsia="ar-SA"/>
              </w:rPr>
              <w:t>UPS´s</w:t>
            </w:r>
            <w:proofErr w:type="spellEnd"/>
            <w:r w:rsidRPr="004B0662">
              <w:rPr>
                <w:rFonts w:ascii="Arial" w:eastAsia="Times New Roman" w:hAnsi="Arial" w:cs="Arial"/>
                <w:lang w:eastAsia="ar-SA"/>
              </w:rPr>
              <w:t xml:space="preserve"> y a la red LAN.</w:t>
            </w:r>
          </w:p>
          <w:p w:rsidR="00233B80" w:rsidRPr="004B0662" w:rsidRDefault="00233B80" w:rsidP="004B0662">
            <w:pPr>
              <w:jc w:val="both"/>
              <w:rPr>
                <w:rFonts w:ascii="Arial" w:eastAsia="Times New Roman" w:hAnsi="Arial" w:cs="Arial"/>
                <w:lang w:eastAsia="ar-SA"/>
              </w:rPr>
            </w:pPr>
            <w:r w:rsidRPr="004B0662">
              <w:rPr>
                <w:rFonts w:ascii="Arial" w:eastAsia="Times New Roman" w:hAnsi="Arial" w:cs="Arial"/>
                <w:lang w:eastAsia="ar-SA"/>
              </w:rPr>
              <w:t>*</w:t>
            </w:r>
            <w:r w:rsidRPr="004B0662">
              <w:rPr>
                <w:rFonts w:ascii="Arial" w:eastAsia="Times New Roman" w:hAnsi="Arial" w:cs="Arial"/>
                <w:lang w:eastAsia="ar-SA"/>
              </w:rPr>
              <w:tab/>
              <w:t>Servidores que componen la Planta Informática.</w:t>
            </w:r>
          </w:p>
          <w:p w:rsidR="00233B80" w:rsidRPr="004B0662" w:rsidRDefault="00233B80" w:rsidP="004B0662">
            <w:pPr>
              <w:jc w:val="both"/>
              <w:rPr>
                <w:rFonts w:ascii="Arial" w:eastAsia="Times New Roman" w:hAnsi="Arial" w:cs="Arial"/>
                <w:lang w:eastAsia="ar-SA"/>
              </w:rPr>
            </w:pPr>
          </w:p>
          <w:p w:rsidR="00233B80" w:rsidRPr="004B0662" w:rsidRDefault="00233B80" w:rsidP="004B0662">
            <w:pPr>
              <w:jc w:val="both"/>
              <w:rPr>
                <w:rFonts w:ascii="Arial" w:eastAsia="Times New Roman" w:hAnsi="Arial" w:cs="Arial"/>
                <w:lang w:eastAsia="ar-SA"/>
              </w:rPr>
            </w:pPr>
            <w:r w:rsidRPr="004B0662">
              <w:rPr>
                <w:rFonts w:ascii="Arial" w:eastAsia="Times New Roman" w:hAnsi="Arial" w:cs="Arial"/>
                <w:lang w:eastAsia="ar-SA"/>
              </w:rPr>
              <w:lastRenderedPageBreak/>
              <w:t>-</w:t>
            </w:r>
            <w:r w:rsidRPr="004B0662">
              <w:rPr>
                <w:rFonts w:ascii="Arial" w:eastAsia="Times New Roman" w:hAnsi="Arial" w:cs="Arial"/>
                <w:lang w:eastAsia="ar-SA"/>
              </w:rPr>
              <w:tab/>
              <w:t>Desconocimiento de los Ingenieros</w:t>
            </w:r>
          </w:p>
          <w:p w:rsidR="00233B80" w:rsidRPr="004B0662" w:rsidRDefault="00233B80" w:rsidP="004B0662">
            <w:pPr>
              <w:jc w:val="both"/>
              <w:rPr>
                <w:rFonts w:ascii="Arial" w:eastAsia="Times New Roman" w:hAnsi="Arial" w:cs="Arial"/>
                <w:lang w:eastAsia="ar-SA"/>
              </w:rPr>
            </w:pPr>
            <w:r w:rsidRPr="004B0662">
              <w:rPr>
                <w:rFonts w:ascii="Arial" w:eastAsia="Times New Roman" w:hAnsi="Arial" w:cs="Arial"/>
                <w:lang w:eastAsia="ar-SA"/>
              </w:rPr>
              <w:t>-</w:t>
            </w:r>
            <w:r w:rsidRPr="004B0662">
              <w:rPr>
                <w:rFonts w:ascii="Arial" w:eastAsia="Times New Roman" w:hAnsi="Arial" w:cs="Arial"/>
                <w:lang w:eastAsia="ar-SA"/>
              </w:rPr>
              <w:tab/>
              <w:t xml:space="preserve">Por </w:t>
            </w:r>
            <w:proofErr w:type="spellStart"/>
            <w:r w:rsidRPr="004B0662">
              <w:rPr>
                <w:rFonts w:ascii="Arial" w:eastAsia="Times New Roman" w:hAnsi="Arial" w:cs="Arial"/>
                <w:lang w:eastAsia="ar-SA"/>
              </w:rPr>
              <w:t>desconfiguración</w:t>
            </w:r>
            <w:proofErr w:type="spellEnd"/>
            <w:r w:rsidRPr="004B0662">
              <w:rPr>
                <w:rFonts w:ascii="Arial" w:eastAsia="Times New Roman" w:hAnsi="Arial" w:cs="Arial"/>
                <w:lang w:eastAsia="ar-SA"/>
              </w:rPr>
              <w:t xml:space="preserve"> en equipos.</w:t>
            </w:r>
          </w:p>
          <w:p w:rsidR="00233B80" w:rsidRPr="004B0662" w:rsidRDefault="00233B80" w:rsidP="004B0662">
            <w:pPr>
              <w:jc w:val="both"/>
              <w:rPr>
                <w:rFonts w:ascii="Arial" w:eastAsia="Times New Roman" w:hAnsi="Arial" w:cs="Arial"/>
                <w:lang w:eastAsia="ar-SA"/>
              </w:rPr>
            </w:pPr>
            <w:r w:rsidRPr="004B0662">
              <w:rPr>
                <w:rFonts w:ascii="Arial" w:eastAsia="Times New Roman" w:hAnsi="Arial" w:cs="Arial"/>
                <w:lang w:eastAsia="ar-SA"/>
              </w:rPr>
              <w:t>-</w:t>
            </w:r>
            <w:r w:rsidRPr="004B0662">
              <w:rPr>
                <w:rFonts w:ascii="Arial" w:eastAsia="Times New Roman" w:hAnsi="Arial" w:cs="Arial"/>
                <w:lang w:eastAsia="ar-SA"/>
              </w:rPr>
              <w:tab/>
              <w:t xml:space="preserve">Ausencia de un sistema de </w:t>
            </w:r>
            <w:proofErr w:type="spellStart"/>
            <w:r w:rsidRPr="004B0662">
              <w:rPr>
                <w:rFonts w:ascii="Arial" w:eastAsia="Times New Roman" w:hAnsi="Arial" w:cs="Arial"/>
                <w:lang w:eastAsia="ar-SA"/>
              </w:rPr>
              <w:t>Backup´s</w:t>
            </w:r>
            <w:proofErr w:type="spellEnd"/>
            <w:r w:rsidRPr="004B0662">
              <w:rPr>
                <w:rFonts w:ascii="Arial" w:eastAsia="Times New Roman" w:hAnsi="Arial" w:cs="Arial"/>
                <w:lang w:eastAsia="ar-SA"/>
              </w:rPr>
              <w:t xml:space="preserve"> </w:t>
            </w:r>
          </w:p>
          <w:p w:rsidR="00233B80" w:rsidRPr="004B0662" w:rsidRDefault="00233B80" w:rsidP="004B0662">
            <w:pPr>
              <w:jc w:val="both"/>
              <w:rPr>
                <w:rFonts w:ascii="Arial" w:eastAsia="Times New Roman" w:hAnsi="Arial" w:cs="Arial"/>
                <w:lang w:eastAsia="ar-SA"/>
              </w:rPr>
            </w:pPr>
            <w:r w:rsidRPr="004B0662">
              <w:rPr>
                <w:rFonts w:ascii="Arial" w:eastAsia="Times New Roman" w:hAnsi="Arial" w:cs="Arial"/>
                <w:lang w:eastAsia="ar-SA"/>
              </w:rPr>
              <w:t>-</w:t>
            </w:r>
            <w:r w:rsidRPr="004B0662">
              <w:rPr>
                <w:rFonts w:ascii="Arial" w:eastAsia="Times New Roman" w:hAnsi="Arial" w:cs="Arial"/>
                <w:lang w:eastAsia="ar-SA"/>
              </w:rPr>
              <w:tab/>
              <w:t xml:space="preserve">Falta </w:t>
            </w:r>
            <w:proofErr w:type="spellStart"/>
            <w:r w:rsidRPr="004B0662">
              <w:rPr>
                <w:rFonts w:ascii="Arial" w:eastAsia="Times New Roman" w:hAnsi="Arial" w:cs="Arial"/>
                <w:lang w:eastAsia="ar-SA"/>
              </w:rPr>
              <w:t>tercerizar</w:t>
            </w:r>
            <w:proofErr w:type="spellEnd"/>
            <w:r w:rsidRPr="004B0662">
              <w:rPr>
                <w:rFonts w:ascii="Arial" w:eastAsia="Times New Roman" w:hAnsi="Arial" w:cs="Arial"/>
                <w:lang w:eastAsia="ar-SA"/>
              </w:rPr>
              <w:t xml:space="preserve"> los servicios en la NUBE </w:t>
            </w:r>
          </w:p>
          <w:p w:rsidR="00233B80" w:rsidRPr="004B0662" w:rsidRDefault="00233B80" w:rsidP="004B0662">
            <w:pPr>
              <w:jc w:val="both"/>
              <w:rPr>
                <w:rFonts w:ascii="Arial" w:eastAsia="Times New Roman" w:hAnsi="Arial" w:cs="Arial"/>
                <w:lang w:eastAsia="ar-SA"/>
              </w:rPr>
            </w:pPr>
            <w:r w:rsidRPr="004B0662">
              <w:rPr>
                <w:rFonts w:ascii="Arial" w:eastAsia="Times New Roman" w:hAnsi="Arial" w:cs="Arial"/>
                <w:lang w:eastAsia="ar-SA"/>
              </w:rPr>
              <w:t>-</w:t>
            </w:r>
            <w:r w:rsidRPr="004B0662">
              <w:rPr>
                <w:rFonts w:ascii="Arial" w:eastAsia="Times New Roman" w:hAnsi="Arial" w:cs="Arial"/>
                <w:lang w:eastAsia="ar-SA"/>
              </w:rPr>
              <w:tab/>
              <w:t>Soportes poco  idóneos.</w:t>
            </w:r>
          </w:p>
          <w:p w:rsidR="00233B80" w:rsidRPr="004B0662" w:rsidRDefault="00233B80" w:rsidP="004B0662">
            <w:pPr>
              <w:jc w:val="both"/>
              <w:rPr>
                <w:rFonts w:ascii="Arial" w:eastAsia="Times New Roman" w:hAnsi="Arial" w:cs="Arial"/>
                <w:lang w:eastAsia="ar-SA"/>
              </w:rPr>
            </w:pPr>
            <w:r w:rsidRPr="004B0662">
              <w:rPr>
                <w:rFonts w:ascii="Arial" w:eastAsia="Times New Roman" w:hAnsi="Arial" w:cs="Arial"/>
                <w:lang w:eastAsia="ar-SA"/>
              </w:rPr>
              <w:t>-</w:t>
            </w:r>
            <w:r w:rsidRPr="004B0662">
              <w:rPr>
                <w:rFonts w:ascii="Arial" w:eastAsia="Times New Roman" w:hAnsi="Arial" w:cs="Arial"/>
                <w:lang w:eastAsia="ar-SA"/>
              </w:rPr>
              <w:tab/>
              <w:t>Ausencia  de Políticas de Seguridad Informática para los  Servidores.</w:t>
            </w:r>
          </w:p>
          <w:p w:rsidR="00233B80" w:rsidRPr="00477495" w:rsidRDefault="00233B80" w:rsidP="004B0662">
            <w:pPr>
              <w:jc w:val="both"/>
              <w:rPr>
                <w:rFonts w:ascii="Arial" w:eastAsia="Times New Roman" w:hAnsi="Arial" w:cs="Arial"/>
                <w:lang w:eastAsia="ar-SA"/>
              </w:rPr>
            </w:pPr>
            <w:r w:rsidRPr="004B0662">
              <w:rPr>
                <w:rFonts w:ascii="Arial" w:eastAsia="Times New Roman" w:hAnsi="Arial" w:cs="Arial"/>
                <w:lang w:eastAsia="ar-SA"/>
              </w:rPr>
              <w:t>-</w:t>
            </w:r>
            <w:r w:rsidRPr="004B0662">
              <w:rPr>
                <w:rFonts w:ascii="Arial" w:eastAsia="Times New Roman" w:hAnsi="Arial" w:cs="Arial"/>
                <w:lang w:eastAsia="ar-SA"/>
              </w:rPr>
              <w:tab/>
              <w:t>Desarrollos inadecuados de aplicativos o implementaciones mal realizadas.</w:t>
            </w:r>
          </w:p>
        </w:tc>
        <w:tc>
          <w:tcPr>
            <w:tcW w:w="5103" w:type="dxa"/>
          </w:tcPr>
          <w:p w:rsidR="00233B80" w:rsidRPr="00477495" w:rsidRDefault="00233B80" w:rsidP="00CC4675">
            <w:pPr>
              <w:jc w:val="both"/>
              <w:rPr>
                <w:rFonts w:ascii="Arial" w:eastAsia="Times New Roman" w:hAnsi="Arial" w:cs="Arial"/>
                <w:lang w:eastAsia="ar-SA"/>
              </w:rPr>
            </w:pPr>
            <w:r w:rsidRPr="00477495">
              <w:rPr>
                <w:rFonts w:ascii="Arial" w:eastAsia="Times New Roman" w:hAnsi="Arial" w:cs="Arial"/>
                <w:lang w:eastAsia="ar-SA"/>
              </w:rPr>
              <w:lastRenderedPageBreak/>
              <w:t>Daños físicos o lógicos en los servidores institucionales.</w:t>
            </w:r>
          </w:p>
          <w:p w:rsidR="00233B80" w:rsidRPr="00477495" w:rsidRDefault="00233B80" w:rsidP="0051739B">
            <w:pPr>
              <w:rPr>
                <w:rFonts w:ascii="Arial" w:eastAsia="Times New Roman" w:hAnsi="Arial" w:cs="Arial"/>
                <w:lang w:eastAsia="ar-SA"/>
              </w:rPr>
            </w:pPr>
          </w:p>
          <w:p w:rsidR="00233B80" w:rsidRPr="00CC4675" w:rsidRDefault="00233B80" w:rsidP="00CC4675">
            <w:pPr>
              <w:pStyle w:val="Prrafodelista"/>
              <w:numPr>
                <w:ilvl w:val="0"/>
                <w:numId w:val="33"/>
              </w:numPr>
              <w:ind w:left="176" w:hanging="176"/>
              <w:rPr>
                <w:rFonts w:ascii="Arial" w:eastAsia="Times New Roman" w:hAnsi="Arial" w:cs="Arial"/>
                <w:lang w:eastAsia="ar-SA"/>
              </w:rPr>
            </w:pPr>
            <w:r w:rsidRPr="00CC4675">
              <w:rPr>
                <w:rFonts w:ascii="Arial" w:eastAsia="Times New Roman" w:hAnsi="Arial" w:cs="Arial"/>
                <w:lang w:eastAsia="ar-SA"/>
              </w:rPr>
              <w:t>Caída de la red LAN</w:t>
            </w:r>
          </w:p>
          <w:p w:rsidR="00233B80" w:rsidRPr="00CC4675" w:rsidRDefault="00233B80" w:rsidP="00CC4675">
            <w:pPr>
              <w:pStyle w:val="Prrafodelista"/>
              <w:numPr>
                <w:ilvl w:val="0"/>
                <w:numId w:val="33"/>
              </w:numPr>
              <w:ind w:left="176" w:hanging="176"/>
              <w:rPr>
                <w:rFonts w:ascii="Arial" w:eastAsia="Times New Roman" w:hAnsi="Arial" w:cs="Arial"/>
                <w:lang w:eastAsia="ar-SA"/>
              </w:rPr>
            </w:pPr>
            <w:r w:rsidRPr="00CC4675">
              <w:rPr>
                <w:rFonts w:ascii="Arial" w:eastAsia="Times New Roman" w:hAnsi="Arial" w:cs="Arial"/>
                <w:lang w:eastAsia="ar-SA"/>
              </w:rPr>
              <w:t xml:space="preserve">Fallo en el Fluido eléctrico regulado por </w:t>
            </w:r>
            <w:proofErr w:type="spellStart"/>
            <w:r w:rsidRPr="00CC4675">
              <w:rPr>
                <w:rFonts w:ascii="Arial" w:eastAsia="Times New Roman" w:hAnsi="Arial" w:cs="Arial"/>
                <w:lang w:eastAsia="ar-SA"/>
              </w:rPr>
              <w:t>UPS´s</w:t>
            </w:r>
            <w:proofErr w:type="spellEnd"/>
          </w:p>
          <w:p w:rsidR="00233B80" w:rsidRPr="00CC4675" w:rsidRDefault="00233B80" w:rsidP="008F79F2">
            <w:pPr>
              <w:pStyle w:val="Prrafodelista"/>
              <w:numPr>
                <w:ilvl w:val="0"/>
                <w:numId w:val="33"/>
              </w:numPr>
              <w:ind w:left="176" w:hanging="176"/>
              <w:jc w:val="both"/>
              <w:rPr>
                <w:rFonts w:ascii="Arial" w:eastAsia="Times New Roman" w:hAnsi="Arial" w:cs="Arial"/>
                <w:lang w:eastAsia="ar-SA"/>
              </w:rPr>
            </w:pPr>
            <w:r w:rsidRPr="00CC4675">
              <w:rPr>
                <w:rFonts w:ascii="Arial" w:eastAsia="Times New Roman" w:hAnsi="Arial" w:cs="Arial"/>
                <w:lang w:eastAsia="ar-SA"/>
              </w:rPr>
              <w:t xml:space="preserve">Propagación de virus o programas basura como </w:t>
            </w:r>
            <w:r w:rsidRPr="00CC4675">
              <w:rPr>
                <w:rFonts w:ascii="Arial" w:eastAsia="Times New Roman" w:hAnsi="Arial" w:cs="Arial"/>
                <w:lang w:eastAsia="ar-SA"/>
              </w:rPr>
              <w:lastRenderedPageBreak/>
              <w:t>SPAM</w:t>
            </w:r>
          </w:p>
          <w:p w:rsidR="00233B80" w:rsidRPr="00CC4675" w:rsidRDefault="00233B80" w:rsidP="008F79F2">
            <w:pPr>
              <w:pStyle w:val="Prrafodelista"/>
              <w:numPr>
                <w:ilvl w:val="0"/>
                <w:numId w:val="33"/>
              </w:numPr>
              <w:ind w:left="176" w:hanging="176"/>
              <w:jc w:val="both"/>
              <w:rPr>
                <w:rFonts w:ascii="Arial" w:eastAsia="Times New Roman" w:hAnsi="Arial" w:cs="Arial"/>
                <w:lang w:eastAsia="ar-SA"/>
              </w:rPr>
            </w:pPr>
            <w:r w:rsidRPr="00CC4675">
              <w:rPr>
                <w:rFonts w:ascii="Arial" w:eastAsia="Times New Roman" w:hAnsi="Arial" w:cs="Arial"/>
                <w:lang w:eastAsia="ar-SA"/>
              </w:rPr>
              <w:t>Daños en aplicativos y/o Base de datos.</w:t>
            </w:r>
          </w:p>
          <w:p w:rsidR="00233B80" w:rsidRPr="00CC4675" w:rsidRDefault="00233B80" w:rsidP="008F79F2">
            <w:pPr>
              <w:pStyle w:val="Prrafodelista"/>
              <w:numPr>
                <w:ilvl w:val="0"/>
                <w:numId w:val="33"/>
              </w:numPr>
              <w:ind w:left="176" w:hanging="176"/>
              <w:jc w:val="both"/>
              <w:rPr>
                <w:rFonts w:ascii="Arial" w:eastAsia="Times New Roman" w:hAnsi="Arial" w:cs="Arial"/>
                <w:lang w:eastAsia="ar-SA"/>
              </w:rPr>
            </w:pPr>
            <w:r w:rsidRPr="00CC4675">
              <w:rPr>
                <w:rFonts w:ascii="Arial" w:eastAsia="Times New Roman" w:hAnsi="Arial" w:cs="Arial"/>
                <w:lang w:eastAsia="ar-SA"/>
              </w:rPr>
              <w:t>Daños físicos en discos duros.</w:t>
            </w:r>
          </w:p>
          <w:p w:rsidR="00233B80" w:rsidRPr="00CC4675" w:rsidRDefault="00233B80" w:rsidP="008F79F2">
            <w:pPr>
              <w:pStyle w:val="Prrafodelista"/>
              <w:numPr>
                <w:ilvl w:val="0"/>
                <w:numId w:val="33"/>
              </w:numPr>
              <w:ind w:left="176" w:hanging="176"/>
              <w:jc w:val="both"/>
              <w:rPr>
                <w:rFonts w:ascii="Arial" w:eastAsia="Times New Roman" w:hAnsi="Arial" w:cs="Arial"/>
                <w:lang w:eastAsia="ar-SA"/>
              </w:rPr>
            </w:pPr>
            <w:r w:rsidRPr="00CC4675">
              <w:rPr>
                <w:rFonts w:ascii="Arial" w:eastAsia="Times New Roman" w:hAnsi="Arial" w:cs="Arial"/>
                <w:lang w:eastAsia="ar-SA"/>
              </w:rPr>
              <w:t>Alteración de los desarrollos de los aplicativos</w:t>
            </w:r>
          </w:p>
          <w:p w:rsidR="00233B80" w:rsidRPr="00CC4675" w:rsidRDefault="00233B80" w:rsidP="008F79F2">
            <w:pPr>
              <w:pStyle w:val="Prrafodelista"/>
              <w:numPr>
                <w:ilvl w:val="0"/>
                <w:numId w:val="33"/>
              </w:numPr>
              <w:ind w:left="176" w:hanging="176"/>
              <w:jc w:val="both"/>
              <w:rPr>
                <w:rFonts w:ascii="Arial" w:eastAsia="Times New Roman" w:hAnsi="Arial" w:cs="Arial"/>
                <w:lang w:eastAsia="ar-SA"/>
              </w:rPr>
            </w:pPr>
            <w:r w:rsidRPr="00CC4675">
              <w:rPr>
                <w:rFonts w:ascii="Arial" w:eastAsia="Times New Roman" w:hAnsi="Arial" w:cs="Arial"/>
                <w:lang w:eastAsia="ar-SA"/>
              </w:rPr>
              <w:t>Caídas del servicio de Internet</w:t>
            </w:r>
          </w:p>
          <w:p w:rsidR="00233B80" w:rsidRPr="00477495" w:rsidRDefault="00233B80" w:rsidP="0051739B">
            <w:pPr>
              <w:rPr>
                <w:rFonts w:ascii="Arial" w:eastAsia="Times New Roman" w:hAnsi="Arial" w:cs="Arial"/>
                <w:lang w:eastAsia="ar-SA"/>
              </w:rPr>
            </w:pPr>
          </w:p>
          <w:p w:rsidR="00233B80" w:rsidRPr="00477495" w:rsidRDefault="00233B80" w:rsidP="0051739B">
            <w:pPr>
              <w:rPr>
                <w:rFonts w:ascii="Arial" w:hAnsi="Arial" w:cs="Arial"/>
              </w:rPr>
            </w:pPr>
          </w:p>
        </w:tc>
      </w:tr>
      <w:tr w:rsidR="00233B80" w:rsidRPr="00477495" w:rsidTr="00233B80">
        <w:tc>
          <w:tcPr>
            <w:tcW w:w="2380" w:type="dxa"/>
          </w:tcPr>
          <w:p w:rsidR="00233B80" w:rsidRDefault="00233B80" w:rsidP="00C84BDF">
            <w:pPr>
              <w:snapToGrid w:val="0"/>
              <w:jc w:val="both"/>
              <w:rPr>
                <w:rFonts w:ascii="Arial" w:hAnsi="Arial" w:cs="Arial"/>
              </w:rPr>
            </w:pPr>
            <w:r>
              <w:rPr>
                <w:rFonts w:ascii="Arial" w:hAnsi="Arial" w:cs="Arial"/>
              </w:rPr>
              <w:lastRenderedPageBreak/>
              <w:t>EQUIPOS ELECTRÓNICOS Y HARDWARE.</w:t>
            </w:r>
          </w:p>
          <w:p w:rsidR="00233B80" w:rsidRDefault="00233B80" w:rsidP="00C84BDF">
            <w:pPr>
              <w:snapToGrid w:val="0"/>
              <w:jc w:val="both"/>
              <w:rPr>
                <w:rFonts w:ascii="Arial" w:hAnsi="Arial" w:cs="Arial"/>
              </w:rPr>
            </w:pPr>
          </w:p>
          <w:p w:rsidR="00233B80" w:rsidRPr="00CD0F7C" w:rsidRDefault="00233B80" w:rsidP="00C84BDF">
            <w:pPr>
              <w:snapToGrid w:val="0"/>
              <w:jc w:val="both"/>
              <w:rPr>
                <w:rFonts w:ascii="Arial" w:hAnsi="Arial" w:cs="Arial"/>
              </w:rPr>
            </w:pPr>
            <w:r w:rsidRPr="00CD0F7C">
              <w:rPr>
                <w:rFonts w:ascii="Arial" w:hAnsi="Arial" w:cs="Arial"/>
              </w:rPr>
              <w:t>F</w:t>
            </w:r>
            <w:r>
              <w:rPr>
                <w:rFonts w:ascii="Arial" w:hAnsi="Arial" w:cs="Arial"/>
              </w:rPr>
              <w:t>alla de equipos electrónicos y h</w:t>
            </w:r>
            <w:r w:rsidRPr="00CD0F7C">
              <w:rPr>
                <w:rFonts w:ascii="Arial" w:hAnsi="Arial" w:cs="Arial"/>
              </w:rPr>
              <w:t>ardware</w:t>
            </w:r>
            <w:r>
              <w:rPr>
                <w:rFonts w:ascii="Arial" w:hAnsi="Arial" w:cs="Arial"/>
              </w:rPr>
              <w:t>.</w:t>
            </w:r>
          </w:p>
          <w:p w:rsidR="00233B80" w:rsidRDefault="00233B80" w:rsidP="00C84BDF">
            <w:pPr>
              <w:rPr>
                <w:rFonts w:ascii="Arial" w:hAnsi="Arial" w:cs="Arial"/>
              </w:rPr>
            </w:pPr>
          </w:p>
          <w:p w:rsidR="00233B80" w:rsidRPr="00477495" w:rsidRDefault="00233B80" w:rsidP="00C84BDF">
            <w:pPr>
              <w:rPr>
                <w:rFonts w:ascii="Arial" w:hAnsi="Arial" w:cs="Arial"/>
              </w:rPr>
            </w:pPr>
          </w:p>
        </w:tc>
        <w:tc>
          <w:tcPr>
            <w:tcW w:w="5956" w:type="dxa"/>
          </w:tcPr>
          <w:p w:rsidR="00233B80" w:rsidRPr="004B0662" w:rsidRDefault="00233B80" w:rsidP="004B0662">
            <w:pPr>
              <w:pStyle w:val="Prrafodelista"/>
              <w:numPr>
                <w:ilvl w:val="0"/>
                <w:numId w:val="32"/>
              </w:numPr>
              <w:rPr>
                <w:rFonts w:ascii="Arial" w:hAnsi="Arial" w:cs="Arial"/>
              </w:rPr>
            </w:pPr>
            <w:r w:rsidRPr="004B0662">
              <w:rPr>
                <w:rFonts w:ascii="Arial" w:hAnsi="Arial" w:cs="Arial"/>
              </w:rPr>
              <w:t>Ausencia de Políticas claras y definidas en el uso correcto de equipos electrónicos y de Hardware.</w:t>
            </w:r>
          </w:p>
          <w:p w:rsidR="00233B80" w:rsidRPr="004B0662" w:rsidRDefault="00233B80" w:rsidP="004B0662">
            <w:pPr>
              <w:rPr>
                <w:rFonts w:ascii="Arial" w:hAnsi="Arial" w:cs="Arial"/>
              </w:rPr>
            </w:pPr>
          </w:p>
          <w:p w:rsidR="00233B80" w:rsidRPr="004B0662" w:rsidRDefault="00233B80" w:rsidP="004B0662">
            <w:pPr>
              <w:pStyle w:val="Prrafodelista"/>
              <w:numPr>
                <w:ilvl w:val="0"/>
                <w:numId w:val="32"/>
              </w:numPr>
              <w:rPr>
                <w:rFonts w:ascii="Arial" w:hAnsi="Arial" w:cs="Arial"/>
              </w:rPr>
            </w:pPr>
            <w:r w:rsidRPr="004B0662">
              <w:rPr>
                <w:rFonts w:ascii="Arial" w:hAnsi="Arial" w:cs="Arial"/>
              </w:rPr>
              <w:t>Planes de Mantenimiento preventivo y correctivo anuales a la Planta Informática del INCI.</w:t>
            </w:r>
          </w:p>
          <w:p w:rsidR="00233B80" w:rsidRPr="004B0662" w:rsidRDefault="00233B80" w:rsidP="004B0662">
            <w:pPr>
              <w:rPr>
                <w:rFonts w:ascii="Arial" w:hAnsi="Arial" w:cs="Arial"/>
              </w:rPr>
            </w:pPr>
          </w:p>
          <w:p w:rsidR="00233B80" w:rsidRPr="004B0662" w:rsidRDefault="00233B80" w:rsidP="004B0662">
            <w:pPr>
              <w:pStyle w:val="Prrafodelista"/>
              <w:numPr>
                <w:ilvl w:val="0"/>
                <w:numId w:val="32"/>
              </w:numPr>
              <w:rPr>
                <w:rFonts w:ascii="Arial" w:hAnsi="Arial" w:cs="Arial"/>
              </w:rPr>
            </w:pPr>
            <w:r w:rsidRPr="004B0662">
              <w:rPr>
                <w:rFonts w:ascii="Arial" w:hAnsi="Arial" w:cs="Arial"/>
              </w:rPr>
              <w:t>Adecuación completa  de una red eléctrica regulada en el 100% del INCI que cumpla con normas vigentes para la protección entre otros de equipos electrónicos.</w:t>
            </w:r>
          </w:p>
        </w:tc>
        <w:tc>
          <w:tcPr>
            <w:tcW w:w="5103" w:type="dxa"/>
          </w:tcPr>
          <w:p w:rsidR="00233B80" w:rsidRDefault="00233B80" w:rsidP="0049569A">
            <w:pPr>
              <w:rPr>
                <w:rFonts w:ascii="Arial" w:hAnsi="Arial" w:cs="Arial"/>
              </w:rPr>
            </w:pPr>
            <w:r>
              <w:rPr>
                <w:rFonts w:ascii="Arial" w:hAnsi="Arial" w:cs="Arial"/>
              </w:rPr>
              <w:t>Estas se pueden dar por:</w:t>
            </w:r>
          </w:p>
          <w:p w:rsidR="00233B80" w:rsidRDefault="00233B80" w:rsidP="0049569A">
            <w:pPr>
              <w:rPr>
                <w:rFonts w:ascii="Arial" w:hAnsi="Arial" w:cs="Arial"/>
              </w:rPr>
            </w:pPr>
          </w:p>
          <w:p w:rsidR="00233B80" w:rsidRDefault="00233B80" w:rsidP="00574E49">
            <w:pPr>
              <w:pStyle w:val="Prrafodelista"/>
              <w:numPr>
                <w:ilvl w:val="0"/>
                <w:numId w:val="49"/>
              </w:numPr>
              <w:ind w:left="206" w:hanging="206"/>
              <w:jc w:val="both"/>
              <w:rPr>
                <w:rFonts w:ascii="Arial" w:hAnsi="Arial" w:cs="Arial"/>
              </w:rPr>
            </w:pPr>
            <w:r>
              <w:rPr>
                <w:rFonts w:ascii="Arial" w:hAnsi="Arial" w:cs="Arial"/>
              </w:rPr>
              <w:t>Cumplimiento de vida útil de un equipo de cómputo.</w:t>
            </w:r>
          </w:p>
          <w:p w:rsidR="00233B80" w:rsidRDefault="00233B80" w:rsidP="00574E49">
            <w:pPr>
              <w:pStyle w:val="Prrafodelista"/>
              <w:ind w:left="206"/>
              <w:jc w:val="both"/>
              <w:rPr>
                <w:rFonts w:ascii="Arial" w:hAnsi="Arial" w:cs="Arial"/>
              </w:rPr>
            </w:pPr>
          </w:p>
          <w:p w:rsidR="00233B80" w:rsidRPr="00F22B9A" w:rsidRDefault="00233B80" w:rsidP="00574E49">
            <w:pPr>
              <w:pStyle w:val="Prrafodelista"/>
              <w:numPr>
                <w:ilvl w:val="0"/>
                <w:numId w:val="49"/>
              </w:numPr>
              <w:ind w:left="206" w:hanging="206"/>
              <w:jc w:val="both"/>
              <w:rPr>
                <w:rFonts w:ascii="Arial" w:hAnsi="Arial" w:cs="Arial"/>
              </w:rPr>
            </w:pPr>
            <w:r w:rsidRPr="00F22B9A">
              <w:rPr>
                <w:rFonts w:ascii="Arial" w:hAnsi="Arial" w:cs="Arial"/>
              </w:rPr>
              <w:t>Uso continuo de equipo electrónico</w:t>
            </w:r>
          </w:p>
          <w:p w:rsidR="00233B80" w:rsidRDefault="00233B80" w:rsidP="00574E49">
            <w:pPr>
              <w:pStyle w:val="Prrafodelista"/>
              <w:ind w:left="206"/>
              <w:jc w:val="both"/>
              <w:rPr>
                <w:rFonts w:ascii="Arial" w:hAnsi="Arial" w:cs="Arial"/>
              </w:rPr>
            </w:pPr>
          </w:p>
          <w:p w:rsidR="00233B80" w:rsidRDefault="00233B80" w:rsidP="00574E49">
            <w:pPr>
              <w:pStyle w:val="Prrafodelista"/>
              <w:numPr>
                <w:ilvl w:val="0"/>
                <w:numId w:val="49"/>
              </w:numPr>
              <w:ind w:left="206" w:hanging="206"/>
              <w:jc w:val="both"/>
              <w:rPr>
                <w:rFonts w:ascii="Arial" w:hAnsi="Arial" w:cs="Arial"/>
              </w:rPr>
            </w:pPr>
            <w:r>
              <w:rPr>
                <w:rFonts w:ascii="Arial" w:hAnsi="Arial" w:cs="Arial"/>
              </w:rPr>
              <w:t>Falta de Mantenimientos Preventivos y Correctivos</w:t>
            </w:r>
          </w:p>
          <w:p w:rsidR="00233B80" w:rsidRDefault="00233B80" w:rsidP="00574E49">
            <w:pPr>
              <w:pStyle w:val="Prrafodelista"/>
              <w:ind w:left="206"/>
              <w:jc w:val="both"/>
              <w:rPr>
                <w:rFonts w:ascii="Arial" w:hAnsi="Arial" w:cs="Arial"/>
              </w:rPr>
            </w:pPr>
          </w:p>
          <w:p w:rsidR="00233B80" w:rsidRDefault="00233B80" w:rsidP="00574E49">
            <w:pPr>
              <w:pStyle w:val="Prrafodelista"/>
              <w:numPr>
                <w:ilvl w:val="0"/>
                <w:numId w:val="49"/>
              </w:numPr>
              <w:ind w:left="206" w:hanging="206"/>
              <w:jc w:val="both"/>
              <w:rPr>
                <w:rFonts w:ascii="Arial" w:hAnsi="Arial" w:cs="Arial"/>
              </w:rPr>
            </w:pPr>
            <w:r w:rsidRPr="0049569A">
              <w:rPr>
                <w:rFonts w:ascii="Arial" w:hAnsi="Arial" w:cs="Arial"/>
              </w:rPr>
              <w:t>No se cuenta</w:t>
            </w:r>
            <w:r>
              <w:rPr>
                <w:rFonts w:ascii="Arial" w:hAnsi="Arial" w:cs="Arial"/>
              </w:rPr>
              <w:t xml:space="preserve"> con una red </w:t>
            </w:r>
            <w:r w:rsidRPr="0049569A">
              <w:rPr>
                <w:rFonts w:ascii="Arial" w:hAnsi="Arial" w:cs="Arial"/>
              </w:rPr>
              <w:t xml:space="preserve"> eléctric</w:t>
            </w:r>
            <w:r>
              <w:rPr>
                <w:rFonts w:ascii="Arial" w:hAnsi="Arial" w:cs="Arial"/>
              </w:rPr>
              <w:t>a regulada o completa en la Imprenta.</w:t>
            </w:r>
          </w:p>
          <w:p w:rsidR="00233B80" w:rsidRDefault="00233B80" w:rsidP="00574E49">
            <w:pPr>
              <w:pStyle w:val="Prrafodelista"/>
              <w:ind w:left="206"/>
              <w:jc w:val="both"/>
              <w:rPr>
                <w:rFonts w:ascii="Arial" w:hAnsi="Arial" w:cs="Arial"/>
              </w:rPr>
            </w:pPr>
          </w:p>
          <w:p w:rsidR="00233B80" w:rsidRDefault="00233B80" w:rsidP="00574E49">
            <w:pPr>
              <w:pStyle w:val="Prrafodelista"/>
              <w:numPr>
                <w:ilvl w:val="0"/>
                <w:numId w:val="49"/>
              </w:numPr>
              <w:ind w:left="206" w:hanging="206"/>
              <w:jc w:val="both"/>
              <w:rPr>
                <w:rFonts w:ascii="Arial" w:hAnsi="Arial" w:cs="Arial"/>
              </w:rPr>
            </w:pPr>
            <w:r>
              <w:rPr>
                <w:rFonts w:ascii="Arial" w:hAnsi="Arial" w:cs="Arial"/>
              </w:rPr>
              <w:t xml:space="preserve">Ineficiente cantidad de </w:t>
            </w:r>
            <w:r w:rsidRPr="0049569A">
              <w:rPr>
                <w:rFonts w:ascii="Arial" w:hAnsi="Arial" w:cs="Arial"/>
              </w:rPr>
              <w:t xml:space="preserve">UPS </w:t>
            </w:r>
          </w:p>
          <w:p w:rsidR="00233B80" w:rsidRDefault="00233B80" w:rsidP="00574E49">
            <w:pPr>
              <w:pStyle w:val="Prrafodelista"/>
              <w:ind w:left="206"/>
              <w:jc w:val="both"/>
              <w:rPr>
                <w:rFonts w:ascii="Arial" w:hAnsi="Arial" w:cs="Arial"/>
              </w:rPr>
            </w:pPr>
          </w:p>
          <w:p w:rsidR="00233B80" w:rsidRPr="009953F9" w:rsidRDefault="00233B80" w:rsidP="00574E49">
            <w:pPr>
              <w:pStyle w:val="Prrafodelista"/>
              <w:numPr>
                <w:ilvl w:val="0"/>
                <w:numId w:val="49"/>
              </w:numPr>
              <w:ind w:left="206" w:hanging="206"/>
              <w:jc w:val="both"/>
              <w:rPr>
                <w:rFonts w:ascii="Arial" w:hAnsi="Arial" w:cs="Arial"/>
              </w:rPr>
            </w:pPr>
            <w:r>
              <w:rPr>
                <w:rFonts w:ascii="Arial" w:hAnsi="Arial" w:cs="Arial"/>
              </w:rPr>
              <w:t>Mal uso por parte de los responsables de los equipos</w:t>
            </w:r>
          </w:p>
        </w:tc>
      </w:tr>
      <w:tr w:rsidR="00233B80" w:rsidRPr="00477495" w:rsidTr="00233B80">
        <w:tc>
          <w:tcPr>
            <w:tcW w:w="2380" w:type="dxa"/>
          </w:tcPr>
          <w:p w:rsidR="00233B80" w:rsidRDefault="00233B80" w:rsidP="00BE05AC">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UPS Y RED REGULADA. </w:t>
            </w:r>
          </w:p>
          <w:p w:rsidR="00233B80" w:rsidRDefault="00233B80" w:rsidP="00BE05AC">
            <w:pPr>
              <w:suppressAutoHyphens/>
              <w:snapToGrid w:val="0"/>
              <w:jc w:val="both"/>
              <w:rPr>
                <w:rFonts w:ascii="Arial" w:eastAsia="Times New Roman" w:hAnsi="Arial" w:cs="Arial"/>
                <w:lang w:val="es-ES" w:eastAsia="ar-SA"/>
              </w:rPr>
            </w:pPr>
          </w:p>
          <w:p w:rsidR="00233B80" w:rsidRPr="00BE05AC" w:rsidRDefault="00233B80" w:rsidP="00BE05AC">
            <w:pPr>
              <w:suppressAutoHyphens/>
              <w:snapToGrid w:val="0"/>
              <w:jc w:val="both"/>
              <w:rPr>
                <w:rFonts w:ascii="Arial" w:eastAsia="Times New Roman" w:hAnsi="Arial" w:cs="Arial"/>
                <w:lang w:val="es-ES" w:eastAsia="ar-SA"/>
              </w:rPr>
            </w:pPr>
            <w:r w:rsidRPr="00BE05AC">
              <w:rPr>
                <w:rFonts w:ascii="Arial" w:eastAsia="Times New Roman" w:hAnsi="Arial" w:cs="Arial"/>
                <w:lang w:val="es-ES" w:eastAsia="ar-SA"/>
              </w:rPr>
              <w:t>Fallas en el suministro de Energía Eléctrica</w:t>
            </w:r>
            <w:r w:rsidRPr="00CD0F7C">
              <w:rPr>
                <w:rFonts w:ascii="Arial" w:eastAsia="Times New Roman" w:hAnsi="Arial" w:cs="Arial"/>
                <w:lang w:val="es-ES" w:eastAsia="ar-SA"/>
              </w:rPr>
              <w:t xml:space="preserve"> Regulada o </w:t>
            </w:r>
            <w:proofErr w:type="spellStart"/>
            <w:r w:rsidRPr="00CD0F7C">
              <w:rPr>
                <w:rFonts w:ascii="Arial" w:eastAsia="Times New Roman" w:hAnsi="Arial" w:cs="Arial"/>
                <w:lang w:val="es-ES" w:eastAsia="ar-SA"/>
              </w:rPr>
              <w:t>UPS´s</w:t>
            </w:r>
            <w:proofErr w:type="spellEnd"/>
            <w:r w:rsidRPr="00CD0F7C">
              <w:rPr>
                <w:rFonts w:ascii="Arial" w:eastAsia="Times New Roman" w:hAnsi="Arial" w:cs="Arial"/>
                <w:lang w:val="es-ES" w:eastAsia="ar-SA"/>
              </w:rPr>
              <w:t xml:space="preserve"> </w:t>
            </w:r>
            <w:r w:rsidRPr="00CD0F7C">
              <w:rPr>
                <w:rFonts w:ascii="Arial" w:eastAsia="Times New Roman" w:hAnsi="Arial" w:cs="Arial"/>
                <w:lang w:eastAsia="ar-SA"/>
              </w:rPr>
              <w:t xml:space="preserve">(Sistemas de </w:t>
            </w:r>
            <w:r w:rsidRPr="00CD0F7C">
              <w:rPr>
                <w:rFonts w:ascii="Arial" w:eastAsia="Times New Roman" w:hAnsi="Arial" w:cs="Arial"/>
                <w:lang w:eastAsia="ar-SA"/>
              </w:rPr>
              <w:lastRenderedPageBreak/>
              <w:t>Poder In-interrumpido)</w:t>
            </w:r>
            <w:r>
              <w:rPr>
                <w:rFonts w:ascii="Arial" w:eastAsia="Times New Roman" w:hAnsi="Arial" w:cs="Arial"/>
                <w:lang w:eastAsia="ar-SA"/>
              </w:rPr>
              <w:t xml:space="preserve"> y Red Alambrada CAT 6a</w:t>
            </w:r>
          </w:p>
          <w:p w:rsidR="00233B80" w:rsidRPr="00477495" w:rsidRDefault="00233B80" w:rsidP="00BE05AC">
            <w:pPr>
              <w:rPr>
                <w:rFonts w:ascii="Arial" w:hAnsi="Arial" w:cs="Arial"/>
              </w:rPr>
            </w:pPr>
          </w:p>
        </w:tc>
        <w:tc>
          <w:tcPr>
            <w:tcW w:w="5956" w:type="dxa"/>
          </w:tcPr>
          <w:p w:rsidR="00233B80" w:rsidRPr="0010536D" w:rsidRDefault="00233B80" w:rsidP="00230980">
            <w:pPr>
              <w:pStyle w:val="Prrafodelista"/>
              <w:numPr>
                <w:ilvl w:val="0"/>
                <w:numId w:val="40"/>
              </w:numPr>
              <w:ind w:left="176" w:hanging="176"/>
              <w:jc w:val="both"/>
              <w:rPr>
                <w:rFonts w:ascii="Arial" w:hAnsi="Arial" w:cs="Arial"/>
              </w:rPr>
            </w:pPr>
            <w:r w:rsidRPr="0010536D">
              <w:rPr>
                <w:rFonts w:ascii="Arial" w:hAnsi="Arial" w:cs="Arial"/>
              </w:rPr>
              <w:lastRenderedPageBreak/>
              <w:t xml:space="preserve">Por falta de mantenimiento preventivo y correctivo a la Planta de </w:t>
            </w:r>
            <w:proofErr w:type="spellStart"/>
            <w:r w:rsidRPr="0010536D">
              <w:rPr>
                <w:rFonts w:ascii="Arial" w:hAnsi="Arial" w:cs="Arial"/>
              </w:rPr>
              <w:t>UPS´s</w:t>
            </w:r>
            <w:proofErr w:type="spellEnd"/>
            <w:r w:rsidRPr="0010536D">
              <w:rPr>
                <w:rFonts w:ascii="Arial" w:hAnsi="Arial" w:cs="Arial"/>
              </w:rPr>
              <w:t xml:space="preserve"> actuales y el sistema de tomas eléctricas de los puestos de trabajo.</w:t>
            </w:r>
          </w:p>
          <w:p w:rsidR="00233B80" w:rsidRDefault="00233B80" w:rsidP="00230980">
            <w:pPr>
              <w:ind w:left="176" w:hanging="176"/>
              <w:jc w:val="both"/>
              <w:rPr>
                <w:rFonts w:ascii="Arial" w:hAnsi="Arial" w:cs="Arial"/>
              </w:rPr>
            </w:pPr>
          </w:p>
          <w:p w:rsidR="00233B80" w:rsidRPr="0010536D" w:rsidRDefault="00233B80" w:rsidP="00230980">
            <w:pPr>
              <w:pStyle w:val="Prrafodelista"/>
              <w:numPr>
                <w:ilvl w:val="0"/>
                <w:numId w:val="40"/>
              </w:numPr>
              <w:ind w:left="176" w:hanging="176"/>
              <w:jc w:val="both"/>
              <w:rPr>
                <w:rFonts w:ascii="Arial" w:hAnsi="Arial" w:cs="Arial"/>
              </w:rPr>
            </w:pPr>
            <w:r w:rsidRPr="0010536D">
              <w:rPr>
                <w:rFonts w:ascii="Arial" w:hAnsi="Arial" w:cs="Arial"/>
              </w:rPr>
              <w:t xml:space="preserve">Políticas no existentes o poco claras en </w:t>
            </w:r>
            <w:r>
              <w:rPr>
                <w:rFonts w:ascii="Arial" w:hAnsi="Arial" w:cs="Arial"/>
              </w:rPr>
              <w:t>su</w:t>
            </w:r>
            <w:r w:rsidRPr="0010536D">
              <w:rPr>
                <w:rFonts w:ascii="Arial" w:hAnsi="Arial" w:cs="Arial"/>
              </w:rPr>
              <w:t xml:space="preserve"> uso.</w:t>
            </w:r>
          </w:p>
          <w:p w:rsidR="00233B80" w:rsidRDefault="00233B80" w:rsidP="00230980">
            <w:pPr>
              <w:ind w:left="176" w:hanging="176"/>
              <w:jc w:val="both"/>
              <w:rPr>
                <w:rFonts w:ascii="Arial" w:hAnsi="Arial" w:cs="Arial"/>
              </w:rPr>
            </w:pPr>
          </w:p>
          <w:p w:rsidR="00233B80" w:rsidRPr="0010536D" w:rsidRDefault="00233B80" w:rsidP="00230980">
            <w:pPr>
              <w:pStyle w:val="Prrafodelista"/>
              <w:numPr>
                <w:ilvl w:val="0"/>
                <w:numId w:val="40"/>
              </w:numPr>
              <w:ind w:left="176" w:hanging="176"/>
              <w:jc w:val="both"/>
              <w:rPr>
                <w:rFonts w:ascii="Arial" w:hAnsi="Arial" w:cs="Arial"/>
              </w:rPr>
            </w:pPr>
            <w:r w:rsidRPr="0010536D">
              <w:rPr>
                <w:rFonts w:ascii="Arial" w:hAnsi="Arial" w:cs="Arial"/>
              </w:rPr>
              <w:t>Inestabil</w:t>
            </w:r>
            <w:r>
              <w:rPr>
                <w:rFonts w:ascii="Arial" w:hAnsi="Arial" w:cs="Arial"/>
              </w:rPr>
              <w:t xml:space="preserve">idad de la </w:t>
            </w:r>
            <w:proofErr w:type="spellStart"/>
            <w:r>
              <w:rPr>
                <w:rFonts w:ascii="Arial" w:hAnsi="Arial" w:cs="Arial"/>
              </w:rPr>
              <w:t>UPS´s</w:t>
            </w:r>
            <w:proofErr w:type="spellEnd"/>
            <w:r>
              <w:rPr>
                <w:rFonts w:ascii="Arial" w:hAnsi="Arial" w:cs="Arial"/>
              </w:rPr>
              <w:t xml:space="preserve"> por sobrecarga</w:t>
            </w:r>
            <w:r w:rsidRPr="0010536D">
              <w:rPr>
                <w:rFonts w:ascii="Arial" w:hAnsi="Arial" w:cs="Arial"/>
              </w:rPr>
              <w:t>.</w:t>
            </w:r>
          </w:p>
          <w:p w:rsidR="00233B80" w:rsidRDefault="00233B80" w:rsidP="00230980">
            <w:pPr>
              <w:ind w:left="176" w:hanging="176"/>
              <w:jc w:val="both"/>
              <w:rPr>
                <w:rFonts w:ascii="Arial" w:hAnsi="Arial" w:cs="Arial"/>
              </w:rPr>
            </w:pPr>
          </w:p>
          <w:p w:rsidR="00233B80" w:rsidRDefault="00233B80" w:rsidP="00230980">
            <w:pPr>
              <w:pStyle w:val="Prrafodelista"/>
              <w:numPr>
                <w:ilvl w:val="0"/>
                <w:numId w:val="40"/>
              </w:numPr>
              <w:ind w:left="176" w:hanging="176"/>
              <w:jc w:val="both"/>
              <w:rPr>
                <w:rFonts w:ascii="Arial" w:hAnsi="Arial" w:cs="Arial"/>
              </w:rPr>
            </w:pPr>
            <w:r w:rsidRPr="0010536D">
              <w:rPr>
                <w:rFonts w:ascii="Arial" w:hAnsi="Arial" w:cs="Arial"/>
              </w:rPr>
              <w:t>Latencias de energía eléctrica constante en subidas y bajadas en picos de voltaje.</w:t>
            </w:r>
          </w:p>
          <w:p w:rsidR="00233B80" w:rsidRPr="0010536D" w:rsidRDefault="00233B80" w:rsidP="00230980">
            <w:pPr>
              <w:jc w:val="both"/>
              <w:rPr>
                <w:rFonts w:ascii="Arial" w:hAnsi="Arial" w:cs="Arial"/>
              </w:rPr>
            </w:pPr>
          </w:p>
          <w:p w:rsidR="00233B80" w:rsidRPr="0010536D" w:rsidRDefault="00233B80" w:rsidP="00230980">
            <w:pPr>
              <w:pStyle w:val="Prrafodelista"/>
              <w:numPr>
                <w:ilvl w:val="0"/>
                <w:numId w:val="40"/>
              </w:numPr>
              <w:ind w:left="176" w:hanging="176"/>
              <w:jc w:val="both"/>
              <w:rPr>
                <w:rFonts w:ascii="Arial" w:hAnsi="Arial" w:cs="Arial"/>
              </w:rPr>
            </w:pPr>
            <w:r>
              <w:rPr>
                <w:rFonts w:ascii="Arial" w:hAnsi="Arial" w:cs="Arial"/>
              </w:rPr>
              <w:t>Deficientes</w:t>
            </w:r>
            <w:r w:rsidRPr="0010536D">
              <w:rPr>
                <w:rFonts w:ascii="Arial" w:hAnsi="Arial" w:cs="Arial"/>
              </w:rPr>
              <w:t xml:space="preserve"> conexiones en tomas eléctricas reguladas.</w:t>
            </w:r>
          </w:p>
          <w:p w:rsidR="00233B80" w:rsidRPr="00477495" w:rsidRDefault="00233B80" w:rsidP="00230980">
            <w:pPr>
              <w:rPr>
                <w:rFonts w:ascii="Arial" w:hAnsi="Arial" w:cs="Arial"/>
              </w:rPr>
            </w:pPr>
          </w:p>
        </w:tc>
        <w:tc>
          <w:tcPr>
            <w:tcW w:w="5103" w:type="dxa"/>
          </w:tcPr>
          <w:p w:rsidR="00233B80" w:rsidRDefault="00233B80" w:rsidP="0051739B">
            <w:pPr>
              <w:rPr>
                <w:rFonts w:ascii="Arial" w:eastAsia="Times New Roman" w:hAnsi="Arial" w:cs="Arial"/>
                <w:lang w:eastAsia="ar-SA"/>
              </w:rPr>
            </w:pPr>
            <w:r>
              <w:rPr>
                <w:rFonts w:ascii="Arial" w:eastAsia="Times New Roman" w:hAnsi="Arial" w:cs="Arial"/>
                <w:lang w:eastAsia="ar-SA"/>
              </w:rPr>
              <w:lastRenderedPageBreak/>
              <w:t>Se puede dar por:</w:t>
            </w:r>
          </w:p>
          <w:p w:rsidR="00233B80" w:rsidRDefault="00233B80" w:rsidP="00FB324C">
            <w:pPr>
              <w:rPr>
                <w:rFonts w:ascii="Arial" w:eastAsia="Times New Roman" w:hAnsi="Arial" w:cs="Arial"/>
                <w:lang w:eastAsia="ar-SA"/>
              </w:rPr>
            </w:pPr>
          </w:p>
          <w:p w:rsidR="00233B80" w:rsidRPr="0010536D" w:rsidRDefault="00233B80" w:rsidP="00B8660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Deficiencia de UPS para mantener los servicios por un tiempo razonable en los equipos.</w:t>
            </w:r>
          </w:p>
          <w:p w:rsidR="00233B80" w:rsidRPr="0010536D" w:rsidRDefault="00233B80" w:rsidP="00B8660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Sistema de UPS poco confiables</w:t>
            </w:r>
          </w:p>
          <w:p w:rsidR="00233B80" w:rsidRPr="0010536D" w:rsidRDefault="00233B80" w:rsidP="00B8660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Conexiones inadecuadas en tomas eléctricas de puestos de trabajo</w:t>
            </w:r>
          </w:p>
          <w:p w:rsidR="00233B80" w:rsidRPr="0010536D" w:rsidRDefault="00233B80" w:rsidP="00B8660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lastRenderedPageBreak/>
              <w:t>Malas conexiones de las UPS</w:t>
            </w:r>
          </w:p>
          <w:p w:rsidR="00233B80" w:rsidRPr="0010536D" w:rsidRDefault="00233B80" w:rsidP="00B8660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Niveles de carga eléctrica mayores a los soportados por la Red Eléctrica o las UPS</w:t>
            </w:r>
          </w:p>
          <w:p w:rsidR="00233B80" w:rsidRPr="0010536D" w:rsidRDefault="00233B80" w:rsidP="00B8660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Ausencia de Línea  a Tierra (GND)</w:t>
            </w:r>
          </w:p>
          <w:p w:rsidR="00233B80" w:rsidRPr="0010536D" w:rsidRDefault="00233B80" w:rsidP="00B8660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Calidad del cableado eléctrico ineficiente o poco confiable.</w:t>
            </w:r>
          </w:p>
          <w:p w:rsidR="00233B80" w:rsidRDefault="00233B80" w:rsidP="0051739B">
            <w:pPr>
              <w:rPr>
                <w:rFonts w:ascii="Arial" w:eastAsia="Times New Roman" w:hAnsi="Arial" w:cs="Arial"/>
                <w:lang w:eastAsia="ar-SA"/>
              </w:rPr>
            </w:pPr>
          </w:p>
          <w:p w:rsidR="00233B80" w:rsidRPr="00477495" w:rsidRDefault="00233B80" w:rsidP="0051739B">
            <w:pPr>
              <w:rPr>
                <w:rFonts w:ascii="Arial" w:hAnsi="Arial" w:cs="Arial"/>
              </w:rPr>
            </w:pPr>
          </w:p>
        </w:tc>
      </w:tr>
      <w:tr w:rsidR="00233B80" w:rsidRPr="00477495" w:rsidTr="00233B80">
        <w:tc>
          <w:tcPr>
            <w:tcW w:w="2380" w:type="dxa"/>
          </w:tcPr>
          <w:p w:rsidR="00233B80" w:rsidRDefault="00233B80" w:rsidP="00431B81">
            <w:pPr>
              <w:snapToGrid w:val="0"/>
              <w:jc w:val="both"/>
              <w:rPr>
                <w:rFonts w:ascii="Arial" w:hAnsi="Arial" w:cs="Arial"/>
              </w:rPr>
            </w:pPr>
            <w:r>
              <w:rPr>
                <w:rFonts w:ascii="Arial" w:hAnsi="Arial" w:cs="Arial"/>
              </w:rPr>
              <w:lastRenderedPageBreak/>
              <w:t xml:space="preserve">TELEFONÍA IP. </w:t>
            </w:r>
          </w:p>
          <w:p w:rsidR="00233B80" w:rsidRDefault="00233B80" w:rsidP="00431B81">
            <w:pPr>
              <w:snapToGrid w:val="0"/>
              <w:jc w:val="both"/>
              <w:rPr>
                <w:rFonts w:ascii="Arial" w:hAnsi="Arial" w:cs="Arial"/>
              </w:rPr>
            </w:pPr>
          </w:p>
          <w:p w:rsidR="00233B80" w:rsidRPr="00CD0F7C" w:rsidRDefault="00233B80" w:rsidP="00431B81">
            <w:pPr>
              <w:snapToGrid w:val="0"/>
              <w:jc w:val="both"/>
              <w:rPr>
                <w:rFonts w:ascii="Arial" w:hAnsi="Arial" w:cs="Arial"/>
              </w:rPr>
            </w:pPr>
            <w:r w:rsidRPr="00CD0F7C">
              <w:rPr>
                <w:rFonts w:ascii="Arial" w:hAnsi="Arial" w:cs="Arial"/>
              </w:rPr>
              <w:t xml:space="preserve">Caídas del </w:t>
            </w:r>
            <w:r>
              <w:rPr>
                <w:rFonts w:ascii="Arial" w:hAnsi="Arial" w:cs="Arial"/>
              </w:rPr>
              <w:t>servicio t</w:t>
            </w:r>
            <w:r w:rsidRPr="00CD0F7C">
              <w:rPr>
                <w:rFonts w:ascii="Arial" w:hAnsi="Arial" w:cs="Arial"/>
              </w:rPr>
              <w:t>elefónico IP</w:t>
            </w:r>
          </w:p>
          <w:p w:rsidR="00233B80" w:rsidRDefault="00233B80" w:rsidP="00431B81">
            <w:pPr>
              <w:jc w:val="both"/>
              <w:rPr>
                <w:rFonts w:ascii="Arial" w:hAnsi="Arial" w:cs="Arial"/>
              </w:rPr>
            </w:pPr>
          </w:p>
        </w:tc>
        <w:tc>
          <w:tcPr>
            <w:tcW w:w="5956" w:type="dxa"/>
          </w:tcPr>
          <w:p w:rsidR="00233B80" w:rsidRPr="00233B80" w:rsidRDefault="00233B80" w:rsidP="00233B80">
            <w:pPr>
              <w:rPr>
                <w:rFonts w:ascii="Arial" w:hAnsi="Arial" w:cs="Arial"/>
              </w:rPr>
            </w:pPr>
            <w:r w:rsidRPr="00233B80">
              <w:rPr>
                <w:rFonts w:ascii="Arial" w:hAnsi="Arial" w:cs="Arial"/>
              </w:rPr>
              <w:t>Por falta de:</w:t>
            </w:r>
          </w:p>
          <w:p w:rsidR="00233B80" w:rsidRPr="00233B80" w:rsidRDefault="00233B80" w:rsidP="00233B80">
            <w:pPr>
              <w:rPr>
                <w:rFonts w:ascii="Arial" w:hAnsi="Arial" w:cs="Arial"/>
              </w:rPr>
            </w:pPr>
            <w:r w:rsidRPr="00233B80">
              <w:rPr>
                <w:rFonts w:ascii="Arial" w:hAnsi="Arial" w:cs="Arial"/>
              </w:rPr>
              <w:t>-</w:t>
            </w:r>
            <w:r w:rsidRPr="00233B80">
              <w:rPr>
                <w:rFonts w:ascii="Arial" w:hAnsi="Arial" w:cs="Arial"/>
              </w:rPr>
              <w:tab/>
              <w:t>Mantenimiento a los equipos del servicio.</w:t>
            </w:r>
          </w:p>
          <w:p w:rsidR="00233B80" w:rsidRDefault="00233B80" w:rsidP="00233B80">
            <w:pPr>
              <w:rPr>
                <w:rFonts w:ascii="Arial" w:hAnsi="Arial" w:cs="Arial"/>
              </w:rPr>
            </w:pPr>
            <w:r w:rsidRPr="00233B80">
              <w:rPr>
                <w:rFonts w:ascii="Arial" w:hAnsi="Arial" w:cs="Arial"/>
              </w:rPr>
              <w:t>-</w:t>
            </w:r>
            <w:r w:rsidRPr="00233B80">
              <w:rPr>
                <w:rFonts w:ascii="Arial" w:hAnsi="Arial" w:cs="Arial"/>
              </w:rPr>
              <w:tab/>
              <w:t xml:space="preserve">Soporte al aplicativo </w:t>
            </w:r>
            <w:proofErr w:type="spellStart"/>
            <w:r w:rsidRPr="00233B80">
              <w:rPr>
                <w:rFonts w:ascii="Arial" w:hAnsi="Arial" w:cs="Arial"/>
              </w:rPr>
              <w:t>Asterisk</w:t>
            </w:r>
            <w:proofErr w:type="spellEnd"/>
            <w:r w:rsidRPr="00233B80">
              <w:rPr>
                <w:rFonts w:ascii="Arial" w:hAnsi="Arial" w:cs="Arial"/>
              </w:rPr>
              <w:t xml:space="preserve">  </w:t>
            </w:r>
            <w:proofErr w:type="spellStart"/>
            <w:r w:rsidRPr="00233B80">
              <w:rPr>
                <w:rFonts w:ascii="Arial" w:hAnsi="Arial" w:cs="Arial"/>
              </w:rPr>
              <w:t>Elastix</w:t>
            </w:r>
            <w:proofErr w:type="spellEnd"/>
            <w:r w:rsidRPr="00233B80">
              <w:rPr>
                <w:rFonts w:ascii="Arial" w:hAnsi="Arial" w:cs="Arial"/>
              </w:rPr>
              <w:t xml:space="preserve"> y sus funcionalidades.</w:t>
            </w:r>
          </w:p>
        </w:tc>
        <w:tc>
          <w:tcPr>
            <w:tcW w:w="5103" w:type="dxa"/>
          </w:tcPr>
          <w:p w:rsidR="00233B80" w:rsidRDefault="00233B80" w:rsidP="00431B81">
            <w:pPr>
              <w:rPr>
                <w:rFonts w:ascii="Arial" w:hAnsi="Arial" w:cs="Arial"/>
              </w:rPr>
            </w:pPr>
            <w:r>
              <w:rPr>
                <w:rFonts w:ascii="Arial" w:hAnsi="Arial" w:cs="Arial"/>
              </w:rPr>
              <w:t>Se puede dar por:</w:t>
            </w:r>
          </w:p>
          <w:p w:rsidR="00233B80" w:rsidRDefault="00233B80" w:rsidP="00112634">
            <w:pPr>
              <w:pStyle w:val="Prrafodelista"/>
              <w:numPr>
                <w:ilvl w:val="0"/>
                <w:numId w:val="43"/>
              </w:numPr>
              <w:ind w:left="176" w:hanging="176"/>
              <w:jc w:val="both"/>
              <w:rPr>
                <w:rFonts w:ascii="Arial" w:hAnsi="Arial" w:cs="Arial"/>
              </w:rPr>
            </w:pPr>
            <w:r>
              <w:rPr>
                <w:rFonts w:ascii="Arial" w:hAnsi="Arial" w:cs="Arial"/>
              </w:rPr>
              <w:t xml:space="preserve">Caída del Servidor. </w:t>
            </w:r>
          </w:p>
          <w:p w:rsidR="00233B80" w:rsidRDefault="00233B80" w:rsidP="00112634">
            <w:pPr>
              <w:pStyle w:val="Prrafodelista"/>
              <w:numPr>
                <w:ilvl w:val="0"/>
                <w:numId w:val="43"/>
              </w:numPr>
              <w:ind w:left="176" w:hanging="176"/>
              <w:jc w:val="both"/>
              <w:rPr>
                <w:rFonts w:ascii="Arial" w:hAnsi="Arial" w:cs="Arial"/>
              </w:rPr>
            </w:pPr>
            <w:r>
              <w:rPr>
                <w:rFonts w:ascii="Arial" w:hAnsi="Arial" w:cs="Arial"/>
              </w:rPr>
              <w:t xml:space="preserve">Fallo en la Fibra Óptica del proveedor ETB o en los equipos </w:t>
            </w:r>
            <w:proofErr w:type="spellStart"/>
            <w:r>
              <w:rPr>
                <w:rFonts w:ascii="Arial" w:hAnsi="Arial" w:cs="Arial"/>
              </w:rPr>
              <w:t>Router</w:t>
            </w:r>
            <w:proofErr w:type="spellEnd"/>
            <w:r>
              <w:rPr>
                <w:rFonts w:ascii="Arial" w:hAnsi="Arial" w:cs="Arial"/>
              </w:rPr>
              <w:t xml:space="preserve"> del operador.</w:t>
            </w:r>
          </w:p>
          <w:p w:rsidR="00233B80" w:rsidRDefault="00233B80" w:rsidP="00112634">
            <w:pPr>
              <w:pStyle w:val="Prrafodelista"/>
              <w:numPr>
                <w:ilvl w:val="0"/>
                <w:numId w:val="43"/>
              </w:numPr>
              <w:ind w:left="176" w:hanging="176"/>
              <w:jc w:val="both"/>
              <w:rPr>
                <w:rFonts w:ascii="Arial" w:hAnsi="Arial" w:cs="Arial"/>
              </w:rPr>
            </w:pPr>
            <w:r>
              <w:rPr>
                <w:rFonts w:ascii="Arial" w:hAnsi="Arial" w:cs="Arial"/>
              </w:rPr>
              <w:t>Desconexiones de Red en los teléfonos IP.</w:t>
            </w:r>
          </w:p>
          <w:p w:rsidR="00233B80" w:rsidRPr="00477495" w:rsidRDefault="00233B80" w:rsidP="00112634">
            <w:pPr>
              <w:pStyle w:val="Prrafodelista"/>
              <w:numPr>
                <w:ilvl w:val="0"/>
                <w:numId w:val="43"/>
              </w:numPr>
              <w:ind w:left="176" w:hanging="176"/>
              <w:jc w:val="both"/>
              <w:rPr>
                <w:rFonts w:ascii="Arial" w:hAnsi="Arial" w:cs="Arial"/>
              </w:rPr>
            </w:pPr>
            <w:r>
              <w:rPr>
                <w:rFonts w:ascii="Arial" w:hAnsi="Arial" w:cs="Arial"/>
              </w:rPr>
              <w:t>Fallos en Red LAN.</w:t>
            </w:r>
          </w:p>
        </w:tc>
      </w:tr>
      <w:tr w:rsidR="00233B80" w:rsidRPr="00477495" w:rsidTr="00233B80">
        <w:tc>
          <w:tcPr>
            <w:tcW w:w="2380" w:type="dxa"/>
          </w:tcPr>
          <w:p w:rsidR="00233B80" w:rsidRDefault="00233B80" w:rsidP="00112634">
            <w:pPr>
              <w:jc w:val="both"/>
              <w:rPr>
                <w:rFonts w:ascii="Arial" w:hAnsi="Arial" w:cs="Arial"/>
              </w:rPr>
            </w:pPr>
            <w:r>
              <w:rPr>
                <w:rFonts w:ascii="Arial" w:hAnsi="Arial" w:cs="Arial"/>
              </w:rPr>
              <w:t>RED DE DATOS</w:t>
            </w:r>
          </w:p>
          <w:p w:rsidR="00233B80" w:rsidRDefault="00233B80" w:rsidP="00112634">
            <w:pPr>
              <w:jc w:val="both"/>
              <w:rPr>
                <w:rFonts w:ascii="Arial" w:hAnsi="Arial" w:cs="Arial"/>
              </w:rPr>
            </w:pPr>
          </w:p>
          <w:p w:rsidR="00233B80" w:rsidRPr="00CD0F7C" w:rsidRDefault="00233B80" w:rsidP="00112634">
            <w:pPr>
              <w:jc w:val="both"/>
              <w:rPr>
                <w:rFonts w:ascii="Arial" w:hAnsi="Arial" w:cs="Arial"/>
              </w:rPr>
            </w:pPr>
            <w:r w:rsidRPr="00CD0F7C">
              <w:rPr>
                <w:rFonts w:ascii="Arial" w:hAnsi="Arial" w:cs="Arial"/>
              </w:rPr>
              <w:t>Fallos de la Red de  Datos</w:t>
            </w:r>
            <w:r>
              <w:rPr>
                <w:rFonts w:ascii="Arial" w:hAnsi="Arial" w:cs="Arial"/>
              </w:rPr>
              <w:t xml:space="preserve"> por una mala instalación o cortos presentados en esta. </w:t>
            </w:r>
          </w:p>
        </w:tc>
        <w:tc>
          <w:tcPr>
            <w:tcW w:w="5956" w:type="dxa"/>
          </w:tcPr>
          <w:p w:rsidR="00233B80" w:rsidRDefault="00233B80" w:rsidP="00230980">
            <w:pPr>
              <w:rPr>
                <w:rFonts w:ascii="Arial" w:hAnsi="Arial" w:cs="Arial"/>
              </w:rPr>
            </w:pPr>
            <w:r>
              <w:rPr>
                <w:rFonts w:ascii="Arial" w:hAnsi="Arial" w:cs="Arial"/>
              </w:rPr>
              <w:t>Por falta de:</w:t>
            </w: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Ausencia de una política de Red de Datos.</w:t>
            </w: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Certificación de la Red institucional.</w:t>
            </w: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Maquillaje o identificación de puntos de red.</w:t>
            </w: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Organización correcta de puntos de datos  en el Centro de Datos.</w:t>
            </w: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 xml:space="preserve">Mantenimiento a los dispositivos de redes como </w:t>
            </w:r>
            <w:proofErr w:type="spellStart"/>
            <w:r>
              <w:rPr>
                <w:rFonts w:ascii="Arial" w:hAnsi="Arial" w:cs="Arial"/>
              </w:rPr>
              <w:t>Switch</w:t>
            </w:r>
            <w:proofErr w:type="spellEnd"/>
            <w:r>
              <w:rPr>
                <w:rFonts w:ascii="Arial" w:hAnsi="Arial" w:cs="Arial"/>
              </w:rPr>
              <w:t>.</w:t>
            </w: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Reorganización del cableado de datos</w:t>
            </w: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Certificación de la red de datos</w:t>
            </w:r>
          </w:p>
          <w:p w:rsidR="00233B80" w:rsidRPr="00477495" w:rsidRDefault="00233B80" w:rsidP="00230980">
            <w:pPr>
              <w:pStyle w:val="Prrafodelista"/>
              <w:numPr>
                <w:ilvl w:val="0"/>
                <w:numId w:val="43"/>
              </w:numPr>
              <w:ind w:left="176" w:hanging="176"/>
              <w:jc w:val="both"/>
              <w:rPr>
                <w:rFonts w:ascii="Arial" w:hAnsi="Arial" w:cs="Arial"/>
              </w:rPr>
            </w:pPr>
            <w:r>
              <w:rPr>
                <w:rFonts w:ascii="Arial" w:hAnsi="Arial" w:cs="Arial"/>
              </w:rPr>
              <w:t>Redistribución de puntos</w:t>
            </w:r>
          </w:p>
        </w:tc>
        <w:tc>
          <w:tcPr>
            <w:tcW w:w="5103" w:type="dxa"/>
          </w:tcPr>
          <w:p w:rsidR="00233B80" w:rsidRPr="00ED3A6D" w:rsidRDefault="00233B80" w:rsidP="00ED3A6D">
            <w:pPr>
              <w:rPr>
                <w:rFonts w:ascii="Arial" w:hAnsi="Arial" w:cs="Arial"/>
              </w:rPr>
            </w:pPr>
            <w:r w:rsidRPr="00ED3A6D">
              <w:rPr>
                <w:rFonts w:ascii="Arial" w:hAnsi="Arial" w:cs="Arial"/>
              </w:rPr>
              <w:t>Se puede dar por:</w:t>
            </w:r>
          </w:p>
          <w:p w:rsidR="00233B80" w:rsidRDefault="00233B80" w:rsidP="00112634">
            <w:pPr>
              <w:pStyle w:val="Prrafodelista"/>
              <w:numPr>
                <w:ilvl w:val="0"/>
                <w:numId w:val="43"/>
              </w:numPr>
              <w:ind w:left="176" w:hanging="176"/>
              <w:jc w:val="both"/>
              <w:rPr>
                <w:rFonts w:ascii="Arial" w:hAnsi="Arial" w:cs="Arial"/>
              </w:rPr>
            </w:pPr>
            <w:r>
              <w:rPr>
                <w:rFonts w:ascii="Arial" w:hAnsi="Arial" w:cs="Arial"/>
              </w:rPr>
              <w:t xml:space="preserve">Corto en Puntos de Datos. </w:t>
            </w:r>
          </w:p>
          <w:p w:rsidR="00233B80" w:rsidRDefault="00233B80" w:rsidP="00112634">
            <w:pPr>
              <w:pStyle w:val="Prrafodelista"/>
              <w:numPr>
                <w:ilvl w:val="0"/>
                <w:numId w:val="43"/>
              </w:numPr>
              <w:ind w:left="176" w:hanging="176"/>
              <w:jc w:val="both"/>
              <w:rPr>
                <w:rFonts w:ascii="Arial" w:hAnsi="Arial" w:cs="Arial"/>
              </w:rPr>
            </w:pPr>
            <w:r>
              <w:rPr>
                <w:rFonts w:ascii="Arial" w:hAnsi="Arial" w:cs="Arial"/>
              </w:rPr>
              <w:t xml:space="preserve">Congelamiento de la red por daños. </w:t>
            </w:r>
          </w:p>
          <w:p w:rsidR="00233B80" w:rsidRDefault="00233B80" w:rsidP="00112634">
            <w:pPr>
              <w:pStyle w:val="Prrafodelista"/>
              <w:numPr>
                <w:ilvl w:val="0"/>
                <w:numId w:val="43"/>
              </w:numPr>
              <w:ind w:left="176" w:hanging="176"/>
              <w:jc w:val="both"/>
              <w:rPr>
                <w:rFonts w:ascii="Arial" w:hAnsi="Arial" w:cs="Arial"/>
              </w:rPr>
            </w:pPr>
            <w:r>
              <w:rPr>
                <w:rFonts w:ascii="Arial" w:hAnsi="Arial" w:cs="Arial"/>
              </w:rPr>
              <w:t xml:space="preserve">Dispositivos </w:t>
            </w:r>
            <w:proofErr w:type="spellStart"/>
            <w:r>
              <w:rPr>
                <w:rFonts w:ascii="Arial" w:hAnsi="Arial" w:cs="Arial"/>
              </w:rPr>
              <w:t>Switch</w:t>
            </w:r>
            <w:proofErr w:type="spellEnd"/>
            <w:r>
              <w:rPr>
                <w:rFonts w:ascii="Arial" w:hAnsi="Arial" w:cs="Arial"/>
              </w:rPr>
              <w:t xml:space="preserve"> en mal estado.</w:t>
            </w:r>
          </w:p>
          <w:p w:rsidR="00233B80" w:rsidRDefault="00233B80" w:rsidP="00112634">
            <w:pPr>
              <w:pStyle w:val="Prrafodelista"/>
              <w:numPr>
                <w:ilvl w:val="0"/>
                <w:numId w:val="43"/>
              </w:numPr>
              <w:ind w:left="176" w:hanging="176"/>
              <w:jc w:val="both"/>
              <w:rPr>
                <w:rFonts w:ascii="Arial" w:hAnsi="Arial" w:cs="Arial"/>
              </w:rPr>
            </w:pPr>
            <w:r>
              <w:rPr>
                <w:rFonts w:ascii="Arial" w:hAnsi="Arial" w:cs="Arial"/>
              </w:rPr>
              <w:t xml:space="preserve">Cables en mal estado. </w:t>
            </w:r>
          </w:p>
          <w:p w:rsidR="00233B80" w:rsidRDefault="00233B80" w:rsidP="00112634">
            <w:pPr>
              <w:pStyle w:val="Prrafodelista"/>
              <w:numPr>
                <w:ilvl w:val="0"/>
                <w:numId w:val="43"/>
              </w:numPr>
              <w:ind w:left="176" w:hanging="176"/>
              <w:jc w:val="both"/>
              <w:rPr>
                <w:rFonts w:ascii="Arial" w:hAnsi="Arial" w:cs="Arial"/>
              </w:rPr>
            </w:pPr>
            <w:r>
              <w:rPr>
                <w:rFonts w:ascii="Arial" w:hAnsi="Arial" w:cs="Arial"/>
              </w:rPr>
              <w:t>Deficiente  distribución por pisos.</w:t>
            </w:r>
          </w:p>
          <w:p w:rsidR="00233B80" w:rsidRDefault="00233B80" w:rsidP="00112634">
            <w:pPr>
              <w:pStyle w:val="Prrafodelista"/>
              <w:numPr>
                <w:ilvl w:val="0"/>
                <w:numId w:val="43"/>
              </w:numPr>
              <w:ind w:left="176" w:hanging="176"/>
              <w:jc w:val="both"/>
              <w:rPr>
                <w:rFonts w:ascii="Arial" w:hAnsi="Arial" w:cs="Arial"/>
              </w:rPr>
            </w:pPr>
            <w:proofErr w:type="spellStart"/>
            <w:r>
              <w:rPr>
                <w:rFonts w:ascii="Arial" w:hAnsi="Arial" w:cs="Arial"/>
              </w:rPr>
              <w:t>Passcord</w:t>
            </w:r>
            <w:proofErr w:type="spellEnd"/>
            <w:r>
              <w:rPr>
                <w:rFonts w:ascii="Arial" w:hAnsi="Arial" w:cs="Arial"/>
              </w:rPr>
              <w:t xml:space="preserve"> o Crossover hechos manualmente.</w:t>
            </w:r>
          </w:p>
          <w:p w:rsidR="00233B80" w:rsidRPr="00ED3A6D" w:rsidRDefault="00233B80" w:rsidP="00112634">
            <w:pPr>
              <w:pStyle w:val="Prrafodelista"/>
              <w:numPr>
                <w:ilvl w:val="0"/>
                <w:numId w:val="43"/>
              </w:numPr>
              <w:ind w:left="176" w:hanging="176"/>
              <w:jc w:val="both"/>
              <w:rPr>
                <w:rFonts w:ascii="Arial" w:hAnsi="Arial" w:cs="Arial"/>
              </w:rPr>
            </w:pPr>
            <w:r>
              <w:rPr>
                <w:rFonts w:ascii="Arial" w:hAnsi="Arial" w:cs="Arial"/>
              </w:rPr>
              <w:t xml:space="preserve">Manipulación inadecuada de los cables. </w:t>
            </w:r>
          </w:p>
        </w:tc>
      </w:tr>
      <w:tr w:rsidR="00233B80" w:rsidRPr="00477495" w:rsidTr="00233B80">
        <w:tc>
          <w:tcPr>
            <w:tcW w:w="2380" w:type="dxa"/>
          </w:tcPr>
          <w:p w:rsidR="00233B80" w:rsidRDefault="00233B80" w:rsidP="00182C85">
            <w:pPr>
              <w:jc w:val="both"/>
              <w:rPr>
                <w:rFonts w:ascii="Arial" w:hAnsi="Arial" w:cs="Arial"/>
              </w:rPr>
            </w:pPr>
            <w:r w:rsidRPr="00182C85">
              <w:rPr>
                <w:rFonts w:ascii="Arial" w:hAnsi="Arial" w:cs="Arial"/>
              </w:rPr>
              <w:t>LIBROS DIGITALES</w:t>
            </w:r>
          </w:p>
          <w:p w:rsidR="00233B80" w:rsidRDefault="00233B80" w:rsidP="00182C85">
            <w:pPr>
              <w:jc w:val="both"/>
              <w:rPr>
                <w:rFonts w:ascii="Arial" w:hAnsi="Arial" w:cs="Arial"/>
              </w:rPr>
            </w:pPr>
          </w:p>
          <w:p w:rsidR="00233B80" w:rsidRPr="00CD0F7C" w:rsidRDefault="00233B80" w:rsidP="00182C85">
            <w:pPr>
              <w:jc w:val="both"/>
              <w:rPr>
                <w:rFonts w:ascii="Arial" w:hAnsi="Arial" w:cs="Arial"/>
              </w:rPr>
            </w:pPr>
            <w:r>
              <w:rPr>
                <w:rFonts w:ascii="Arial" w:hAnsi="Arial" w:cs="Arial"/>
              </w:rPr>
              <w:t>Perdida de los archivos que contienen los libros digitales</w:t>
            </w:r>
          </w:p>
        </w:tc>
        <w:tc>
          <w:tcPr>
            <w:tcW w:w="5956" w:type="dxa"/>
          </w:tcPr>
          <w:p w:rsidR="00233B80" w:rsidRDefault="00233B80" w:rsidP="00230980">
            <w:pPr>
              <w:pStyle w:val="Prrafodelista"/>
              <w:numPr>
                <w:ilvl w:val="0"/>
                <w:numId w:val="43"/>
              </w:numPr>
              <w:ind w:left="176" w:hanging="176"/>
              <w:jc w:val="both"/>
              <w:rPr>
                <w:rFonts w:ascii="Arial" w:hAnsi="Arial" w:cs="Arial"/>
              </w:rPr>
            </w:pPr>
            <w:r>
              <w:rPr>
                <w:rFonts w:ascii="Arial" w:hAnsi="Arial" w:cs="Arial"/>
              </w:rPr>
              <w:t>Se puede dar por no tener un Sistema de Copias de respaldo efectivo de todos los repositorios de los Libros Digitales del INCI o en tenencia por otros medios o convenios existentes.</w:t>
            </w: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 xml:space="preserve">Tercerear con empresas </w:t>
            </w:r>
            <w:proofErr w:type="spellStart"/>
            <w:r>
              <w:rPr>
                <w:rFonts w:ascii="Arial" w:hAnsi="Arial" w:cs="Arial"/>
              </w:rPr>
              <w:t>outsourcing</w:t>
            </w:r>
            <w:proofErr w:type="spellEnd"/>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No actualizar las copias con los últimos libros</w:t>
            </w:r>
          </w:p>
          <w:p w:rsidR="00233B80" w:rsidRPr="00477495" w:rsidRDefault="00233B80" w:rsidP="00230980">
            <w:pPr>
              <w:rPr>
                <w:rFonts w:ascii="Arial" w:hAnsi="Arial" w:cs="Arial"/>
              </w:rPr>
            </w:pPr>
          </w:p>
        </w:tc>
        <w:tc>
          <w:tcPr>
            <w:tcW w:w="5103" w:type="dxa"/>
          </w:tcPr>
          <w:p w:rsidR="00233B80" w:rsidRPr="00F50BE7" w:rsidRDefault="00233B80" w:rsidP="00F50BE7">
            <w:pPr>
              <w:pStyle w:val="Prrafodelista"/>
              <w:numPr>
                <w:ilvl w:val="0"/>
                <w:numId w:val="45"/>
              </w:numPr>
              <w:ind w:left="176" w:hanging="176"/>
              <w:jc w:val="both"/>
              <w:rPr>
                <w:rFonts w:ascii="Arial" w:hAnsi="Arial" w:cs="Arial"/>
              </w:rPr>
            </w:pPr>
            <w:r w:rsidRPr="00F50BE7">
              <w:rPr>
                <w:rFonts w:ascii="Arial" w:hAnsi="Arial" w:cs="Arial"/>
              </w:rPr>
              <w:t>Perdida de datos por falta de Backup o respaldo de los Libros Existentes.</w:t>
            </w:r>
          </w:p>
          <w:p w:rsidR="00233B80" w:rsidRDefault="00233B80" w:rsidP="00F50BE7">
            <w:pPr>
              <w:ind w:left="176" w:hanging="176"/>
              <w:jc w:val="both"/>
              <w:rPr>
                <w:rFonts w:ascii="Arial" w:hAnsi="Arial" w:cs="Arial"/>
              </w:rPr>
            </w:pPr>
          </w:p>
          <w:p w:rsidR="00233B80" w:rsidRPr="00F50BE7" w:rsidRDefault="00233B80" w:rsidP="00F50BE7">
            <w:pPr>
              <w:pStyle w:val="Prrafodelista"/>
              <w:numPr>
                <w:ilvl w:val="0"/>
                <w:numId w:val="45"/>
              </w:numPr>
              <w:ind w:left="176" w:hanging="176"/>
              <w:jc w:val="both"/>
              <w:rPr>
                <w:rFonts w:ascii="Arial" w:hAnsi="Arial" w:cs="Arial"/>
              </w:rPr>
            </w:pPr>
            <w:r w:rsidRPr="00F50BE7">
              <w:rPr>
                <w:rFonts w:ascii="Arial" w:hAnsi="Arial" w:cs="Arial"/>
              </w:rPr>
              <w:t>Caída de servidor donde reposan actualmente los Libros Digitales.</w:t>
            </w:r>
          </w:p>
          <w:p w:rsidR="00233B80" w:rsidRDefault="00233B80" w:rsidP="00F50BE7">
            <w:pPr>
              <w:ind w:left="176" w:hanging="176"/>
              <w:jc w:val="both"/>
              <w:rPr>
                <w:rFonts w:ascii="Arial" w:hAnsi="Arial" w:cs="Arial"/>
              </w:rPr>
            </w:pPr>
          </w:p>
          <w:p w:rsidR="00233B80" w:rsidRPr="00F50BE7" w:rsidRDefault="00233B80" w:rsidP="00F50BE7">
            <w:pPr>
              <w:pStyle w:val="Prrafodelista"/>
              <w:numPr>
                <w:ilvl w:val="0"/>
                <w:numId w:val="45"/>
              </w:numPr>
              <w:ind w:left="176" w:hanging="176"/>
              <w:jc w:val="both"/>
              <w:rPr>
                <w:rFonts w:ascii="Arial" w:hAnsi="Arial" w:cs="Arial"/>
              </w:rPr>
            </w:pPr>
            <w:r w:rsidRPr="00F50BE7">
              <w:rPr>
                <w:rFonts w:ascii="Arial" w:hAnsi="Arial" w:cs="Arial"/>
              </w:rPr>
              <w:t>Daño en disco Duro donde se almacenan los libros digitales.</w:t>
            </w:r>
          </w:p>
          <w:p w:rsidR="00233B80" w:rsidRDefault="00233B80" w:rsidP="00F50BE7">
            <w:pPr>
              <w:ind w:left="176" w:hanging="176"/>
              <w:jc w:val="both"/>
              <w:rPr>
                <w:rFonts w:ascii="Arial" w:hAnsi="Arial" w:cs="Arial"/>
              </w:rPr>
            </w:pPr>
          </w:p>
          <w:p w:rsidR="00233B80" w:rsidRPr="00F50BE7" w:rsidRDefault="00233B80" w:rsidP="00F50BE7">
            <w:pPr>
              <w:pStyle w:val="Prrafodelista"/>
              <w:numPr>
                <w:ilvl w:val="0"/>
                <w:numId w:val="45"/>
              </w:numPr>
              <w:ind w:left="176" w:hanging="176"/>
              <w:jc w:val="both"/>
              <w:rPr>
                <w:rFonts w:ascii="Arial" w:hAnsi="Arial" w:cs="Arial"/>
              </w:rPr>
            </w:pPr>
            <w:r w:rsidRPr="00F50BE7">
              <w:rPr>
                <w:rFonts w:ascii="Arial" w:hAnsi="Arial" w:cs="Arial"/>
              </w:rPr>
              <w:lastRenderedPageBreak/>
              <w:t>Daños lógicos en los Repositorios (carpetas ) que contienen los Libros Digitales</w:t>
            </w:r>
          </w:p>
        </w:tc>
      </w:tr>
      <w:tr w:rsidR="00233B80" w:rsidRPr="00477495" w:rsidTr="00233B80">
        <w:trPr>
          <w:trHeight w:val="2890"/>
        </w:trPr>
        <w:tc>
          <w:tcPr>
            <w:tcW w:w="2380" w:type="dxa"/>
          </w:tcPr>
          <w:p w:rsidR="00233B80" w:rsidRDefault="00233B80" w:rsidP="00435ECF">
            <w:pPr>
              <w:rPr>
                <w:rFonts w:ascii="Arial" w:hAnsi="Arial" w:cs="Arial"/>
              </w:rPr>
            </w:pPr>
            <w:r w:rsidRPr="00477495">
              <w:rPr>
                <w:rFonts w:ascii="Arial" w:hAnsi="Arial" w:cs="Arial"/>
              </w:rPr>
              <w:lastRenderedPageBreak/>
              <w:t xml:space="preserve">PÁGINA WEB </w:t>
            </w:r>
            <w:r>
              <w:rPr>
                <w:rFonts w:ascii="Arial" w:hAnsi="Arial" w:cs="Arial"/>
              </w:rPr>
              <w:t xml:space="preserve">INSTITUCIONAL </w:t>
            </w:r>
          </w:p>
          <w:p w:rsidR="00233B80" w:rsidRDefault="00233B80" w:rsidP="00435ECF">
            <w:pPr>
              <w:rPr>
                <w:rFonts w:ascii="Arial" w:hAnsi="Arial" w:cs="Arial"/>
              </w:rPr>
            </w:pPr>
          </w:p>
          <w:p w:rsidR="00233B80" w:rsidRPr="00477495" w:rsidRDefault="00233B80" w:rsidP="00182C85">
            <w:pPr>
              <w:jc w:val="both"/>
              <w:rPr>
                <w:rFonts w:ascii="Arial" w:hAnsi="Arial" w:cs="Arial"/>
              </w:rPr>
            </w:pPr>
            <w:r>
              <w:rPr>
                <w:rFonts w:ascii="Arial" w:hAnsi="Arial" w:cs="Arial"/>
              </w:rPr>
              <w:t>Manipulación indebida de los archivos fuentes y bases de datos de la pagina WEB</w:t>
            </w:r>
          </w:p>
        </w:tc>
        <w:tc>
          <w:tcPr>
            <w:tcW w:w="5956" w:type="dxa"/>
          </w:tcPr>
          <w:p w:rsidR="00233B80" w:rsidRDefault="00233B80" w:rsidP="00230980">
            <w:pPr>
              <w:pStyle w:val="Prrafodelista"/>
              <w:numPr>
                <w:ilvl w:val="0"/>
                <w:numId w:val="43"/>
              </w:numPr>
              <w:ind w:left="176" w:hanging="176"/>
              <w:jc w:val="both"/>
              <w:rPr>
                <w:rFonts w:ascii="Arial" w:hAnsi="Arial" w:cs="Arial"/>
              </w:rPr>
            </w:pPr>
            <w:r>
              <w:rPr>
                <w:rFonts w:ascii="Arial" w:hAnsi="Arial" w:cs="Arial"/>
              </w:rPr>
              <w:t>Pérdida de Control en el manejo de la página WEB.</w:t>
            </w:r>
          </w:p>
          <w:p w:rsidR="00233B80" w:rsidRDefault="00233B80" w:rsidP="00230980">
            <w:pPr>
              <w:pStyle w:val="Prrafodelista"/>
              <w:ind w:left="176"/>
              <w:jc w:val="both"/>
              <w:rPr>
                <w:rFonts w:ascii="Arial" w:hAnsi="Arial" w:cs="Arial"/>
              </w:rPr>
            </w:pP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Accesos no autorizados</w:t>
            </w:r>
          </w:p>
          <w:p w:rsidR="00233B80" w:rsidRDefault="00233B80" w:rsidP="00230980">
            <w:pPr>
              <w:pStyle w:val="Prrafodelista"/>
              <w:ind w:left="176"/>
              <w:jc w:val="both"/>
              <w:rPr>
                <w:rFonts w:ascii="Arial" w:hAnsi="Arial" w:cs="Arial"/>
              </w:rPr>
            </w:pPr>
          </w:p>
          <w:p w:rsidR="00233B80" w:rsidRPr="00477495" w:rsidRDefault="00233B80" w:rsidP="00230980">
            <w:pPr>
              <w:pStyle w:val="Prrafodelista"/>
              <w:numPr>
                <w:ilvl w:val="0"/>
                <w:numId w:val="43"/>
              </w:numPr>
              <w:ind w:left="176" w:hanging="176"/>
              <w:jc w:val="both"/>
              <w:rPr>
                <w:rFonts w:ascii="Arial" w:hAnsi="Arial" w:cs="Arial"/>
              </w:rPr>
            </w:pPr>
            <w:r>
              <w:rPr>
                <w:rFonts w:ascii="Arial" w:hAnsi="Arial" w:cs="Arial"/>
              </w:rPr>
              <w:t>Manipulación de los datos</w:t>
            </w:r>
          </w:p>
        </w:tc>
        <w:tc>
          <w:tcPr>
            <w:tcW w:w="5103" w:type="dxa"/>
          </w:tcPr>
          <w:p w:rsidR="00233B80" w:rsidRPr="00477495" w:rsidRDefault="00233B80" w:rsidP="00431B81">
            <w:pPr>
              <w:rPr>
                <w:rFonts w:ascii="Arial" w:hAnsi="Arial" w:cs="Arial"/>
              </w:rPr>
            </w:pPr>
            <w:r>
              <w:rPr>
                <w:rFonts w:ascii="Arial" w:hAnsi="Arial" w:cs="Arial"/>
              </w:rPr>
              <w:t>No habría control total de los archivos fuentes y las bases de datos</w:t>
            </w:r>
          </w:p>
        </w:tc>
      </w:tr>
      <w:tr w:rsidR="00233B80" w:rsidRPr="00477495" w:rsidTr="00233B80">
        <w:tc>
          <w:tcPr>
            <w:tcW w:w="2380" w:type="dxa"/>
          </w:tcPr>
          <w:p w:rsidR="00233B80" w:rsidRDefault="00233B80" w:rsidP="00376501">
            <w:pPr>
              <w:suppressAutoHyphens/>
              <w:snapToGrid w:val="0"/>
              <w:jc w:val="both"/>
              <w:rPr>
                <w:rFonts w:ascii="Arial" w:eastAsia="Times New Roman" w:hAnsi="Arial" w:cs="Arial"/>
                <w:lang w:val="es-ES" w:eastAsia="ar-SA"/>
              </w:rPr>
            </w:pPr>
            <w:r>
              <w:rPr>
                <w:rFonts w:ascii="Arial" w:eastAsia="Times New Roman" w:hAnsi="Arial" w:cs="Arial"/>
                <w:lang w:val="es-ES" w:eastAsia="ar-SA"/>
              </w:rPr>
              <w:t>INFORMACIÓN INSTITUCIONAL</w:t>
            </w:r>
          </w:p>
          <w:p w:rsidR="00233B80" w:rsidRDefault="00233B80" w:rsidP="00376501">
            <w:pPr>
              <w:suppressAutoHyphens/>
              <w:snapToGrid w:val="0"/>
              <w:jc w:val="both"/>
              <w:rPr>
                <w:rFonts w:ascii="Arial" w:eastAsia="Times New Roman" w:hAnsi="Arial" w:cs="Arial"/>
                <w:lang w:val="es-ES" w:eastAsia="ar-SA"/>
              </w:rPr>
            </w:pPr>
          </w:p>
          <w:p w:rsidR="00233B80" w:rsidRPr="00DC6D17" w:rsidRDefault="00233B80" w:rsidP="00376501">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Sustracción no autorizada </w:t>
            </w:r>
            <w:r w:rsidRPr="00DC6D17">
              <w:rPr>
                <w:rFonts w:ascii="Arial" w:eastAsia="Times New Roman" w:hAnsi="Arial" w:cs="Arial"/>
                <w:lang w:val="es-ES" w:eastAsia="ar-SA"/>
              </w:rPr>
              <w:t>de Datos e información institucional</w:t>
            </w:r>
          </w:p>
          <w:p w:rsidR="00233B80" w:rsidRPr="008B7A12" w:rsidRDefault="00233B80" w:rsidP="00376501">
            <w:pPr>
              <w:rPr>
                <w:rFonts w:ascii="Arial" w:hAnsi="Arial" w:cs="Arial"/>
                <w:lang w:val="es-ES"/>
              </w:rPr>
            </w:pPr>
          </w:p>
        </w:tc>
        <w:tc>
          <w:tcPr>
            <w:tcW w:w="5956" w:type="dxa"/>
          </w:tcPr>
          <w:p w:rsidR="00233B80" w:rsidRDefault="00233B80" w:rsidP="00230980">
            <w:pPr>
              <w:rPr>
                <w:rFonts w:ascii="Arial" w:hAnsi="Arial" w:cs="Arial"/>
              </w:rPr>
            </w:pPr>
            <w:r>
              <w:rPr>
                <w:rFonts w:ascii="Arial" w:hAnsi="Arial" w:cs="Arial"/>
              </w:rPr>
              <w:t>Puede ocurrir por:</w:t>
            </w: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Falta de lineamientos en cuanto a responsabilidades del manejo de la información.</w:t>
            </w:r>
          </w:p>
          <w:p w:rsidR="00233B80" w:rsidRDefault="00233B80" w:rsidP="00230980">
            <w:pPr>
              <w:pStyle w:val="Prrafodelista"/>
              <w:ind w:left="176"/>
              <w:jc w:val="both"/>
              <w:rPr>
                <w:rFonts w:ascii="Arial" w:hAnsi="Arial" w:cs="Arial"/>
              </w:rPr>
            </w:pP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 xml:space="preserve">Controles poco eficientes  en accesos no autorizados  </w:t>
            </w:r>
          </w:p>
          <w:p w:rsidR="00233B80" w:rsidRPr="00477495" w:rsidRDefault="00233B80" w:rsidP="00230980">
            <w:pPr>
              <w:pStyle w:val="Prrafodelista"/>
              <w:numPr>
                <w:ilvl w:val="0"/>
                <w:numId w:val="43"/>
              </w:numPr>
              <w:ind w:left="176" w:hanging="176"/>
              <w:jc w:val="both"/>
              <w:rPr>
                <w:rFonts w:ascii="Arial" w:hAnsi="Arial" w:cs="Arial"/>
              </w:rPr>
            </w:pPr>
            <w:r>
              <w:rPr>
                <w:rFonts w:ascii="Arial" w:hAnsi="Arial" w:cs="Arial"/>
              </w:rPr>
              <w:t>Exceso de confianza en el manejo de las responsabilidades</w:t>
            </w:r>
          </w:p>
        </w:tc>
        <w:tc>
          <w:tcPr>
            <w:tcW w:w="5103" w:type="dxa"/>
          </w:tcPr>
          <w:p w:rsidR="00233B80" w:rsidRDefault="00233B80" w:rsidP="00376501">
            <w:pPr>
              <w:suppressAutoHyphens/>
              <w:jc w:val="both"/>
              <w:rPr>
                <w:rFonts w:ascii="Arial" w:eastAsia="Times New Roman" w:hAnsi="Arial" w:cs="Arial"/>
                <w:lang w:val="es-ES" w:eastAsia="ar-SA"/>
              </w:rPr>
            </w:pPr>
            <w:r>
              <w:rPr>
                <w:rFonts w:ascii="Arial" w:eastAsia="Times New Roman" w:hAnsi="Arial" w:cs="Arial"/>
                <w:lang w:val="es-ES" w:eastAsia="ar-SA"/>
              </w:rPr>
              <w:t xml:space="preserve">Se puede dar por: </w:t>
            </w:r>
          </w:p>
          <w:p w:rsidR="00233B80" w:rsidRPr="00C27432" w:rsidRDefault="00233B80" w:rsidP="00C27432">
            <w:pPr>
              <w:suppressAutoHyphens/>
              <w:jc w:val="both"/>
              <w:rPr>
                <w:rFonts w:ascii="Arial" w:eastAsia="Times New Roman" w:hAnsi="Arial" w:cs="Arial"/>
                <w:lang w:val="es-ES" w:eastAsia="ar-SA"/>
              </w:rPr>
            </w:pPr>
            <w:r>
              <w:rPr>
                <w:rFonts w:ascii="Arial" w:eastAsia="Times New Roman" w:hAnsi="Arial" w:cs="Arial"/>
                <w:lang w:val="es-ES" w:eastAsia="ar-SA"/>
              </w:rPr>
              <w:t xml:space="preserve">-Personal no autorizado tiene </w:t>
            </w:r>
            <w:r w:rsidRPr="00B94EF0">
              <w:rPr>
                <w:rFonts w:ascii="Arial" w:eastAsia="Times New Roman" w:hAnsi="Arial" w:cs="Arial"/>
                <w:lang w:val="es-ES" w:eastAsia="ar-SA"/>
              </w:rPr>
              <w:t>acceso no autorizado a los sistemas informáticos</w:t>
            </w:r>
            <w:r>
              <w:rPr>
                <w:rFonts w:ascii="Arial" w:eastAsia="Times New Roman" w:hAnsi="Arial" w:cs="Arial"/>
                <w:lang w:val="es-ES" w:eastAsia="ar-SA"/>
              </w:rPr>
              <w:t>, equipos de cómputo, servidores, archivos importantes, lo que convierte la Plataforma Tecnológica en algo  muy sensible a pérdidas, alteración, daño o robos de información.</w:t>
            </w:r>
          </w:p>
        </w:tc>
      </w:tr>
      <w:tr w:rsidR="00233B80" w:rsidRPr="00477495" w:rsidTr="00233B80">
        <w:tc>
          <w:tcPr>
            <w:tcW w:w="2380" w:type="dxa"/>
          </w:tcPr>
          <w:p w:rsidR="00233B80" w:rsidRDefault="00233B80" w:rsidP="00C27C05">
            <w:pPr>
              <w:suppressAutoHyphens/>
              <w:snapToGrid w:val="0"/>
              <w:jc w:val="both"/>
              <w:rPr>
                <w:rFonts w:ascii="Arial" w:eastAsia="Times New Roman" w:hAnsi="Arial" w:cs="Arial"/>
                <w:lang w:val="es-ES" w:eastAsia="ar-SA"/>
              </w:rPr>
            </w:pPr>
            <w:r>
              <w:rPr>
                <w:rFonts w:ascii="Arial" w:eastAsia="Times New Roman" w:hAnsi="Arial" w:cs="Arial"/>
                <w:lang w:val="es-ES" w:eastAsia="ar-SA"/>
              </w:rPr>
              <w:t>HARDWARE Y SOFTWARE</w:t>
            </w:r>
          </w:p>
          <w:p w:rsidR="00233B80" w:rsidRDefault="00233B80" w:rsidP="00C27C05">
            <w:pPr>
              <w:suppressAutoHyphens/>
              <w:snapToGrid w:val="0"/>
              <w:jc w:val="both"/>
              <w:rPr>
                <w:rFonts w:ascii="Arial" w:eastAsia="Times New Roman" w:hAnsi="Arial" w:cs="Arial"/>
                <w:lang w:val="es-ES" w:eastAsia="ar-SA"/>
              </w:rPr>
            </w:pPr>
          </w:p>
          <w:p w:rsidR="00233B80" w:rsidRPr="00DC6D17" w:rsidRDefault="00233B80" w:rsidP="00C27C05">
            <w:pPr>
              <w:suppressAutoHyphens/>
              <w:snapToGrid w:val="0"/>
              <w:jc w:val="both"/>
              <w:rPr>
                <w:rFonts w:ascii="Arial" w:eastAsia="Times New Roman" w:hAnsi="Arial" w:cs="Arial"/>
                <w:lang w:val="es-ES" w:eastAsia="ar-SA"/>
              </w:rPr>
            </w:pPr>
            <w:r>
              <w:rPr>
                <w:rFonts w:ascii="Arial" w:eastAsia="Times New Roman" w:hAnsi="Arial" w:cs="Arial"/>
                <w:lang w:val="es-ES" w:eastAsia="ar-SA"/>
              </w:rPr>
              <w:t>Daños en e</w:t>
            </w:r>
            <w:r w:rsidRPr="00DC6D17">
              <w:rPr>
                <w:rFonts w:ascii="Arial" w:eastAsia="Times New Roman" w:hAnsi="Arial" w:cs="Arial"/>
                <w:lang w:val="es-ES" w:eastAsia="ar-SA"/>
              </w:rPr>
              <w:t xml:space="preserve">quipos </w:t>
            </w:r>
            <w:r>
              <w:rPr>
                <w:rFonts w:ascii="Arial" w:eastAsia="Times New Roman" w:hAnsi="Arial" w:cs="Arial"/>
                <w:lang w:val="es-ES" w:eastAsia="ar-SA"/>
              </w:rPr>
              <w:t xml:space="preserve">y/o el software por el ataque de </w:t>
            </w:r>
            <w:r w:rsidRPr="00DC6D17">
              <w:rPr>
                <w:rFonts w:ascii="Arial" w:eastAsia="Times New Roman" w:hAnsi="Arial" w:cs="Arial"/>
                <w:lang w:val="es-ES" w:eastAsia="ar-SA"/>
              </w:rPr>
              <w:t>virus informáticos</w:t>
            </w:r>
          </w:p>
          <w:p w:rsidR="00233B80" w:rsidRPr="00477495" w:rsidRDefault="00233B80" w:rsidP="00C27C05">
            <w:pPr>
              <w:rPr>
                <w:rFonts w:ascii="Arial" w:hAnsi="Arial" w:cs="Arial"/>
              </w:rPr>
            </w:pPr>
          </w:p>
        </w:tc>
        <w:tc>
          <w:tcPr>
            <w:tcW w:w="5956" w:type="dxa"/>
          </w:tcPr>
          <w:p w:rsidR="00233B80" w:rsidRDefault="00233B80" w:rsidP="00230980">
            <w:pPr>
              <w:rPr>
                <w:rFonts w:ascii="Arial" w:hAnsi="Arial" w:cs="Arial"/>
              </w:rPr>
            </w:pPr>
            <w:r>
              <w:rPr>
                <w:rFonts w:ascii="Arial" w:hAnsi="Arial" w:cs="Arial"/>
              </w:rPr>
              <w:t>Puede ocurrir por:</w:t>
            </w:r>
          </w:p>
          <w:p w:rsidR="00233B80" w:rsidRDefault="00233B80" w:rsidP="00230980">
            <w:pPr>
              <w:rPr>
                <w:rFonts w:ascii="Arial" w:hAnsi="Arial" w:cs="Arial"/>
              </w:rPr>
            </w:pP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Falta de políticas en el uso de Software</w:t>
            </w: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Ausencia de un programa antivirus en los equipos</w:t>
            </w: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Deficiente administración del Antivirus</w:t>
            </w: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Actualizaciones no realizadas</w:t>
            </w:r>
          </w:p>
          <w:p w:rsidR="00233B80" w:rsidRDefault="00233B80" w:rsidP="00230980">
            <w:pPr>
              <w:pStyle w:val="Prrafodelista"/>
              <w:numPr>
                <w:ilvl w:val="0"/>
                <w:numId w:val="43"/>
              </w:numPr>
              <w:ind w:left="176" w:hanging="176"/>
              <w:jc w:val="both"/>
              <w:rPr>
                <w:rFonts w:ascii="Arial" w:hAnsi="Arial" w:cs="Arial"/>
              </w:rPr>
            </w:pPr>
            <w:r>
              <w:rPr>
                <w:rFonts w:ascii="Arial" w:hAnsi="Arial" w:cs="Arial"/>
              </w:rPr>
              <w:t>Desactivación del antivirus</w:t>
            </w:r>
          </w:p>
          <w:p w:rsidR="00233B80" w:rsidRPr="006C26FC" w:rsidRDefault="00233B80" w:rsidP="00230980">
            <w:pPr>
              <w:jc w:val="both"/>
              <w:rPr>
                <w:rFonts w:ascii="Arial" w:hAnsi="Arial" w:cs="Arial"/>
              </w:rPr>
            </w:pPr>
          </w:p>
        </w:tc>
        <w:tc>
          <w:tcPr>
            <w:tcW w:w="5103" w:type="dxa"/>
          </w:tcPr>
          <w:p w:rsidR="00233B80" w:rsidRPr="00477495" w:rsidRDefault="00233B80" w:rsidP="00AE6195">
            <w:pPr>
              <w:jc w:val="both"/>
              <w:rPr>
                <w:rFonts w:ascii="Arial" w:hAnsi="Arial" w:cs="Arial"/>
              </w:rPr>
            </w:pPr>
            <w:r>
              <w:rPr>
                <w:rFonts w:ascii="Arial" w:hAnsi="Arial" w:cs="Arial"/>
              </w:rPr>
              <w:t>Propagación de programas o rutinas dañinas que afecten los sistemas informáticos.</w:t>
            </w:r>
          </w:p>
        </w:tc>
      </w:tr>
      <w:tr w:rsidR="00233B80" w:rsidRPr="00477495" w:rsidTr="00233B80">
        <w:tc>
          <w:tcPr>
            <w:tcW w:w="2380" w:type="dxa"/>
          </w:tcPr>
          <w:p w:rsidR="00233B80" w:rsidRDefault="00233B80" w:rsidP="00A03934">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SEGURIDAD PARA EL INGRESO, MANEJO Y </w:t>
            </w:r>
            <w:r>
              <w:rPr>
                <w:rFonts w:ascii="Arial" w:eastAsia="Times New Roman" w:hAnsi="Arial" w:cs="Arial"/>
                <w:lang w:val="es-ES" w:eastAsia="ar-SA"/>
              </w:rPr>
              <w:lastRenderedPageBreak/>
              <w:t>DISPOSICIÓN DE INFORMACIÓN EN EQUIPOS ASIGNADOS</w:t>
            </w:r>
          </w:p>
          <w:p w:rsidR="00233B80" w:rsidRDefault="00233B80" w:rsidP="00A03934">
            <w:pPr>
              <w:suppressAutoHyphens/>
              <w:snapToGrid w:val="0"/>
              <w:jc w:val="both"/>
              <w:rPr>
                <w:rFonts w:ascii="Arial" w:eastAsia="Times New Roman" w:hAnsi="Arial" w:cs="Arial"/>
                <w:lang w:val="es-ES" w:eastAsia="ar-SA"/>
              </w:rPr>
            </w:pPr>
          </w:p>
          <w:p w:rsidR="00233B80" w:rsidRPr="00DC6D17" w:rsidRDefault="00233B80" w:rsidP="00A03934">
            <w:pPr>
              <w:suppressAutoHyphens/>
              <w:snapToGrid w:val="0"/>
              <w:jc w:val="both"/>
              <w:rPr>
                <w:rFonts w:ascii="Arial" w:eastAsia="Times New Roman" w:hAnsi="Arial" w:cs="Arial"/>
                <w:lang w:val="es-ES" w:eastAsia="ar-SA"/>
              </w:rPr>
            </w:pPr>
            <w:r w:rsidRPr="00DC6D17">
              <w:rPr>
                <w:rFonts w:ascii="Arial" w:eastAsia="Times New Roman" w:hAnsi="Arial" w:cs="Arial"/>
                <w:lang w:val="es-ES" w:eastAsia="ar-SA"/>
              </w:rPr>
              <w:t>Fallas de</w:t>
            </w:r>
            <w:r>
              <w:rPr>
                <w:rFonts w:ascii="Arial" w:eastAsia="Times New Roman" w:hAnsi="Arial" w:cs="Arial"/>
                <w:lang w:val="es-ES" w:eastAsia="ar-SA"/>
              </w:rPr>
              <w:t xml:space="preserve">l manejo de </w:t>
            </w:r>
            <w:r w:rsidRPr="00DC6D17">
              <w:rPr>
                <w:rFonts w:ascii="Arial" w:eastAsia="Times New Roman" w:hAnsi="Arial" w:cs="Arial"/>
                <w:lang w:val="es-ES" w:eastAsia="ar-SA"/>
              </w:rPr>
              <w:t>clave</w:t>
            </w:r>
            <w:r>
              <w:rPr>
                <w:rFonts w:ascii="Arial" w:eastAsia="Times New Roman" w:hAnsi="Arial" w:cs="Arial"/>
                <w:lang w:val="es-ES" w:eastAsia="ar-SA"/>
              </w:rPr>
              <w:t xml:space="preserve">s de acceso y manejo </w:t>
            </w:r>
            <w:r w:rsidRPr="00DC6D17">
              <w:rPr>
                <w:rFonts w:ascii="Arial" w:eastAsia="Times New Roman" w:hAnsi="Arial" w:cs="Arial"/>
                <w:lang w:val="es-ES" w:eastAsia="ar-SA"/>
              </w:rPr>
              <w:t xml:space="preserve">de </w:t>
            </w:r>
            <w:r>
              <w:rPr>
                <w:rFonts w:ascii="Arial" w:eastAsia="Times New Roman" w:hAnsi="Arial" w:cs="Arial"/>
                <w:lang w:val="es-ES" w:eastAsia="ar-SA"/>
              </w:rPr>
              <w:t>equipos</w:t>
            </w:r>
          </w:p>
          <w:p w:rsidR="00233B80" w:rsidRPr="00477495" w:rsidRDefault="00233B80" w:rsidP="00A03934">
            <w:pPr>
              <w:rPr>
                <w:rFonts w:ascii="Arial" w:hAnsi="Arial" w:cs="Arial"/>
              </w:rPr>
            </w:pPr>
          </w:p>
        </w:tc>
        <w:tc>
          <w:tcPr>
            <w:tcW w:w="5956" w:type="dxa"/>
          </w:tcPr>
          <w:p w:rsidR="00233B80" w:rsidRPr="00615C52" w:rsidRDefault="00233B80" w:rsidP="00230980">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lastRenderedPageBreak/>
              <w:t>Malversación o pérdida de información institucional causada por préstamo de las claves de acceso.</w:t>
            </w:r>
          </w:p>
          <w:p w:rsidR="00233B80" w:rsidRPr="00615C52" w:rsidRDefault="00233B80" w:rsidP="00230980">
            <w:pPr>
              <w:pStyle w:val="Prrafodelista"/>
              <w:suppressAutoHyphens/>
              <w:ind w:left="206"/>
              <w:jc w:val="both"/>
              <w:rPr>
                <w:rFonts w:ascii="Arial" w:eastAsia="Times New Roman" w:hAnsi="Arial" w:cs="Arial"/>
                <w:lang w:val="es-ES" w:eastAsia="ar-SA"/>
              </w:rPr>
            </w:pPr>
          </w:p>
          <w:p w:rsidR="00233B80" w:rsidRPr="00615C52" w:rsidRDefault="00233B80" w:rsidP="00230980">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lastRenderedPageBreak/>
              <w:t xml:space="preserve">Dificultad para consultar, manejar y disponer de la información por perdida de las claves de acceso. </w:t>
            </w:r>
          </w:p>
          <w:p w:rsidR="00233B80" w:rsidRPr="00615C52" w:rsidRDefault="00233B80" w:rsidP="00230980">
            <w:pPr>
              <w:pStyle w:val="Prrafodelista"/>
              <w:suppressAutoHyphens/>
              <w:ind w:left="206"/>
              <w:jc w:val="both"/>
              <w:rPr>
                <w:rFonts w:ascii="Arial" w:eastAsia="Times New Roman" w:hAnsi="Arial" w:cs="Arial"/>
                <w:lang w:val="es-ES" w:eastAsia="ar-SA"/>
              </w:rPr>
            </w:pPr>
          </w:p>
          <w:p w:rsidR="00233B80" w:rsidRPr="00615C52" w:rsidRDefault="00233B80" w:rsidP="00230980">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Retrasos en la gestión institucional por los reprocesos de reasignación y definición de nuevas claves de acceso para disponer de la información</w:t>
            </w:r>
          </w:p>
        </w:tc>
        <w:tc>
          <w:tcPr>
            <w:tcW w:w="5103" w:type="dxa"/>
          </w:tcPr>
          <w:p w:rsidR="00233B80" w:rsidRDefault="00233B80" w:rsidP="00A32EC0">
            <w:pPr>
              <w:suppressAutoHyphens/>
              <w:jc w:val="both"/>
              <w:rPr>
                <w:rFonts w:ascii="Arial" w:eastAsia="Times New Roman" w:hAnsi="Arial" w:cs="Arial"/>
                <w:lang w:val="es-ES" w:eastAsia="ar-SA"/>
              </w:rPr>
            </w:pPr>
            <w:r>
              <w:rPr>
                <w:rFonts w:ascii="Arial" w:eastAsia="Times New Roman" w:hAnsi="Arial" w:cs="Arial"/>
                <w:lang w:val="es-ES" w:eastAsia="ar-SA"/>
              </w:rPr>
              <w:lastRenderedPageBreak/>
              <w:t xml:space="preserve">Se puede dar por: </w:t>
            </w:r>
          </w:p>
          <w:p w:rsidR="00233B80" w:rsidRDefault="00233B80" w:rsidP="00A32EC0">
            <w:pPr>
              <w:suppressAutoHyphens/>
              <w:jc w:val="both"/>
              <w:rPr>
                <w:rFonts w:ascii="Arial" w:eastAsia="Times New Roman" w:hAnsi="Arial" w:cs="Arial"/>
                <w:lang w:val="es-ES" w:eastAsia="ar-SA"/>
              </w:rPr>
            </w:pPr>
          </w:p>
          <w:p w:rsidR="00233B80" w:rsidRPr="00615C52" w:rsidRDefault="00233B80" w:rsidP="00615C52">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 xml:space="preserve">Ausencias temporales de los servidores </w:t>
            </w:r>
            <w:r w:rsidRPr="00615C52">
              <w:rPr>
                <w:rFonts w:ascii="Arial" w:eastAsia="Times New Roman" w:hAnsi="Arial" w:cs="Arial"/>
                <w:lang w:val="es-ES" w:eastAsia="ar-SA"/>
              </w:rPr>
              <w:lastRenderedPageBreak/>
              <w:t>(enfermedad, accidente, encargos de puestos de trabajo, retiro temporal por sanción disciplinaria).</w:t>
            </w:r>
          </w:p>
          <w:p w:rsidR="00233B80" w:rsidRDefault="00233B80" w:rsidP="00615C52">
            <w:pPr>
              <w:suppressAutoHyphens/>
              <w:ind w:left="206" w:hanging="206"/>
              <w:jc w:val="both"/>
              <w:rPr>
                <w:rFonts w:ascii="Arial" w:eastAsia="Times New Roman" w:hAnsi="Arial" w:cs="Arial"/>
                <w:lang w:val="es-ES" w:eastAsia="ar-SA"/>
              </w:rPr>
            </w:pPr>
          </w:p>
          <w:p w:rsidR="00233B80" w:rsidRPr="00615C52" w:rsidRDefault="00233B80" w:rsidP="00615C52">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Ausencias definitivas de los servidores (finalización de la vinculación laboral, renuncias, abandono del cargo, traslado definitivo de puesto)</w:t>
            </w:r>
          </w:p>
          <w:p w:rsidR="00233B80" w:rsidRDefault="00233B80" w:rsidP="00615C52">
            <w:pPr>
              <w:suppressAutoHyphens/>
              <w:ind w:left="206" w:hanging="206"/>
              <w:jc w:val="both"/>
              <w:rPr>
                <w:rFonts w:ascii="Arial" w:eastAsia="Times New Roman" w:hAnsi="Arial" w:cs="Arial"/>
                <w:lang w:val="es-ES" w:eastAsia="ar-SA"/>
              </w:rPr>
            </w:pPr>
          </w:p>
          <w:p w:rsidR="00233B80" w:rsidRPr="00615C52" w:rsidRDefault="00233B80" w:rsidP="00615C52">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Deficiencias en el manejo de las claves de acceso por olvido, manipulación o intentos fallidos.</w:t>
            </w:r>
          </w:p>
        </w:tc>
      </w:tr>
      <w:tr w:rsidR="00233B80" w:rsidRPr="00477495" w:rsidTr="00233B80">
        <w:tc>
          <w:tcPr>
            <w:tcW w:w="2380" w:type="dxa"/>
          </w:tcPr>
          <w:p w:rsidR="00233B80" w:rsidRDefault="00233B80" w:rsidP="00B57104">
            <w:pPr>
              <w:suppressAutoHyphens/>
              <w:snapToGrid w:val="0"/>
              <w:jc w:val="both"/>
              <w:rPr>
                <w:rFonts w:ascii="Arial" w:eastAsia="Times New Roman" w:hAnsi="Arial" w:cs="Arial"/>
                <w:lang w:val="es-ES" w:eastAsia="ar-SA"/>
              </w:rPr>
            </w:pPr>
            <w:r>
              <w:rPr>
                <w:rFonts w:ascii="Arial" w:eastAsia="Times New Roman" w:hAnsi="Arial" w:cs="Arial"/>
                <w:lang w:val="es-ES" w:eastAsia="ar-SA"/>
              </w:rPr>
              <w:lastRenderedPageBreak/>
              <w:t xml:space="preserve">INFRAESTRUCTURA INFORMATICA </w:t>
            </w:r>
          </w:p>
          <w:p w:rsidR="00233B80" w:rsidRDefault="00233B80" w:rsidP="00B57104">
            <w:pPr>
              <w:suppressAutoHyphens/>
              <w:snapToGrid w:val="0"/>
              <w:jc w:val="both"/>
              <w:rPr>
                <w:rFonts w:ascii="Arial" w:eastAsia="Times New Roman" w:hAnsi="Arial" w:cs="Arial"/>
                <w:lang w:val="es-ES" w:eastAsia="ar-SA"/>
              </w:rPr>
            </w:pPr>
          </w:p>
          <w:p w:rsidR="00233B80" w:rsidRPr="00DC6D17" w:rsidRDefault="00233B80" w:rsidP="00B57104">
            <w:pPr>
              <w:suppressAutoHyphens/>
              <w:snapToGrid w:val="0"/>
              <w:jc w:val="both"/>
              <w:rPr>
                <w:rFonts w:ascii="Arial" w:eastAsia="Times New Roman" w:hAnsi="Arial" w:cs="Arial"/>
                <w:lang w:val="es-ES" w:eastAsia="ar-SA"/>
              </w:rPr>
            </w:pPr>
            <w:r w:rsidRPr="00DC6D17">
              <w:rPr>
                <w:rFonts w:ascii="Arial" w:eastAsia="Times New Roman" w:hAnsi="Arial" w:cs="Arial"/>
                <w:lang w:val="es-ES" w:eastAsia="ar-SA"/>
              </w:rPr>
              <w:t>Sabotaje / vandalismo</w:t>
            </w:r>
          </w:p>
          <w:p w:rsidR="00233B80" w:rsidRPr="00A03934" w:rsidRDefault="00233B80" w:rsidP="00B57104">
            <w:pPr>
              <w:suppressAutoHyphens/>
              <w:snapToGrid w:val="0"/>
              <w:jc w:val="both"/>
              <w:rPr>
                <w:rFonts w:ascii="Arial" w:eastAsia="Times New Roman" w:hAnsi="Arial" w:cs="Arial"/>
                <w:b/>
                <w:lang w:val="es-ES" w:eastAsia="ar-SA"/>
              </w:rPr>
            </w:pPr>
          </w:p>
        </w:tc>
        <w:tc>
          <w:tcPr>
            <w:tcW w:w="5956" w:type="dxa"/>
          </w:tcPr>
          <w:p w:rsidR="00233B80" w:rsidRPr="000A7EB1" w:rsidRDefault="00233B80" w:rsidP="00230980">
            <w:pPr>
              <w:jc w:val="both"/>
              <w:rPr>
                <w:rFonts w:ascii="Arial" w:eastAsia="Times New Roman" w:hAnsi="Arial" w:cs="Arial"/>
                <w:lang w:val="es-ES" w:eastAsia="ar-SA"/>
              </w:rPr>
            </w:pPr>
            <w:r>
              <w:rPr>
                <w:rFonts w:ascii="Arial" w:eastAsia="Times New Roman" w:hAnsi="Arial" w:cs="Arial"/>
                <w:lang w:val="es-ES" w:eastAsia="ar-SA"/>
              </w:rPr>
              <w:t>Deficiencias en el control de ingreso no autorizados a los Centros de Datos o equipos de red ubicados en diferentes sitios a este y que carecen de seguridad, lo que pueden ser manipulables por cualquiera.</w:t>
            </w:r>
          </w:p>
        </w:tc>
        <w:tc>
          <w:tcPr>
            <w:tcW w:w="5103" w:type="dxa"/>
          </w:tcPr>
          <w:p w:rsidR="00233B80" w:rsidRPr="00B57104" w:rsidRDefault="00233B80" w:rsidP="00B57104">
            <w:pPr>
              <w:suppressAutoHyphens/>
              <w:jc w:val="both"/>
              <w:rPr>
                <w:rFonts w:ascii="Arial" w:eastAsia="Times New Roman" w:hAnsi="Arial" w:cs="Arial"/>
                <w:lang w:val="es-ES" w:eastAsia="ar-SA"/>
              </w:rPr>
            </w:pPr>
            <w:r>
              <w:rPr>
                <w:rFonts w:ascii="Arial" w:eastAsia="Times New Roman" w:hAnsi="Arial" w:cs="Arial"/>
                <w:lang w:val="es-ES" w:eastAsia="ar-SA"/>
              </w:rPr>
              <w:t xml:space="preserve">El Centro de Datos se encuentra dispuesto en dos espacios físicos diferentes en la entidad, en razón a esto, se dificulta controlar el acceso de personas que puedan </w:t>
            </w:r>
            <w:r w:rsidRPr="00B57104">
              <w:rPr>
                <w:rFonts w:ascii="Arial" w:eastAsia="Times New Roman" w:hAnsi="Arial" w:cs="Arial"/>
                <w:lang w:val="es-ES" w:eastAsia="ar-SA"/>
              </w:rPr>
              <w:t>altera</w:t>
            </w:r>
            <w:r>
              <w:rPr>
                <w:rFonts w:ascii="Arial" w:eastAsia="Times New Roman" w:hAnsi="Arial" w:cs="Arial"/>
                <w:lang w:val="es-ES" w:eastAsia="ar-SA"/>
              </w:rPr>
              <w:t xml:space="preserve">r </w:t>
            </w:r>
            <w:r w:rsidRPr="00B57104">
              <w:rPr>
                <w:rFonts w:ascii="Arial" w:eastAsia="Times New Roman" w:hAnsi="Arial" w:cs="Arial"/>
                <w:lang w:val="es-ES" w:eastAsia="ar-SA"/>
              </w:rPr>
              <w:t>el normal funcionamiento de</w:t>
            </w:r>
            <w:r>
              <w:rPr>
                <w:rFonts w:ascii="Arial" w:eastAsia="Times New Roman" w:hAnsi="Arial" w:cs="Arial"/>
                <w:lang w:val="es-ES" w:eastAsia="ar-SA"/>
              </w:rPr>
              <w:t xml:space="preserve"> l</w:t>
            </w:r>
            <w:r w:rsidRPr="00B57104">
              <w:rPr>
                <w:rFonts w:ascii="Arial" w:eastAsia="Times New Roman" w:hAnsi="Arial" w:cs="Arial"/>
                <w:lang w:val="es-ES" w:eastAsia="ar-SA"/>
              </w:rPr>
              <w:t>os sistemas informáticos</w:t>
            </w:r>
            <w:r>
              <w:rPr>
                <w:rFonts w:ascii="Arial" w:eastAsia="Times New Roman" w:hAnsi="Arial" w:cs="Arial"/>
                <w:lang w:val="es-ES" w:eastAsia="ar-SA"/>
              </w:rPr>
              <w:t>.</w:t>
            </w:r>
          </w:p>
          <w:p w:rsidR="00233B80" w:rsidRDefault="00233B80" w:rsidP="00B57104">
            <w:pPr>
              <w:suppressAutoHyphens/>
              <w:jc w:val="both"/>
              <w:rPr>
                <w:rFonts w:ascii="Arial" w:eastAsia="Times New Roman" w:hAnsi="Arial" w:cs="Arial"/>
                <w:lang w:val="es-ES" w:eastAsia="ar-SA"/>
              </w:rPr>
            </w:pPr>
          </w:p>
        </w:tc>
      </w:tr>
      <w:tr w:rsidR="00233B80" w:rsidRPr="00477495" w:rsidTr="00233B80">
        <w:tc>
          <w:tcPr>
            <w:tcW w:w="2380" w:type="dxa"/>
          </w:tcPr>
          <w:p w:rsidR="00233B80" w:rsidRDefault="00233B80" w:rsidP="00F760DD">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INFRAESTRUCTURA INFORMATICA </w:t>
            </w:r>
          </w:p>
          <w:p w:rsidR="00233B80" w:rsidRDefault="00233B80" w:rsidP="00B57104">
            <w:pPr>
              <w:suppressAutoHyphens/>
              <w:snapToGrid w:val="0"/>
              <w:jc w:val="both"/>
              <w:rPr>
                <w:rFonts w:ascii="Arial" w:eastAsia="Times New Roman" w:hAnsi="Arial" w:cs="Arial"/>
                <w:lang w:val="es-ES" w:eastAsia="ar-SA"/>
              </w:rPr>
            </w:pPr>
          </w:p>
          <w:p w:rsidR="00233B80" w:rsidRDefault="00233B80" w:rsidP="00915F8B">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Desastres naturales / Conflagraciones, inundaciones, movimientos telúricos que afecten la infraestructura informática. </w:t>
            </w:r>
          </w:p>
        </w:tc>
        <w:tc>
          <w:tcPr>
            <w:tcW w:w="5956" w:type="dxa"/>
          </w:tcPr>
          <w:p w:rsidR="00233B80" w:rsidRDefault="00233B80" w:rsidP="00230980">
            <w:pPr>
              <w:jc w:val="both"/>
              <w:rPr>
                <w:rFonts w:ascii="Arial" w:hAnsi="Arial" w:cs="Arial"/>
              </w:rPr>
            </w:pPr>
            <w:r>
              <w:rPr>
                <w:rFonts w:ascii="Arial" w:hAnsi="Arial" w:cs="Arial"/>
              </w:rPr>
              <w:t>El Inci, no está  exento de que se pueden presentar cortos en las tomas eléctricas, por ende recalentamiento en equipos, o hechos más graves como  conflagraciones que afecten los equipos y redes informáticos.</w:t>
            </w:r>
          </w:p>
          <w:p w:rsidR="00233B80" w:rsidRDefault="00233B80" w:rsidP="00230980">
            <w:pPr>
              <w:jc w:val="both"/>
              <w:rPr>
                <w:rFonts w:ascii="Arial" w:eastAsia="Times New Roman" w:hAnsi="Arial" w:cs="Arial"/>
                <w:lang w:val="es-ES" w:eastAsia="ar-SA"/>
              </w:rPr>
            </w:pPr>
          </w:p>
          <w:p w:rsidR="00233B80" w:rsidRDefault="00233B80" w:rsidP="00230980">
            <w:pPr>
              <w:jc w:val="both"/>
              <w:rPr>
                <w:rFonts w:ascii="Arial" w:hAnsi="Arial" w:cs="Arial"/>
              </w:rPr>
            </w:pPr>
            <w:r>
              <w:rPr>
                <w:rFonts w:ascii="Arial" w:hAnsi="Arial" w:cs="Arial"/>
              </w:rPr>
              <w:t>L</w:t>
            </w:r>
            <w:r w:rsidRPr="00CB178F">
              <w:rPr>
                <w:rFonts w:ascii="Arial" w:hAnsi="Arial" w:cs="Arial"/>
              </w:rPr>
              <w:t xml:space="preserve">os equipos de cómputo, la red eléctrica regulada, la red LAN (canaletas) </w:t>
            </w:r>
            <w:r>
              <w:rPr>
                <w:rFonts w:ascii="Arial" w:hAnsi="Arial" w:cs="Arial"/>
              </w:rPr>
              <w:t>puede sufrir daños</w:t>
            </w:r>
            <w:r w:rsidRPr="00CB178F">
              <w:rPr>
                <w:rFonts w:ascii="Arial" w:hAnsi="Arial" w:cs="Arial"/>
              </w:rPr>
              <w:t xml:space="preserve">, </w:t>
            </w:r>
            <w:r>
              <w:rPr>
                <w:rFonts w:ascii="Arial" w:hAnsi="Arial" w:cs="Arial"/>
              </w:rPr>
              <w:t>causados por inundaciones al presentarse rupturas en la tubería del agua.</w:t>
            </w:r>
          </w:p>
          <w:p w:rsidR="00233B80" w:rsidRDefault="00233B80" w:rsidP="00230980">
            <w:pPr>
              <w:jc w:val="both"/>
              <w:rPr>
                <w:rFonts w:ascii="Arial" w:hAnsi="Arial" w:cs="Arial"/>
              </w:rPr>
            </w:pPr>
          </w:p>
          <w:p w:rsidR="00233B80" w:rsidRDefault="00233B80" w:rsidP="00230980">
            <w:pPr>
              <w:jc w:val="both"/>
              <w:rPr>
                <w:rFonts w:ascii="Arial" w:eastAsia="Times New Roman" w:hAnsi="Arial" w:cs="Arial"/>
                <w:lang w:val="es-ES" w:eastAsia="ar-SA"/>
              </w:rPr>
            </w:pPr>
            <w:r>
              <w:rPr>
                <w:rFonts w:ascii="Arial" w:hAnsi="Arial" w:cs="Arial"/>
              </w:rPr>
              <w:t xml:space="preserve">La presencia de los movimientos telúricos es alta e impredecible, lo que provocaría que en el INCI se presente catástrofe en la infraestructura física, de acuerdo a estudio realizado por la Universidad Nacional donde la edificación principal no cumple con normas de sismo </w:t>
            </w:r>
            <w:r>
              <w:rPr>
                <w:rFonts w:ascii="Arial" w:hAnsi="Arial" w:cs="Arial"/>
              </w:rPr>
              <w:lastRenderedPageBreak/>
              <w:t>resistencia, afectando por ende la infraestructura informática</w:t>
            </w:r>
          </w:p>
        </w:tc>
        <w:tc>
          <w:tcPr>
            <w:tcW w:w="5103" w:type="dxa"/>
          </w:tcPr>
          <w:p w:rsidR="00233B80" w:rsidRDefault="00233B80" w:rsidP="00494711">
            <w:pPr>
              <w:suppressAutoHyphens/>
              <w:jc w:val="both"/>
              <w:rPr>
                <w:rFonts w:ascii="Arial" w:eastAsia="Times New Roman" w:hAnsi="Arial" w:cs="Arial"/>
                <w:lang w:val="es-ES" w:eastAsia="ar-SA"/>
              </w:rPr>
            </w:pPr>
            <w:r>
              <w:rPr>
                <w:rFonts w:ascii="Arial" w:eastAsia="Times New Roman" w:hAnsi="Arial" w:cs="Arial"/>
                <w:lang w:val="es-ES" w:eastAsia="ar-SA"/>
              </w:rPr>
              <w:lastRenderedPageBreak/>
              <w:t xml:space="preserve">Incendios, inundaciones, movimientos telúricos que afecten la infraestructura informática provocando daños en la misma (perdida de información, daños en equipos que generen  parálisis en la gestión institucional) </w:t>
            </w:r>
          </w:p>
        </w:tc>
      </w:tr>
    </w:tbl>
    <w:p w:rsidR="00636A76" w:rsidRDefault="00636A76" w:rsidP="00C16894">
      <w:pPr>
        <w:jc w:val="center"/>
        <w:rPr>
          <w:rFonts w:ascii="Arial" w:hAnsi="Arial" w:cs="Arial"/>
          <w:b/>
        </w:rPr>
      </w:pPr>
    </w:p>
    <w:p w:rsidR="00330675" w:rsidRDefault="00330675" w:rsidP="005D0D25">
      <w:pPr>
        <w:jc w:val="center"/>
        <w:rPr>
          <w:rFonts w:ascii="Arial" w:hAnsi="Arial" w:cs="Arial"/>
          <w:b/>
          <w:u w:val="single"/>
        </w:rPr>
      </w:pPr>
    </w:p>
    <w:p w:rsidR="00A45F3F" w:rsidRDefault="00A45F3F" w:rsidP="005D0D25">
      <w:pPr>
        <w:jc w:val="center"/>
        <w:rPr>
          <w:rFonts w:ascii="Arial" w:hAnsi="Arial" w:cs="Arial"/>
          <w:b/>
          <w:u w:val="single"/>
        </w:rPr>
      </w:pPr>
      <w:r w:rsidRPr="00A45F3F">
        <w:rPr>
          <w:rFonts w:ascii="Arial" w:hAnsi="Arial" w:cs="Arial"/>
          <w:b/>
          <w:u w:val="single"/>
        </w:rPr>
        <w:t>EVALUACIÓN DE RIESGO</w:t>
      </w:r>
    </w:p>
    <w:p w:rsidR="00A45F3F" w:rsidRPr="00A45F3F" w:rsidRDefault="00A45F3F" w:rsidP="00A45F3F">
      <w:pPr>
        <w:jc w:val="both"/>
        <w:rPr>
          <w:rFonts w:ascii="Arial" w:hAnsi="Arial" w:cs="Arial"/>
        </w:rPr>
      </w:pPr>
      <w:r w:rsidRPr="00A45F3F">
        <w:rPr>
          <w:rFonts w:ascii="Arial" w:hAnsi="Arial" w:cs="Arial"/>
        </w:rPr>
        <w:t>Esta se hace de manera cualitativa generando una comparación en la cual se</w:t>
      </w:r>
      <w:r>
        <w:rPr>
          <w:rFonts w:ascii="Arial" w:hAnsi="Arial" w:cs="Arial"/>
        </w:rPr>
        <w:t xml:space="preserve"> </w:t>
      </w:r>
      <w:r w:rsidRPr="00A45F3F">
        <w:rPr>
          <w:rFonts w:ascii="Arial" w:hAnsi="Arial" w:cs="Arial"/>
        </w:rPr>
        <w:t>Presenta el análisis de la probabilidad de ocurrencia del riesgo versus el impacto del</w:t>
      </w:r>
      <w:r>
        <w:rPr>
          <w:rFonts w:ascii="Arial" w:hAnsi="Arial" w:cs="Arial"/>
        </w:rPr>
        <w:t xml:space="preserve"> </w:t>
      </w:r>
      <w:r w:rsidRPr="00A45F3F">
        <w:rPr>
          <w:rFonts w:ascii="Arial" w:hAnsi="Arial" w:cs="Arial"/>
        </w:rPr>
        <w:t>mismo, obteniendo al final la matriz denominada “Matriz de Calificación, Evaluación</w:t>
      </w:r>
      <w:r>
        <w:rPr>
          <w:rFonts w:ascii="Arial" w:hAnsi="Arial" w:cs="Arial"/>
        </w:rPr>
        <w:t xml:space="preserve"> </w:t>
      </w:r>
      <w:r w:rsidRPr="00A45F3F">
        <w:rPr>
          <w:rFonts w:ascii="Arial" w:hAnsi="Arial" w:cs="Arial"/>
        </w:rPr>
        <w:t>y respuesta a los Riesgos”, con la cual la guía presenta la forma de calificar los</w:t>
      </w:r>
      <w:r>
        <w:rPr>
          <w:rFonts w:ascii="Arial" w:hAnsi="Arial" w:cs="Arial"/>
        </w:rPr>
        <w:t xml:space="preserve"> </w:t>
      </w:r>
      <w:r w:rsidRPr="00A45F3F">
        <w:rPr>
          <w:rFonts w:ascii="Arial" w:hAnsi="Arial" w:cs="Arial"/>
        </w:rPr>
        <w:t>riesgos con los niveles de impacto y probabilidad establecidos anteriormente, así</w:t>
      </w:r>
      <w:r>
        <w:rPr>
          <w:rFonts w:ascii="Arial" w:hAnsi="Arial" w:cs="Arial"/>
        </w:rPr>
        <w:t xml:space="preserve"> </w:t>
      </w:r>
      <w:r w:rsidRPr="00A45F3F">
        <w:rPr>
          <w:rFonts w:ascii="Arial" w:hAnsi="Arial" w:cs="Arial"/>
        </w:rPr>
        <w:t>como las zonas de riesgo presentando la posibles formas de tratamiento que se le</w:t>
      </w:r>
      <w:r>
        <w:rPr>
          <w:rFonts w:ascii="Arial" w:hAnsi="Arial" w:cs="Arial"/>
        </w:rPr>
        <w:t xml:space="preserve"> </w:t>
      </w:r>
      <w:r w:rsidRPr="00A45F3F">
        <w:rPr>
          <w:rFonts w:ascii="Arial" w:hAnsi="Arial" w:cs="Arial"/>
        </w:rPr>
        <w:t>puede dar a ese riesgo, tal como se muestra en la siguiente imagen:</w:t>
      </w:r>
    </w:p>
    <w:p w:rsidR="00366325" w:rsidRPr="00A45F3F" w:rsidRDefault="00366325" w:rsidP="00A45F3F">
      <w:pPr>
        <w:jc w:val="both"/>
        <w:rPr>
          <w:rFonts w:ascii="Arial" w:hAnsi="Arial" w:cs="Arial"/>
        </w:rPr>
      </w:pPr>
    </w:p>
    <w:p w:rsidR="00366325" w:rsidRDefault="00366325" w:rsidP="005D0D25">
      <w:pPr>
        <w:jc w:val="center"/>
        <w:rPr>
          <w:rFonts w:ascii="Arial" w:hAnsi="Arial" w:cs="Arial"/>
          <w:b/>
          <w:u w:val="single"/>
        </w:rPr>
      </w:pPr>
    </w:p>
    <w:p w:rsidR="00366325" w:rsidRDefault="00366325" w:rsidP="005D0D25">
      <w:pPr>
        <w:jc w:val="center"/>
        <w:rPr>
          <w:rFonts w:ascii="Arial" w:hAnsi="Arial" w:cs="Arial"/>
          <w:b/>
          <w:u w:val="single"/>
        </w:rPr>
      </w:pPr>
    </w:p>
    <w:p w:rsidR="00366325" w:rsidRDefault="000D3485" w:rsidP="005D0D25">
      <w:pPr>
        <w:jc w:val="center"/>
        <w:rPr>
          <w:rFonts w:ascii="Arial" w:hAnsi="Arial" w:cs="Arial"/>
          <w:b/>
          <w:u w:val="single"/>
        </w:rPr>
      </w:pPr>
      <w:r>
        <w:rPr>
          <w:noProof/>
          <w:lang w:eastAsia="es-CO"/>
        </w:rPr>
        <w:lastRenderedPageBreak/>
        <w:drawing>
          <wp:inline distT="0" distB="0" distL="0" distR="0" wp14:anchorId="7652E644" wp14:editId="3B66C07E">
            <wp:extent cx="5612130" cy="34880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3488055"/>
                    </a:xfrm>
                    <a:prstGeom prst="rect">
                      <a:avLst/>
                    </a:prstGeom>
                  </pic:spPr>
                </pic:pic>
              </a:graphicData>
            </a:graphic>
          </wp:inline>
        </w:drawing>
      </w:r>
    </w:p>
    <w:p w:rsidR="005353F2" w:rsidRDefault="005353F2" w:rsidP="005D0D25">
      <w:pPr>
        <w:jc w:val="center"/>
        <w:rPr>
          <w:rFonts w:ascii="Arial" w:hAnsi="Arial" w:cs="Arial"/>
          <w:b/>
          <w:u w:val="single"/>
        </w:rPr>
      </w:pPr>
    </w:p>
    <w:p w:rsidR="005353F2" w:rsidRDefault="00800A5B" w:rsidP="00800A5B">
      <w:pPr>
        <w:jc w:val="both"/>
        <w:rPr>
          <w:rFonts w:ascii="Arial" w:hAnsi="Arial" w:cs="Arial"/>
        </w:rPr>
      </w:pPr>
      <w:r w:rsidRPr="00800A5B">
        <w:rPr>
          <w:rFonts w:ascii="Arial" w:hAnsi="Arial" w:cs="Arial"/>
        </w:rPr>
        <w:t>Teniendo en cuenta los pasos mencionados anteriormente, y las herramientas entregadas por la guía, se presenta a continuación el análisis de uno de los riesgos de Seguridad de la Información identificados anteriormente:</w:t>
      </w:r>
    </w:p>
    <w:p w:rsidR="00800A5B" w:rsidRDefault="00800A5B" w:rsidP="00800A5B">
      <w:pPr>
        <w:jc w:val="both"/>
        <w:rPr>
          <w:rFonts w:ascii="Arial" w:hAnsi="Arial" w:cs="Arial"/>
        </w:rPr>
      </w:pPr>
    </w:p>
    <w:p w:rsidR="00800A5B" w:rsidRPr="00800A5B" w:rsidRDefault="00800A5B" w:rsidP="00800A5B">
      <w:pPr>
        <w:jc w:val="both"/>
        <w:rPr>
          <w:rFonts w:ascii="Arial" w:hAnsi="Arial" w:cs="Arial"/>
        </w:rPr>
      </w:pPr>
    </w:p>
    <w:p w:rsidR="005353F2" w:rsidRDefault="005353F2" w:rsidP="005D0D25">
      <w:pPr>
        <w:jc w:val="center"/>
        <w:rPr>
          <w:rFonts w:ascii="Arial" w:hAnsi="Arial" w:cs="Arial"/>
          <w:b/>
          <w:u w:val="single"/>
        </w:rPr>
      </w:pPr>
    </w:p>
    <w:p w:rsidR="00B7758F" w:rsidRDefault="00B7758F" w:rsidP="005D0D25">
      <w:pPr>
        <w:jc w:val="center"/>
        <w:rPr>
          <w:rFonts w:ascii="Arial" w:hAnsi="Arial" w:cs="Arial"/>
          <w:b/>
          <w:u w:val="single"/>
        </w:rPr>
      </w:pPr>
    </w:p>
    <w:p w:rsidR="00B0012C" w:rsidRDefault="00B0012C" w:rsidP="005D0D25">
      <w:pPr>
        <w:jc w:val="center"/>
        <w:rPr>
          <w:rFonts w:ascii="Arial" w:hAnsi="Arial" w:cs="Arial"/>
          <w:b/>
          <w:u w:val="single"/>
        </w:rPr>
      </w:pPr>
      <w:r w:rsidRPr="002923DE">
        <w:rPr>
          <w:rFonts w:ascii="Arial" w:hAnsi="Arial" w:cs="Arial"/>
          <w:b/>
          <w:u w:val="single"/>
        </w:rPr>
        <w:lastRenderedPageBreak/>
        <w:t>Matriz de análisis de riesgo cualitativo</w:t>
      </w:r>
    </w:p>
    <w:tbl>
      <w:tblPr>
        <w:tblStyle w:val="Tablaconcuadrcula"/>
        <w:tblW w:w="0" w:type="auto"/>
        <w:tblInd w:w="720" w:type="dxa"/>
        <w:tblLook w:val="04A0" w:firstRow="1" w:lastRow="0" w:firstColumn="1" w:lastColumn="0" w:noHBand="0" w:noVBand="1"/>
      </w:tblPr>
      <w:tblGrid>
        <w:gridCol w:w="2116"/>
        <w:gridCol w:w="2032"/>
        <w:gridCol w:w="2032"/>
        <w:gridCol w:w="2032"/>
        <w:gridCol w:w="2032"/>
        <w:gridCol w:w="2032"/>
      </w:tblGrid>
      <w:tr w:rsidR="00A864BC" w:rsidTr="009A1D1D">
        <w:tc>
          <w:tcPr>
            <w:tcW w:w="2116" w:type="dxa"/>
            <w:vMerge w:val="restart"/>
          </w:tcPr>
          <w:p w:rsidR="00A864BC" w:rsidRPr="00A1064A" w:rsidRDefault="00A864BC" w:rsidP="00165A87">
            <w:pPr>
              <w:pStyle w:val="Prrafodelista"/>
              <w:ind w:left="0"/>
              <w:rPr>
                <w:rFonts w:ascii="Arial" w:hAnsi="Arial" w:cs="Arial"/>
                <w:sz w:val="28"/>
                <w:szCs w:val="28"/>
              </w:rPr>
            </w:pPr>
          </w:p>
          <w:p w:rsidR="000A68CB" w:rsidRPr="00A1064A" w:rsidRDefault="000A68CB" w:rsidP="00165A87">
            <w:pPr>
              <w:pStyle w:val="Prrafodelista"/>
              <w:ind w:left="0"/>
              <w:rPr>
                <w:rFonts w:ascii="Arial" w:hAnsi="Arial" w:cs="Arial"/>
                <w:b/>
                <w:sz w:val="28"/>
                <w:szCs w:val="28"/>
              </w:rPr>
            </w:pPr>
          </w:p>
          <w:p w:rsidR="000A68CB" w:rsidRPr="00A1064A" w:rsidRDefault="000A68CB" w:rsidP="00165A87">
            <w:pPr>
              <w:pStyle w:val="Prrafodelista"/>
              <w:ind w:left="0"/>
              <w:rPr>
                <w:rFonts w:ascii="Arial" w:hAnsi="Arial" w:cs="Arial"/>
                <w:b/>
                <w:sz w:val="28"/>
                <w:szCs w:val="28"/>
              </w:rPr>
            </w:pPr>
          </w:p>
          <w:p w:rsidR="00A864BC" w:rsidRPr="00A1064A" w:rsidRDefault="00A864BC" w:rsidP="00165A87">
            <w:pPr>
              <w:pStyle w:val="Prrafodelista"/>
              <w:ind w:left="0"/>
              <w:rPr>
                <w:rFonts w:ascii="Arial" w:hAnsi="Arial" w:cs="Arial"/>
                <w:b/>
                <w:sz w:val="28"/>
                <w:szCs w:val="28"/>
              </w:rPr>
            </w:pPr>
            <w:r w:rsidRPr="00A1064A">
              <w:rPr>
                <w:rFonts w:ascii="Arial" w:hAnsi="Arial" w:cs="Arial"/>
                <w:b/>
                <w:sz w:val="28"/>
                <w:szCs w:val="28"/>
              </w:rPr>
              <w:t>Probabilidad</w:t>
            </w:r>
          </w:p>
        </w:tc>
        <w:tc>
          <w:tcPr>
            <w:tcW w:w="10160" w:type="dxa"/>
            <w:gridSpan w:val="5"/>
          </w:tcPr>
          <w:p w:rsidR="00A864BC" w:rsidRPr="00A1064A" w:rsidRDefault="00A864BC" w:rsidP="00165A87">
            <w:pPr>
              <w:pStyle w:val="Prrafodelista"/>
              <w:ind w:left="0"/>
              <w:rPr>
                <w:rFonts w:ascii="Arial" w:hAnsi="Arial" w:cs="Arial"/>
                <w:b/>
                <w:sz w:val="28"/>
                <w:szCs w:val="28"/>
              </w:rPr>
            </w:pPr>
            <w:r w:rsidRPr="00A1064A">
              <w:rPr>
                <w:rFonts w:ascii="Arial" w:hAnsi="Arial" w:cs="Arial"/>
                <w:b/>
                <w:sz w:val="28"/>
                <w:szCs w:val="28"/>
              </w:rPr>
              <w:t>Impacto</w:t>
            </w:r>
          </w:p>
        </w:tc>
      </w:tr>
      <w:tr w:rsidR="000A1F42" w:rsidTr="006C6833">
        <w:trPr>
          <w:trHeight w:val="651"/>
        </w:trPr>
        <w:tc>
          <w:tcPr>
            <w:tcW w:w="2116" w:type="dxa"/>
            <w:vMerge/>
          </w:tcPr>
          <w:p w:rsidR="000A1F42" w:rsidRDefault="000A1F42" w:rsidP="00165A87">
            <w:pPr>
              <w:pStyle w:val="Prrafodelista"/>
              <w:ind w:left="0"/>
              <w:rPr>
                <w:rFonts w:ascii="Arial" w:hAnsi="Arial" w:cs="Arial"/>
              </w:rPr>
            </w:pPr>
          </w:p>
        </w:tc>
        <w:tc>
          <w:tcPr>
            <w:tcW w:w="2032" w:type="dxa"/>
            <w:vAlign w:val="center"/>
          </w:tcPr>
          <w:p w:rsidR="000A1F42" w:rsidRDefault="00F63BAA" w:rsidP="00124DE2">
            <w:pPr>
              <w:pStyle w:val="Prrafodelista"/>
              <w:ind w:left="0"/>
              <w:jc w:val="center"/>
              <w:rPr>
                <w:rFonts w:ascii="Arial" w:hAnsi="Arial" w:cs="Arial"/>
              </w:rPr>
            </w:pPr>
            <w:r>
              <w:rPr>
                <w:rFonts w:ascii="Arial" w:hAnsi="Arial" w:cs="Arial"/>
              </w:rPr>
              <w:t>Insignificante</w:t>
            </w:r>
          </w:p>
          <w:p w:rsidR="00F63BAA" w:rsidRDefault="00F63BAA" w:rsidP="00124DE2">
            <w:pPr>
              <w:pStyle w:val="Prrafodelista"/>
              <w:ind w:left="0"/>
              <w:jc w:val="center"/>
              <w:rPr>
                <w:rFonts w:ascii="Arial" w:hAnsi="Arial" w:cs="Arial"/>
              </w:rPr>
            </w:pPr>
            <w:r>
              <w:rPr>
                <w:rFonts w:ascii="Arial" w:hAnsi="Arial" w:cs="Arial"/>
              </w:rPr>
              <w:t>1</w:t>
            </w:r>
          </w:p>
        </w:tc>
        <w:tc>
          <w:tcPr>
            <w:tcW w:w="2032" w:type="dxa"/>
            <w:vAlign w:val="center"/>
          </w:tcPr>
          <w:p w:rsidR="000A1F42" w:rsidRDefault="00F63BAA" w:rsidP="00124DE2">
            <w:pPr>
              <w:pStyle w:val="Prrafodelista"/>
              <w:ind w:left="0"/>
              <w:jc w:val="center"/>
              <w:rPr>
                <w:rFonts w:ascii="Arial" w:hAnsi="Arial" w:cs="Arial"/>
              </w:rPr>
            </w:pPr>
            <w:r>
              <w:rPr>
                <w:rFonts w:ascii="Arial" w:hAnsi="Arial" w:cs="Arial"/>
              </w:rPr>
              <w:t>Menores</w:t>
            </w:r>
          </w:p>
          <w:p w:rsidR="00F63BAA" w:rsidRDefault="00F63BAA" w:rsidP="00124DE2">
            <w:pPr>
              <w:pStyle w:val="Prrafodelista"/>
              <w:ind w:left="0"/>
              <w:jc w:val="center"/>
              <w:rPr>
                <w:rFonts w:ascii="Arial" w:hAnsi="Arial" w:cs="Arial"/>
              </w:rPr>
            </w:pPr>
            <w:r>
              <w:rPr>
                <w:rFonts w:ascii="Arial" w:hAnsi="Arial" w:cs="Arial"/>
              </w:rPr>
              <w:t>2</w:t>
            </w:r>
          </w:p>
        </w:tc>
        <w:tc>
          <w:tcPr>
            <w:tcW w:w="2032" w:type="dxa"/>
            <w:vAlign w:val="center"/>
          </w:tcPr>
          <w:p w:rsidR="000A1F42" w:rsidRDefault="00F63BAA" w:rsidP="00124DE2">
            <w:pPr>
              <w:pStyle w:val="Prrafodelista"/>
              <w:ind w:left="0"/>
              <w:jc w:val="center"/>
              <w:rPr>
                <w:rFonts w:ascii="Arial" w:hAnsi="Arial" w:cs="Arial"/>
              </w:rPr>
            </w:pPr>
            <w:r>
              <w:rPr>
                <w:rFonts w:ascii="Arial" w:hAnsi="Arial" w:cs="Arial"/>
              </w:rPr>
              <w:t>Moderados</w:t>
            </w:r>
          </w:p>
          <w:p w:rsidR="00F63BAA" w:rsidRDefault="00F63BAA" w:rsidP="00124DE2">
            <w:pPr>
              <w:pStyle w:val="Prrafodelista"/>
              <w:ind w:left="0"/>
              <w:jc w:val="center"/>
              <w:rPr>
                <w:rFonts w:ascii="Arial" w:hAnsi="Arial" w:cs="Arial"/>
              </w:rPr>
            </w:pPr>
            <w:r>
              <w:rPr>
                <w:rFonts w:ascii="Arial" w:hAnsi="Arial" w:cs="Arial"/>
              </w:rPr>
              <w:t>3</w:t>
            </w:r>
          </w:p>
        </w:tc>
        <w:tc>
          <w:tcPr>
            <w:tcW w:w="2032" w:type="dxa"/>
            <w:vAlign w:val="center"/>
          </w:tcPr>
          <w:p w:rsidR="000A1F42" w:rsidRDefault="00F63BAA" w:rsidP="00124DE2">
            <w:pPr>
              <w:pStyle w:val="Prrafodelista"/>
              <w:ind w:left="0"/>
              <w:jc w:val="center"/>
              <w:rPr>
                <w:rFonts w:ascii="Arial" w:hAnsi="Arial" w:cs="Arial"/>
              </w:rPr>
            </w:pPr>
            <w:r>
              <w:rPr>
                <w:rFonts w:ascii="Arial" w:hAnsi="Arial" w:cs="Arial"/>
              </w:rPr>
              <w:t>Mayores</w:t>
            </w:r>
          </w:p>
          <w:p w:rsidR="00F63BAA" w:rsidRDefault="00F63BAA" w:rsidP="00124DE2">
            <w:pPr>
              <w:pStyle w:val="Prrafodelista"/>
              <w:ind w:left="0"/>
              <w:jc w:val="center"/>
              <w:rPr>
                <w:rFonts w:ascii="Arial" w:hAnsi="Arial" w:cs="Arial"/>
              </w:rPr>
            </w:pPr>
            <w:r>
              <w:rPr>
                <w:rFonts w:ascii="Arial" w:hAnsi="Arial" w:cs="Arial"/>
              </w:rPr>
              <w:t>4</w:t>
            </w:r>
          </w:p>
        </w:tc>
        <w:tc>
          <w:tcPr>
            <w:tcW w:w="2032" w:type="dxa"/>
            <w:vAlign w:val="center"/>
          </w:tcPr>
          <w:p w:rsidR="000A1F42" w:rsidRDefault="00F63BAA" w:rsidP="00124DE2">
            <w:pPr>
              <w:pStyle w:val="Prrafodelista"/>
              <w:ind w:left="0"/>
              <w:jc w:val="center"/>
              <w:rPr>
                <w:rFonts w:ascii="Arial" w:hAnsi="Arial" w:cs="Arial"/>
              </w:rPr>
            </w:pPr>
            <w:r>
              <w:rPr>
                <w:rFonts w:ascii="Arial" w:hAnsi="Arial" w:cs="Arial"/>
              </w:rPr>
              <w:t>Catastróficas</w:t>
            </w:r>
          </w:p>
          <w:p w:rsidR="00F63BAA" w:rsidRDefault="006C6833" w:rsidP="006C6833">
            <w:pPr>
              <w:pStyle w:val="Prrafodelista"/>
              <w:ind w:left="0"/>
              <w:jc w:val="center"/>
              <w:rPr>
                <w:rFonts w:ascii="Arial" w:hAnsi="Arial" w:cs="Arial"/>
              </w:rPr>
            </w:pPr>
            <w:r>
              <w:rPr>
                <w:rFonts w:ascii="Arial" w:hAnsi="Arial" w:cs="Arial"/>
              </w:rPr>
              <w:t>5</w:t>
            </w:r>
          </w:p>
        </w:tc>
      </w:tr>
      <w:tr w:rsidR="00165A87" w:rsidTr="008301A2">
        <w:tc>
          <w:tcPr>
            <w:tcW w:w="2116" w:type="dxa"/>
          </w:tcPr>
          <w:p w:rsidR="00165A87" w:rsidRDefault="00165A87" w:rsidP="00165A87">
            <w:pPr>
              <w:pStyle w:val="Prrafodelista"/>
              <w:ind w:left="0"/>
              <w:rPr>
                <w:rFonts w:ascii="Arial" w:hAnsi="Arial" w:cs="Arial"/>
              </w:rPr>
            </w:pPr>
            <w:r>
              <w:rPr>
                <w:rFonts w:ascii="Arial" w:hAnsi="Arial" w:cs="Arial"/>
              </w:rPr>
              <w:t>A (casi certeza)</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r>
      <w:tr w:rsidR="00165A87" w:rsidTr="008301A2">
        <w:tc>
          <w:tcPr>
            <w:tcW w:w="2116" w:type="dxa"/>
          </w:tcPr>
          <w:p w:rsidR="00165A87" w:rsidRDefault="00165A87" w:rsidP="00165A87">
            <w:pPr>
              <w:pStyle w:val="Prrafodelista"/>
              <w:ind w:left="0"/>
              <w:rPr>
                <w:rFonts w:ascii="Arial" w:hAnsi="Arial" w:cs="Arial"/>
              </w:rPr>
            </w:pPr>
            <w:r>
              <w:rPr>
                <w:rFonts w:ascii="Arial" w:hAnsi="Arial" w:cs="Arial"/>
              </w:rPr>
              <w:t>B (probable)</w:t>
            </w:r>
          </w:p>
        </w:tc>
        <w:tc>
          <w:tcPr>
            <w:tcW w:w="2032" w:type="dxa"/>
            <w:shd w:val="clear" w:color="auto" w:fill="FFFF00"/>
          </w:tcPr>
          <w:p w:rsidR="00165A87" w:rsidRDefault="00777BC9" w:rsidP="00124DE2">
            <w:pPr>
              <w:pStyle w:val="Prrafodelista"/>
              <w:ind w:left="0"/>
              <w:jc w:val="center"/>
              <w:rPr>
                <w:rFonts w:ascii="Arial" w:hAnsi="Arial" w:cs="Arial"/>
              </w:rPr>
            </w:pPr>
            <w:r>
              <w:rPr>
                <w:rFonts w:ascii="Arial" w:hAnsi="Arial" w:cs="Arial"/>
              </w:rPr>
              <w:t>M</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r>
      <w:tr w:rsidR="00165A87" w:rsidTr="008301A2">
        <w:tc>
          <w:tcPr>
            <w:tcW w:w="2116" w:type="dxa"/>
          </w:tcPr>
          <w:p w:rsidR="00165A87" w:rsidRDefault="00165A87" w:rsidP="00165A87">
            <w:pPr>
              <w:pStyle w:val="Prrafodelista"/>
              <w:ind w:left="0"/>
              <w:rPr>
                <w:rFonts w:ascii="Arial" w:hAnsi="Arial" w:cs="Arial"/>
              </w:rPr>
            </w:pPr>
            <w:r>
              <w:rPr>
                <w:rFonts w:ascii="Arial" w:hAnsi="Arial" w:cs="Arial"/>
              </w:rPr>
              <w:t>C (moderado)</w:t>
            </w:r>
          </w:p>
        </w:tc>
        <w:tc>
          <w:tcPr>
            <w:tcW w:w="2032" w:type="dxa"/>
            <w:shd w:val="clear" w:color="auto" w:fill="92D050"/>
          </w:tcPr>
          <w:p w:rsidR="00165A87" w:rsidRDefault="00124DE2" w:rsidP="00124DE2">
            <w:pPr>
              <w:pStyle w:val="Prrafodelista"/>
              <w:ind w:left="0"/>
              <w:jc w:val="center"/>
              <w:rPr>
                <w:rFonts w:ascii="Arial" w:hAnsi="Arial" w:cs="Arial"/>
              </w:rPr>
            </w:pPr>
            <w:r>
              <w:rPr>
                <w:rFonts w:ascii="Arial" w:hAnsi="Arial" w:cs="Arial"/>
              </w:rPr>
              <w:t>B</w:t>
            </w:r>
          </w:p>
        </w:tc>
        <w:tc>
          <w:tcPr>
            <w:tcW w:w="2032" w:type="dxa"/>
            <w:shd w:val="clear" w:color="auto" w:fill="FFFF00"/>
          </w:tcPr>
          <w:p w:rsidR="00165A87" w:rsidRDefault="00777BC9" w:rsidP="00124DE2">
            <w:pPr>
              <w:pStyle w:val="Prrafodelista"/>
              <w:ind w:left="0"/>
              <w:jc w:val="center"/>
              <w:rPr>
                <w:rFonts w:ascii="Arial" w:hAnsi="Arial" w:cs="Arial"/>
              </w:rPr>
            </w:pPr>
            <w:r>
              <w:rPr>
                <w:rFonts w:ascii="Arial" w:hAnsi="Arial" w:cs="Arial"/>
              </w:rPr>
              <w:t>M</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r>
      <w:tr w:rsidR="00165A87" w:rsidTr="008301A2">
        <w:tc>
          <w:tcPr>
            <w:tcW w:w="2116" w:type="dxa"/>
          </w:tcPr>
          <w:p w:rsidR="00165A87" w:rsidRDefault="00165A87" w:rsidP="00165A87">
            <w:pPr>
              <w:pStyle w:val="Prrafodelista"/>
              <w:ind w:left="0"/>
              <w:rPr>
                <w:rFonts w:ascii="Arial" w:hAnsi="Arial" w:cs="Arial"/>
              </w:rPr>
            </w:pPr>
            <w:r>
              <w:rPr>
                <w:rFonts w:ascii="Arial" w:hAnsi="Arial" w:cs="Arial"/>
              </w:rPr>
              <w:t>D ( improbable)</w:t>
            </w:r>
          </w:p>
        </w:tc>
        <w:tc>
          <w:tcPr>
            <w:tcW w:w="2032" w:type="dxa"/>
            <w:shd w:val="clear" w:color="auto" w:fill="92D050"/>
          </w:tcPr>
          <w:p w:rsidR="00165A87" w:rsidRDefault="00124DE2" w:rsidP="00124DE2">
            <w:pPr>
              <w:pStyle w:val="Prrafodelista"/>
              <w:ind w:left="0"/>
              <w:jc w:val="center"/>
              <w:rPr>
                <w:rFonts w:ascii="Arial" w:hAnsi="Arial" w:cs="Arial"/>
              </w:rPr>
            </w:pPr>
            <w:r>
              <w:rPr>
                <w:rFonts w:ascii="Arial" w:hAnsi="Arial" w:cs="Arial"/>
              </w:rPr>
              <w:t>B</w:t>
            </w:r>
          </w:p>
        </w:tc>
        <w:tc>
          <w:tcPr>
            <w:tcW w:w="2032" w:type="dxa"/>
            <w:shd w:val="clear" w:color="auto" w:fill="92D050"/>
          </w:tcPr>
          <w:p w:rsidR="00165A87" w:rsidRDefault="00124DE2" w:rsidP="00124DE2">
            <w:pPr>
              <w:pStyle w:val="Prrafodelista"/>
              <w:ind w:left="0"/>
              <w:jc w:val="center"/>
              <w:rPr>
                <w:rFonts w:ascii="Arial" w:hAnsi="Arial" w:cs="Arial"/>
              </w:rPr>
            </w:pPr>
            <w:r>
              <w:rPr>
                <w:rFonts w:ascii="Arial" w:hAnsi="Arial" w:cs="Arial"/>
              </w:rPr>
              <w:t>B</w:t>
            </w:r>
          </w:p>
        </w:tc>
        <w:tc>
          <w:tcPr>
            <w:tcW w:w="2032" w:type="dxa"/>
            <w:shd w:val="clear" w:color="auto" w:fill="FFFF00"/>
          </w:tcPr>
          <w:p w:rsidR="00165A87" w:rsidRDefault="00777BC9" w:rsidP="00124DE2">
            <w:pPr>
              <w:pStyle w:val="Prrafodelista"/>
              <w:ind w:left="0"/>
              <w:jc w:val="center"/>
              <w:rPr>
                <w:rFonts w:ascii="Arial" w:hAnsi="Arial" w:cs="Arial"/>
              </w:rPr>
            </w:pPr>
            <w:r>
              <w:rPr>
                <w:rFonts w:ascii="Arial" w:hAnsi="Arial" w:cs="Arial"/>
              </w:rPr>
              <w:t>M</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r>
      <w:tr w:rsidR="00165A87" w:rsidTr="008A132F">
        <w:tc>
          <w:tcPr>
            <w:tcW w:w="2116" w:type="dxa"/>
          </w:tcPr>
          <w:p w:rsidR="00165A87" w:rsidRDefault="00165A87" w:rsidP="00165A87">
            <w:pPr>
              <w:pStyle w:val="Prrafodelista"/>
              <w:ind w:left="0"/>
              <w:rPr>
                <w:rFonts w:ascii="Arial" w:hAnsi="Arial" w:cs="Arial"/>
              </w:rPr>
            </w:pPr>
            <w:r>
              <w:rPr>
                <w:rFonts w:ascii="Arial" w:hAnsi="Arial" w:cs="Arial"/>
              </w:rPr>
              <w:t>E (raro)</w:t>
            </w:r>
          </w:p>
        </w:tc>
        <w:tc>
          <w:tcPr>
            <w:tcW w:w="2032" w:type="dxa"/>
            <w:shd w:val="clear" w:color="auto" w:fill="92D050"/>
          </w:tcPr>
          <w:p w:rsidR="00165A87" w:rsidRDefault="00124DE2" w:rsidP="00124DE2">
            <w:pPr>
              <w:pStyle w:val="Prrafodelista"/>
              <w:ind w:left="0"/>
              <w:jc w:val="center"/>
              <w:rPr>
                <w:rFonts w:ascii="Arial" w:hAnsi="Arial" w:cs="Arial"/>
              </w:rPr>
            </w:pPr>
            <w:r>
              <w:rPr>
                <w:rFonts w:ascii="Arial" w:hAnsi="Arial" w:cs="Arial"/>
              </w:rPr>
              <w:t>B</w:t>
            </w:r>
          </w:p>
        </w:tc>
        <w:tc>
          <w:tcPr>
            <w:tcW w:w="2032" w:type="dxa"/>
            <w:shd w:val="clear" w:color="auto" w:fill="92D050"/>
          </w:tcPr>
          <w:p w:rsidR="00165A87" w:rsidRDefault="00124DE2" w:rsidP="00124DE2">
            <w:pPr>
              <w:pStyle w:val="Prrafodelista"/>
              <w:ind w:left="0"/>
              <w:jc w:val="center"/>
              <w:rPr>
                <w:rFonts w:ascii="Arial" w:hAnsi="Arial" w:cs="Arial"/>
              </w:rPr>
            </w:pPr>
            <w:r>
              <w:rPr>
                <w:rFonts w:ascii="Arial" w:hAnsi="Arial" w:cs="Arial"/>
              </w:rPr>
              <w:t>B</w:t>
            </w:r>
          </w:p>
        </w:tc>
        <w:tc>
          <w:tcPr>
            <w:tcW w:w="2032" w:type="dxa"/>
            <w:shd w:val="clear" w:color="auto" w:fill="FFFF00"/>
          </w:tcPr>
          <w:p w:rsidR="00165A87" w:rsidRDefault="00777BC9" w:rsidP="00124DE2">
            <w:pPr>
              <w:pStyle w:val="Prrafodelista"/>
              <w:ind w:left="0"/>
              <w:jc w:val="center"/>
              <w:rPr>
                <w:rFonts w:ascii="Arial" w:hAnsi="Arial" w:cs="Arial"/>
              </w:rPr>
            </w:pPr>
            <w:r>
              <w:rPr>
                <w:rFonts w:ascii="Arial" w:hAnsi="Arial" w:cs="Arial"/>
              </w:rPr>
              <w:t>M</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r>
    </w:tbl>
    <w:p w:rsidR="00C34CC7" w:rsidRDefault="00124DE2" w:rsidP="001A7E53">
      <w:pPr>
        <w:pStyle w:val="Prrafodelista"/>
        <w:ind w:left="1440"/>
        <w:jc w:val="center"/>
        <w:rPr>
          <w:rFonts w:ascii="Arial" w:hAnsi="Arial" w:cs="Arial"/>
        </w:rPr>
      </w:pPr>
      <w:r>
        <w:rPr>
          <w:rFonts w:ascii="Arial" w:hAnsi="Arial" w:cs="Arial"/>
          <w:b/>
        </w:rPr>
        <w:t>B</w:t>
      </w:r>
      <w:r w:rsidR="0028241B" w:rsidRPr="001A7E53">
        <w:rPr>
          <w:rFonts w:ascii="Arial" w:hAnsi="Arial" w:cs="Arial"/>
          <w:b/>
        </w:rPr>
        <w:t xml:space="preserve">: </w:t>
      </w:r>
      <w:r w:rsidR="0028241B" w:rsidRPr="001A7E53">
        <w:rPr>
          <w:rFonts w:ascii="Arial" w:hAnsi="Arial" w:cs="Arial"/>
        </w:rPr>
        <w:t>Bajo</w:t>
      </w:r>
      <w:r w:rsidR="0028241B" w:rsidRPr="001A7E53">
        <w:rPr>
          <w:rFonts w:ascii="Arial" w:hAnsi="Arial" w:cs="Arial"/>
          <w:b/>
        </w:rPr>
        <w:tab/>
        <w:t xml:space="preserve">M: </w:t>
      </w:r>
      <w:r w:rsidR="0028241B" w:rsidRPr="001A7E53">
        <w:rPr>
          <w:rFonts w:ascii="Arial" w:hAnsi="Arial" w:cs="Arial"/>
        </w:rPr>
        <w:t>Moderado</w:t>
      </w:r>
      <w:r w:rsidR="0028241B" w:rsidRPr="001A7E53">
        <w:rPr>
          <w:rFonts w:ascii="Arial" w:hAnsi="Arial" w:cs="Arial"/>
          <w:b/>
        </w:rPr>
        <w:tab/>
      </w:r>
      <w:r w:rsidR="0028241B" w:rsidRPr="001A7E53">
        <w:rPr>
          <w:rFonts w:ascii="Arial" w:hAnsi="Arial" w:cs="Arial"/>
          <w:b/>
        </w:rPr>
        <w:tab/>
      </w:r>
      <w:r>
        <w:rPr>
          <w:rFonts w:ascii="Arial" w:hAnsi="Arial" w:cs="Arial"/>
          <w:b/>
        </w:rPr>
        <w:t>A</w:t>
      </w:r>
      <w:r w:rsidR="0028241B" w:rsidRPr="001A7E53">
        <w:rPr>
          <w:rFonts w:ascii="Arial" w:hAnsi="Arial" w:cs="Arial"/>
          <w:b/>
        </w:rPr>
        <w:t xml:space="preserve">: </w:t>
      </w:r>
      <w:r w:rsidR="0028241B" w:rsidRPr="001A7E53">
        <w:rPr>
          <w:rFonts w:ascii="Arial" w:hAnsi="Arial" w:cs="Arial"/>
        </w:rPr>
        <w:t>Alto</w:t>
      </w:r>
      <w:r w:rsidR="0028241B" w:rsidRPr="001A7E53">
        <w:rPr>
          <w:rFonts w:ascii="Arial" w:hAnsi="Arial" w:cs="Arial"/>
          <w:b/>
        </w:rPr>
        <w:tab/>
      </w:r>
      <w:r w:rsidR="0028241B" w:rsidRPr="001A7E53">
        <w:rPr>
          <w:rFonts w:ascii="Arial" w:hAnsi="Arial" w:cs="Arial"/>
          <w:b/>
        </w:rPr>
        <w:tab/>
        <w:t xml:space="preserve">E: </w:t>
      </w:r>
      <w:r w:rsidR="0028241B" w:rsidRPr="001A7E53">
        <w:rPr>
          <w:rFonts w:ascii="Arial" w:hAnsi="Arial" w:cs="Arial"/>
        </w:rPr>
        <w:t>Extremo</w:t>
      </w:r>
    </w:p>
    <w:p w:rsidR="00743A46" w:rsidRDefault="00743A46" w:rsidP="001A7E53">
      <w:pPr>
        <w:pStyle w:val="Prrafodelista"/>
        <w:ind w:left="1440"/>
        <w:jc w:val="center"/>
        <w:rPr>
          <w:rFonts w:ascii="Arial" w:hAnsi="Arial" w:cs="Arial"/>
          <w:b/>
        </w:rPr>
      </w:pPr>
    </w:p>
    <w:p w:rsidR="00743A46" w:rsidRDefault="00743A46" w:rsidP="001A7E53">
      <w:pPr>
        <w:pStyle w:val="Prrafodelista"/>
        <w:ind w:left="1440"/>
        <w:jc w:val="center"/>
        <w:rPr>
          <w:rFonts w:ascii="Arial" w:hAnsi="Arial" w:cs="Arial"/>
          <w:b/>
        </w:rPr>
      </w:pPr>
    </w:p>
    <w:p w:rsidR="00330675" w:rsidRDefault="00330675" w:rsidP="001A7E53">
      <w:pPr>
        <w:pStyle w:val="Prrafodelista"/>
        <w:ind w:left="1440"/>
        <w:jc w:val="center"/>
        <w:rPr>
          <w:rFonts w:ascii="Arial" w:hAnsi="Arial" w:cs="Arial"/>
          <w:b/>
        </w:rPr>
      </w:pPr>
    </w:p>
    <w:p w:rsidR="00743A46" w:rsidRDefault="00F67E6B" w:rsidP="00C03E93">
      <w:pPr>
        <w:rPr>
          <w:rFonts w:ascii="Arial" w:hAnsi="Arial" w:cs="Arial"/>
          <w:b/>
        </w:rPr>
      </w:pPr>
      <w:r>
        <w:rPr>
          <w:rFonts w:ascii="Arial" w:hAnsi="Arial" w:cs="Arial"/>
          <w:b/>
        </w:rPr>
        <w:br w:type="page"/>
      </w:r>
      <w:r w:rsidR="00743A46">
        <w:rPr>
          <w:rFonts w:ascii="Arial" w:hAnsi="Arial" w:cs="Arial"/>
          <w:b/>
        </w:rPr>
        <w:lastRenderedPageBreak/>
        <w:t>Aplicación Matriz y calificación de los riesgos</w:t>
      </w:r>
    </w:p>
    <w:tbl>
      <w:tblPr>
        <w:tblW w:w="0" w:type="auto"/>
        <w:tblInd w:w="-289" w:type="dxa"/>
        <w:tblLayout w:type="fixed"/>
        <w:tblLook w:val="04A0" w:firstRow="1" w:lastRow="0" w:firstColumn="1" w:lastColumn="0" w:noHBand="0" w:noVBand="1"/>
      </w:tblPr>
      <w:tblGrid>
        <w:gridCol w:w="9073"/>
        <w:gridCol w:w="1559"/>
        <w:gridCol w:w="992"/>
        <w:gridCol w:w="1418"/>
      </w:tblGrid>
      <w:tr w:rsidR="002B43EC" w:rsidRPr="00657428" w:rsidTr="008C4079">
        <w:trPr>
          <w:cantSplit/>
          <w:tblHeader/>
        </w:trPr>
        <w:tc>
          <w:tcPr>
            <w:tcW w:w="9073" w:type="dxa"/>
            <w:tcBorders>
              <w:top w:val="single" w:sz="4" w:space="0" w:color="000000"/>
              <w:left w:val="single" w:sz="4" w:space="0" w:color="000000"/>
              <w:bottom w:val="single" w:sz="4" w:space="0" w:color="000000"/>
              <w:right w:val="nil"/>
            </w:tcBorders>
            <w:hideMark/>
          </w:tcPr>
          <w:p w:rsidR="002B43EC" w:rsidRPr="00657428" w:rsidRDefault="002B43EC" w:rsidP="00657428">
            <w:pPr>
              <w:suppressAutoHyphens/>
              <w:snapToGrid w:val="0"/>
              <w:spacing w:after="0" w:line="240" w:lineRule="auto"/>
              <w:jc w:val="center"/>
              <w:rPr>
                <w:rFonts w:ascii="Arial" w:eastAsia="Times New Roman" w:hAnsi="Arial" w:cs="Arial"/>
                <w:b/>
                <w:lang w:val="es-ES" w:eastAsia="ar-SA"/>
              </w:rPr>
            </w:pPr>
            <w:r w:rsidRPr="00657428">
              <w:rPr>
                <w:rFonts w:ascii="Arial" w:eastAsia="Times New Roman" w:hAnsi="Arial" w:cs="Arial"/>
                <w:b/>
                <w:lang w:val="es-ES" w:eastAsia="ar-SA"/>
              </w:rPr>
              <w:t>Riesgo</w:t>
            </w:r>
          </w:p>
        </w:tc>
        <w:tc>
          <w:tcPr>
            <w:tcW w:w="1559" w:type="dxa"/>
            <w:tcBorders>
              <w:top w:val="single" w:sz="4" w:space="0" w:color="000000"/>
              <w:left w:val="single" w:sz="4" w:space="0" w:color="000000"/>
              <w:bottom w:val="single" w:sz="4" w:space="0" w:color="000000"/>
              <w:right w:val="nil"/>
            </w:tcBorders>
            <w:hideMark/>
          </w:tcPr>
          <w:p w:rsidR="002B43EC" w:rsidRPr="008C4079" w:rsidRDefault="002B43EC" w:rsidP="00657428">
            <w:pPr>
              <w:suppressAutoHyphens/>
              <w:snapToGrid w:val="0"/>
              <w:spacing w:after="0" w:line="240" w:lineRule="auto"/>
              <w:jc w:val="both"/>
              <w:rPr>
                <w:rFonts w:ascii="Arial" w:eastAsia="Times New Roman" w:hAnsi="Arial" w:cs="Arial"/>
                <w:b/>
                <w:sz w:val="20"/>
                <w:szCs w:val="20"/>
                <w:lang w:val="es-ES" w:eastAsia="ar-SA"/>
              </w:rPr>
            </w:pPr>
            <w:r w:rsidRPr="008C4079">
              <w:rPr>
                <w:rFonts w:ascii="Arial" w:eastAsia="Times New Roman" w:hAnsi="Arial" w:cs="Arial"/>
                <w:b/>
                <w:sz w:val="20"/>
                <w:szCs w:val="20"/>
                <w:lang w:val="es-ES" w:eastAsia="ar-SA"/>
              </w:rPr>
              <w:t>Probabilidad</w:t>
            </w:r>
          </w:p>
        </w:tc>
        <w:tc>
          <w:tcPr>
            <w:tcW w:w="992" w:type="dxa"/>
            <w:tcBorders>
              <w:top w:val="single" w:sz="4" w:space="0" w:color="000000"/>
              <w:left w:val="single" w:sz="4" w:space="0" w:color="000000"/>
              <w:bottom w:val="single" w:sz="4" w:space="0" w:color="000000"/>
              <w:right w:val="nil"/>
            </w:tcBorders>
            <w:hideMark/>
          </w:tcPr>
          <w:p w:rsidR="002B43EC" w:rsidRPr="008C4079" w:rsidRDefault="002B43EC" w:rsidP="00657428">
            <w:pPr>
              <w:suppressAutoHyphens/>
              <w:snapToGrid w:val="0"/>
              <w:spacing w:after="0" w:line="240" w:lineRule="auto"/>
              <w:jc w:val="both"/>
              <w:rPr>
                <w:rFonts w:ascii="Arial" w:eastAsia="Times New Roman" w:hAnsi="Arial" w:cs="Arial"/>
                <w:b/>
                <w:sz w:val="20"/>
                <w:szCs w:val="20"/>
                <w:lang w:val="es-ES" w:eastAsia="ar-SA"/>
              </w:rPr>
            </w:pPr>
            <w:r w:rsidRPr="008C4079">
              <w:rPr>
                <w:rFonts w:ascii="Arial" w:eastAsia="Times New Roman" w:hAnsi="Arial" w:cs="Arial"/>
                <w:b/>
                <w:sz w:val="20"/>
                <w:szCs w:val="20"/>
                <w:lang w:val="es-ES" w:eastAsia="ar-SA"/>
              </w:rPr>
              <w:t>Impacto</w:t>
            </w:r>
          </w:p>
        </w:tc>
        <w:tc>
          <w:tcPr>
            <w:tcW w:w="1418" w:type="dxa"/>
            <w:tcBorders>
              <w:top w:val="single" w:sz="4" w:space="0" w:color="000000"/>
              <w:left w:val="single" w:sz="4" w:space="0" w:color="000000"/>
              <w:bottom w:val="single" w:sz="4" w:space="0" w:color="000000"/>
              <w:right w:val="single" w:sz="4" w:space="0" w:color="000000"/>
            </w:tcBorders>
            <w:hideMark/>
          </w:tcPr>
          <w:p w:rsidR="002B43EC" w:rsidRPr="008C4079" w:rsidRDefault="002B43EC" w:rsidP="00657428">
            <w:pPr>
              <w:suppressAutoHyphens/>
              <w:snapToGrid w:val="0"/>
              <w:spacing w:after="0" w:line="240" w:lineRule="auto"/>
              <w:jc w:val="both"/>
              <w:rPr>
                <w:rFonts w:ascii="Arial" w:eastAsia="Times New Roman" w:hAnsi="Arial" w:cs="Arial"/>
                <w:b/>
                <w:sz w:val="20"/>
                <w:szCs w:val="20"/>
                <w:lang w:val="es-ES" w:eastAsia="ar-SA"/>
              </w:rPr>
            </w:pPr>
            <w:r w:rsidRPr="008C4079">
              <w:rPr>
                <w:rFonts w:ascii="Arial" w:eastAsia="Times New Roman" w:hAnsi="Arial" w:cs="Arial"/>
                <w:b/>
                <w:sz w:val="20"/>
                <w:szCs w:val="20"/>
                <w:lang w:val="es-ES" w:eastAsia="ar-SA"/>
              </w:rPr>
              <w:t xml:space="preserve">Calificación </w:t>
            </w:r>
          </w:p>
        </w:tc>
      </w:tr>
      <w:tr w:rsidR="002B43EC" w:rsidRPr="00657428" w:rsidTr="008C4079">
        <w:trPr>
          <w:cantSplit/>
        </w:trPr>
        <w:tc>
          <w:tcPr>
            <w:tcW w:w="9073" w:type="dxa"/>
            <w:tcBorders>
              <w:top w:val="single" w:sz="4" w:space="0" w:color="000000"/>
              <w:left w:val="single" w:sz="4" w:space="0" w:color="000000"/>
              <w:bottom w:val="single" w:sz="4" w:space="0" w:color="000000"/>
              <w:right w:val="nil"/>
            </w:tcBorders>
            <w:vAlign w:val="center"/>
          </w:tcPr>
          <w:p w:rsidR="002B43EC" w:rsidRDefault="002B43EC" w:rsidP="00657428">
            <w:pPr>
              <w:suppressAutoHyphens/>
              <w:spacing w:after="0" w:line="240" w:lineRule="auto"/>
              <w:jc w:val="both"/>
              <w:rPr>
                <w:rFonts w:ascii="Arial" w:eastAsia="Times New Roman" w:hAnsi="Arial" w:cs="Arial"/>
                <w:b/>
                <w:lang w:val="es-ES" w:eastAsia="ar-SA"/>
              </w:rPr>
            </w:pPr>
            <w:r w:rsidRPr="00CB08E7">
              <w:rPr>
                <w:rFonts w:ascii="Arial" w:eastAsia="Times New Roman" w:hAnsi="Arial" w:cs="Arial"/>
                <w:b/>
                <w:lang w:val="es-ES" w:eastAsia="ar-SA"/>
              </w:rPr>
              <w:t>Servicio de Interne</w:t>
            </w:r>
            <w:r w:rsidR="00DD3E25">
              <w:rPr>
                <w:rFonts w:ascii="Arial" w:eastAsia="Times New Roman" w:hAnsi="Arial" w:cs="Arial"/>
                <w:b/>
                <w:lang w:val="es-ES" w:eastAsia="ar-SA"/>
              </w:rPr>
              <w:t>t</w:t>
            </w:r>
            <w:r w:rsidRPr="00CB08E7">
              <w:rPr>
                <w:rFonts w:ascii="Arial" w:eastAsia="Times New Roman" w:hAnsi="Arial" w:cs="Arial"/>
                <w:b/>
                <w:lang w:val="es-ES" w:eastAsia="ar-SA"/>
              </w:rPr>
              <w:t xml:space="preserve">, Servidores, </w:t>
            </w:r>
            <w:proofErr w:type="spellStart"/>
            <w:r w:rsidRPr="00CB08E7">
              <w:rPr>
                <w:rFonts w:ascii="Arial" w:eastAsia="Times New Roman" w:hAnsi="Arial" w:cs="Arial"/>
                <w:b/>
                <w:lang w:val="es-ES" w:eastAsia="ar-SA"/>
              </w:rPr>
              <w:t>Switch</w:t>
            </w:r>
            <w:proofErr w:type="spellEnd"/>
            <w:r w:rsidRPr="00CB08E7">
              <w:rPr>
                <w:rFonts w:ascii="Arial" w:eastAsia="Times New Roman" w:hAnsi="Arial" w:cs="Arial"/>
                <w:b/>
                <w:lang w:val="es-ES" w:eastAsia="ar-SA"/>
              </w:rPr>
              <w:t xml:space="preserve">, </w:t>
            </w:r>
            <w:proofErr w:type="spellStart"/>
            <w:r w:rsidRPr="00CB08E7">
              <w:rPr>
                <w:rFonts w:ascii="Arial" w:eastAsia="Times New Roman" w:hAnsi="Arial" w:cs="Arial"/>
                <w:b/>
                <w:lang w:val="es-ES" w:eastAsia="ar-SA"/>
              </w:rPr>
              <w:t>Router</w:t>
            </w:r>
            <w:proofErr w:type="spellEnd"/>
            <w:r w:rsidRPr="00CB08E7">
              <w:rPr>
                <w:rFonts w:ascii="Arial" w:eastAsia="Times New Roman" w:hAnsi="Arial" w:cs="Arial"/>
                <w:b/>
                <w:lang w:val="es-ES" w:eastAsia="ar-SA"/>
              </w:rPr>
              <w:t xml:space="preserve">, redes  </w:t>
            </w:r>
            <w:proofErr w:type="gramStart"/>
            <w:r w:rsidRPr="00CB08E7">
              <w:rPr>
                <w:rFonts w:ascii="Arial" w:eastAsia="Times New Roman" w:hAnsi="Arial" w:cs="Arial"/>
                <w:b/>
                <w:lang w:val="es-ES" w:eastAsia="ar-SA"/>
              </w:rPr>
              <w:t>LAN ,</w:t>
            </w:r>
            <w:proofErr w:type="gramEnd"/>
            <w:r w:rsidRPr="00CB08E7">
              <w:rPr>
                <w:rFonts w:ascii="Arial" w:eastAsia="Times New Roman" w:hAnsi="Arial" w:cs="Arial"/>
                <w:b/>
                <w:lang w:val="es-ES" w:eastAsia="ar-SA"/>
              </w:rPr>
              <w:t xml:space="preserve"> Wi-Fi.</w:t>
            </w:r>
          </w:p>
          <w:p w:rsidR="00CB08E7" w:rsidRDefault="00CB08E7" w:rsidP="00657428">
            <w:pPr>
              <w:suppressAutoHyphens/>
              <w:spacing w:after="0" w:line="240" w:lineRule="auto"/>
              <w:jc w:val="both"/>
              <w:rPr>
                <w:rFonts w:ascii="Arial" w:eastAsia="Times New Roman" w:hAnsi="Arial" w:cs="Arial"/>
                <w:b/>
                <w:lang w:val="es-ES" w:eastAsia="ar-SA"/>
              </w:rPr>
            </w:pPr>
          </w:p>
          <w:p w:rsidR="003E6672" w:rsidRDefault="0009726F" w:rsidP="00CB08E7">
            <w:pPr>
              <w:suppressAutoHyphens/>
              <w:spacing w:after="0" w:line="240" w:lineRule="auto"/>
              <w:jc w:val="both"/>
              <w:rPr>
                <w:rFonts w:ascii="Arial" w:eastAsia="Times New Roman" w:hAnsi="Arial" w:cs="Arial"/>
                <w:lang w:val="es-ES" w:eastAsia="ar-SA"/>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00124DE2" w:rsidRPr="00CB08E7">
              <w:rPr>
                <w:rFonts w:ascii="Arial" w:eastAsia="Times New Roman" w:hAnsi="Arial" w:cs="Arial"/>
                <w:lang w:val="es-ES" w:eastAsia="ar-SA"/>
              </w:rPr>
              <w:t>ocurrencia</w:t>
            </w:r>
            <w:r w:rsidR="00124DE2">
              <w:rPr>
                <w:rFonts w:ascii="Arial" w:eastAsia="Times New Roman" w:hAnsi="Arial" w:cs="Arial"/>
                <w:lang w:val="es-ES" w:eastAsia="ar-SA"/>
              </w:rPr>
              <w:t xml:space="preserve"> BAJA</w:t>
            </w:r>
            <w:r w:rsidR="007B5CD3">
              <w:rPr>
                <w:rFonts w:ascii="Arial" w:eastAsia="Times New Roman" w:hAnsi="Arial" w:cs="Arial"/>
                <w:lang w:val="es-ES" w:eastAsia="ar-SA"/>
              </w:rPr>
              <w:t xml:space="preserve"> </w:t>
            </w:r>
          </w:p>
          <w:p w:rsidR="00CB08E7" w:rsidRPr="00CB08E7" w:rsidRDefault="00CB08E7" w:rsidP="0086077C">
            <w:pPr>
              <w:suppressAutoHyphens/>
              <w:spacing w:after="0" w:line="240" w:lineRule="auto"/>
              <w:jc w:val="both"/>
              <w:rPr>
                <w:rFonts w:ascii="Arial" w:eastAsia="Times New Roman" w:hAnsi="Arial" w:cs="Arial"/>
                <w:b/>
                <w:lang w:val="es-ES" w:eastAsia="ar-SA"/>
              </w:rPr>
            </w:pPr>
          </w:p>
        </w:tc>
        <w:tc>
          <w:tcPr>
            <w:tcW w:w="1559" w:type="dxa"/>
            <w:tcBorders>
              <w:top w:val="single" w:sz="4" w:space="0" w:color="000000"/>
              <w:left w:val="single" w:sz="4" w:space="0" w:color="000000"/>
              <w:bottom w:val="single" w:sz="4" w:space="0" w:color="000000"/>
              <w:right w:val="nil"/>
            </w:tcBorders>
            <w:vAlign w:val="center"/>
          </w:tcPr>
          <w:p w:rsidR="002B43EC" w:rsidRPr="00657428" w:rsidRDefault="00C90ED4" w:rsidP="00657428">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D</w:t>
            </w:r>
          </w:p>
        </w:tc>
        <w:tc>
          <w:tcPr>
            <w:tcW w:w="992" w:type="dxa"/>
            <w:tcBorders>
              <w:top w:val="single" w:sz="4" w:space="0" w:color="000000"/>
              <w:left w:val="single" w:sz="4" w:space="0" w:color="000000"/>
              <w:bottom w:val="single" w:sz="4" w:space="0" w:color="000000"/>
              <w:right w:val="nil"/>
            </w:tcBorders>
            <w:vAlign w:val="center"/>
          </w:tcPr>
          <w:p w:rsidR="002B43EC" w:rsidRPr="00657428" w:rsidRDefault="00C90ED4" w:rsidP="00657428">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2B43EC" w:rsidRPr="00657428" w:rsidRDefault="00124DE2" w:rsidP="00657428">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B</w:t>
            </w:r>
          </w:p>
        </w:tc>
      </w:tr>
      <w:tr w:rsidR="002B43EC" w:rsidRPr="00657428" w:rsidTr="008C4079">
        <w:trPr>
          <w:cantSplit/>
        </w:trPr>
        <w:tc>
          <w:tcPr>
            <w:tcW w:w="9073" w:type="dxa"/>
            <w:tcBorders>
              <w:top w:val="single" w:sz="4" w:space="0" w:color="000000"/>
              <w:left w:val="single" w:sz="4" w:space="0" w:color="000000"/>
              <w:bottom w:val="single" w:sz="4" w:space="0" w:color="000000"/>
              <w:right w:val="nil"/>
            </w:tcBorders>
            <w:vAlign w:val="center"/>
          </w:tcPr>
          <w:p w:rsidR="002B43EC" w:rsidRDefault="00A56440" w:rsidP="00A56440">
            <w:pPr>
              <w:suppressAutoHyphens/>
              <w:snapToGrid w:val="0"/>
              <w:jc w:val="both"/>
              <w:rPr>
                <w:rFonts w:ascii="Arial" w:eastAsia="Times New Roman" w:hAnsi="Arial" w:cs="Arial"/>
                <w:b/>
                <w:lang w:val="es-ES" w:eastAsia="ar-SA"/>
              </w:rPr>
            </w:pPr>
            <w:r w:rsidRPr="00D01233">
              <w:rPr>
                <w:rFonts w:ascii="Arial" w:eastAsia="Times New Roman" w:hAnsi="Arial" w:cs="Arial"/>
                <w:b/>
                <w:lang w:val="es-ES" w:eastAsia="ar-SA"/>
              </w:rPr>
              <w:t xml:space="preserve">Pérdida de información en los Servidores </w:t>
            </w:r>
          </w:p>
          <w:p w:rsidR="00D01233" w:rsidRPr="006311B6" w:rsidRDefault="0009726F" w:rsidP="00C242B0">
            <w:pPr>
              <w:suppressAutoHyphens/>
              <w:snapToGrid w:val="0"/>
              <w:jc w:val="both"/>
              <w:rPr>
                <w:rFonts w:ascii="Arial" w:hAnsi="Arial" w:cs="Arial"/>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610C4A">
              <w:rPr>
                <w:rFonts w:ascii="Arial" w:eastAsia="Times New Roman" w:hAnsi="Arial" w:cs="Arial"/>
                <w:lang w:val="es-ES" w:eastAsia="ar-SA"/>
              </w:rPr>
              <w:t xml:space="preserve"> </w:t>
            </w:r>
            <w:r w:rsidR="0089593A">
              <w:rPr>
                <w:rFonts w:ascii="Arial" w:hAnsi="Arial" w:cs="Arial"/>
              </w:rPr>
              <w:t>MODERADA</w:t>
            </w:r>
          </w:p>
        </w:tc>
        <w:tc>
          <w:tcPr>
            <w:tcW w:w="1559" w:type="dxa"/>
            <w:tcBorders>
              <w:top w:val="single" w:sz="4" w:space="0" w:color="000000"/>
              <w:left w:val="single" w:sz="4" w:space="0" w:color="000000"/>
              <w:bottom w:val="single" w:sz="4" w:space="0" w:color="000000"/>
              <w:right w:val="nil"/>
            </w:tcBorders>
            <w:vAlign w:val="center"/>
          </w:tcPr>
          <w:p w:rsidR="002B43EC" w:rsidRPr="00657428" w:rsidRDefault="00114DF3" w:rsidP="00657428">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C</w:t>
            </w:r>
          </w:p>
        </w:tc>
        <w:tc>
          <w:tcPr>
            <w:tcW w:w="992" w:type="dxa"/>
            <w:tcBorders>
              <w:top w:val="single" w:sz="4" w:space="0" w:color="000000"/>
              <w:left w:val="single" w:sz="4" w:space="0" w:color="000000"/>
              <w:bottom w:val="single" w:sz="4" w:space="0" w:color="000000"/>
              <w:right w:val="nil"/>
            </w:tcBorders>
            <w:vAlign w:val="center"/>
          </w:tcPr>
          <w:p w:rsidR="002B43EC" w:rsidRPr="00657428" w:rsidRDefault="00990AE6" w:rsidP="00657428">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2B43EC" w:rsidRPr="00657428" w:rsidRDefault="00990AE6" w:rsidP="00657428">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M</w:t>
            </w:r>
          </w:p>
        </w:tc>
      </w:tr>
      <w:tr w:rsidR="00162954" w:rsidRPr="00657428" w:rsidTr="008C4079">
        <w:trPr>
          <w:cantSplit/>
        </w:trPr>
        <w:tc>
          <w:tcPr>
            <w:tcW w:w="9073" w:type="dxa"/>
            <w:tcBorders>
              <w:top w:val="single" w:sz="4" w:space="0" w:color="000000"/>
              <w:left w:val="single" w:sz="4" w:space="0" w:color="000000"/>
              <w:bottom w:val="single" w:sz="4" w:space="0" w:color="000000"/>
              <w:right w:val="nil"/>
            </w:tcBorders>
          </w:tcPr>
          <w:p w:rsidR="00162954" w:rsidRDefault="00162954" w:rsidP="00F2119C">
            <w:pPr>
              <w:snapToGrid w:val="0"/>
              <w:jc w:val="both"/>
              <w:rPr>
                <w:rFonts w:ascii="Arial" w:hAnsi="Arial" w:cs="Arial"/>
                <w:b/>
              </w:rPr>
            </w:pPr>
            <w:r w:rsidRPr="00513448">
              <w:rPr>
                <w:rFonts w:ascii="Arial" w:hAnsi="Arial" w:cs="Arial"/>
                <w:b/>
              </w:rPr>
              <w:t>Falla de equipos electrónicos y Hardware</w:t>
            </w:r>
          </w:p>
          <w:p w:rsidR="00513448" w:rsidRPr="00D6164A" w:rsidRDefault="0009726F" w:rsidP="00476AF9">
            <w:pPr>
              <w:suppressAutoHyphens/>
              <w:snapToGrid w:val="0"/>
              <w:jc w:val="both"/>
              <w:rPr>
                <w:rFonts w:ascii="Arial" w:hAnsi="Arial" w:cs="Arial"/>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6212FE">
              <w:rPr>
                <w:rFonts w:ascii="Arial" w:eastAsia="Times New Roman" w:hAnsi="Arial" w:cs="Arial"/>
                <w:lang w:val="es-ES" w:eastAsia="ar-SA"/>
              </w:rPr>
              <w:t xml:space="preserve"> </w:t>
            </w:r>
            <w:r w:rsidR="00417AEF">
              <w:rPr>
                <w:rFonts w:ascii="Arial" w:hAnsi="Arial" w:cs="Arial"/>
              </w:rPr>
              <w:t>MODERADO</w:t>
            </w:r>
            <w:r w:rsidR="00F94400">
              <w:rPr>
                <w:rFonts w:ascii="Arial" w:hAnsi="Arial" w:cs="Arial"/>
              </w:rPr>
              <w:t xml:space="preserve"> </w:t>
            </w:r>
          </w:p>
        </w:tc>
        <w:tc>
          <w:tcPr>
            <w:tcW w:w="1559" w:type="dxa"/>
            <w:tcBorders>
              <w:top w:val="single" w:sz="4" w:space="0" w:color="000000"/>
              <w:left w:val="single" w:sz="4" w:space="0" w:color="000000"/>
              <w:bottom w:val="single" w:sz="4" w:space="0" w:color="000000"/>
              <w:right w:val="nil"/>
            </w:tcBorders>
            <w:vAlign w:val="center"/>
          </w:tcPr>
          <w:p w:rsidR="00162954" w:rsidRPr="00657428" w:rsidRDefault="00B35723"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C</w:t>
            </w:r>
          </w:p>
        </w:tc>
        <w:tc>
          <w:tcPr>
            <w:tcW w:w="992" w:type="dxa"/>
            <w:tcBorders>
              <w:top w:val="single" w:sz="4" w:space="0" w:color="000000"/>
              <w:left w:val="single" w:sz="4" w:space="0" w:color="000000"/>
              <w:bottom w:val="single" w:sz="4" w:space="0" w:color="000000"/>
              <w:right w:val="nil"/>
            </w:tcBorders>
            <w:vAlign w:val="center"/>
          </w:tcPr>
          <w:p w:rsidR="00162954" w:rsidRPr="00657428" w:rsidRDefault="008F142F" w:rsidP="00A96CCD">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162954" w:rsidRPr="00657428" w:rsidRDefault="008F142F" w:rsidP="00162954">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M</w:t>
            </w:r>
          </w:p>
        </w:tc>
      </w:tr>
      <w:tr w:rsidR="00162954" w:rsidRPr="00657428" w:rsidTr="008C4079">
        <w:trPr>
          <w:cantSplit/>
        </w:trPr>
        <w:tc>
          <w:tcPr>
            <w:tcW w:w="9073" w:type="dxa"/>
            <w:tcBorders>
              <w:top w:val="single" w:sz="4" w:space="0" w:color="000000"/>
              <w:left w:val="single" w:sz="4" w:space="0" w:color="000000"/>
              <w:bottom w:val="single" w:sz="4" w:space="0" w:color="000000"/>
              <w:right w:val="nil"/>
            </w:tcBorders>
          </w:tcPr>
          <w:p w:rsidR="00162954" w:rsidRDefault="00162954" w:rsidP="00F2119C">
            <w:pPr>
              <w:suppressAutoHyphens/>
              <w:snapToGrid w:val="0"/>
              <w:spacing w:after="0" w:line="240" w:lineRule="auto"/>
              <w:jc w:val="both"/>
              <w:rPr>
                <w:rFonts w:ascii="Arial" w:eastAsia="Times New Roman" w:hAnsi="Arial" w:cs="Arial"/>
                <w:b/>
                <w:lang w:eastAsia="ar-SA"/>
              </w:rPr>
            </w:pPr>
            <w:r w:rsidRPr="00995B0A">
              <w:rPr>
                <w:rFonts w:ascii="Arial" w:eastAsia="Times New Roman" w:hAnsi="Arial" w:cs="Arial"/>
                <w:b/>
                <w:lang w:val="es-ES" w:eastAsia="ar-SA"/>
              </w:rPr>
              <w:t xml:space="preserve">Fallas en el suministro de Energía Eléctrica Regulada o </w:t>
            </w:r>
            <w:proofErr w:type="spellStart"/>
            <w:r w:rsidRPr="00995B0A">
              <w:rPr>
                <w:rFonts w:ascii="Arial" w:eastAsia="Times New Roman" w:hAnsi="Arial" w:cs="Arial"/>
                <w:b/>
                <w:lang w:val="es-ES" w:eastAsia="ar-SA"/>
              </w:rPr>
              <w:t>UPS´s</w:t>
            </w:r>
            <w:proofErr w:type="spellEnd"/>
            <w:r w:rsidRPr="00995B0A">
              <w:rPr>
                <w:rFonts w:ascii="Arial" w:eastAsia="Times New Roman" w:hAnsi="Arial" w:cs="Arial"/>
                <w:b/>
                <w:lang w:val="es-ES" w:eastAsia="ar-SA"/>
              </w:rPr>
              <w:t xml:space="preserve"> </w:t>
            </w:r>
            <w:r w:rsidRPr="00995B0A">
              <w:rPr>
                <w:rFonts w:ascii="Arial" w:eastAsia="Times New Roman" w:hAnsi="Arial" w:cs="Arial"/>
                <w:b/>
                <w:lang w:eastAsia="ar-SA"/>
              </w:rPr>
              <w:t>(Sistemas de Poder In-interrumpido)</w:t>
            </w:r>
          </w:p>
          <w:p w:rsidR="007412E8" w:rsidRDefault="007412E8" w:rsidP="00F2119C">
            <w:pPr>
              <w:suppressAutoHyphens/>
              <w:snapToGrid w:val="0"/>
              <w:spacing w:after="0" w:line="240" w:lineRule="auto"/>
              <w:jc w:val="both"/>
              <w:rPr>
                <w:rFonts w:ascii="Arial" w:eastAsia="Times New Roman" w:hAnsi="Arial" w:cs="Arial"/>
                <w:b/>
                <w:lang w:eastAsia="ar-SA"/>
              </w:rPr>
            </w:pPr>
          </w:p>
          <w:p w:rsidR="007412E8" w:rsidRDefault="007412E8" w:rsidP="00F2119C">
            <w:pPr>
              <w:suppressAutoHyphens/>
              <w:snapToGrid w:val="0"/>
              <w:spacing w:after="0" w:line="240" w:lineRule="auto"/>
              <w:jc w:val="both"/>
              <w:rPr>
                <w:rFonts w:ascii="Arial" w:eastAsia="Times New Roman" w:hAnsi="Arial" w:cs="Arial"/>
                <w:b/>
                <w:lang w:eastAsia="ar-SA"/>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B21D35">
              <w:rPr>
                <w:rFonts w:ascii="Arial" w:eastAsia="Times New Roman" w:hAnsi="Arial" w:cs="Arial"/>
                <w:lang w:val="es-ES" w:eastAsia="ar-SA"/>
              </w:rPr>
              <w:t xml:space="preserve"> </w:t>
            </w:r>
            <w:r w:rsidR="000A7913">
              <w:rPr>
                <w:rFonts w:ascii="Arial" w:eastAsia="Times New Roman" w:hAnsi="Arial" w:cs="Arial"/>
                <w:lang w:val="es-ES" w:eastAsia="ar-SA"/>
              </w:rPr>
              <w:t>ALTA</w:t>
            </w:r>
          </w:p>
          <w:p w:rsidR="007412E8" w:rsidRPr="00995B0A" w:rsidRDefault="007412E8" w:rsidP="00F2119C">
            <w:pPr>
              <w:suppressAutoHyphens/>
              <w:snapToGrid w:val="0"/>
              <w:spacing w:after="0" w:line="240" w:lineRule="auto"/>
              <w:jc w:val="both"/>
              <w:rPr>
                <w:rFonts w:ascii="Arial" w:eastAsia="Times New Roman" w:hAnsi="Arial" w:cs="Arial"/>
                <w:b/>
                <w:lang w:val="es-ES" w:eastAsia="ar-SA"/>
              </w:rPr>
            </w:pPr>
          </w:p>
        </w:tc>
        <w:tc>
          <w:tcPr>
            <w:tcW w:w="1559" w:type="dxa"/>
            <w:tcBorders>
              <w:top w:val="single" w:sz="4" w:space="0" w:color="000000"/>
              <w:left w:val="single" w:sz="4" w:space="0" w:color="000000"/>
              <w:bottom w:val="single" w:sz="4" w:space="0" w:color="000000"/>
              <w:right w:val="nil"/>
            </w:tcBorders>
            <w:vAlign w:val="center"/>
          </w:tcPr>
          <w:p w:rsidR="00162954" w:rsidRPr="00657428" w:rsidRDefault="009A09D5"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B</w:t>
            </w:r>
          </w:p>
        </w:tc>
        <w:tc>
          <w:tcPr>
            <w:tcW w:w="992" w:type="dxa"/>
            <w:tcBorders>
              <w:top w:val="single" w:sz="4" w:space="0" w:color="000000"/>
              <w:left w:val="single" w:sz="4" w:space="0" w:color="000000"/>
              <w:bottom w:val="single" w:sz="4" w:space="0" w:color="000000"/>
              <w:right w:val="nil"/>
            </w:tcBorders>
            <w:vAlign w:val="center"/>
          </w:tcPr>
          <w:p w:rsidR="00162954" w:rsidRPr="00657428" w:rsidRDefault="009A09D5"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162954" w:rsidRPr="00657428" w:rsidRDefault="00124DE2" w:rsidP="00162954">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r w:rsidR="00162954" w:rsidRPr="00657428" w:rsidTr="008C4079">
        <w:trPr>
          <w:cantSplit/>
        </w:trPr>
        <w:tc>
          <w:tcPr>
            <w:tcW w:w="9073" w:type="dxa"/>
            <w:tcBorders>
              <w:top w:val="single" w:sz="4" w:space="0" w:color="000000"/>
              <w:left w:val="single" w:sz="4" w:space="0" w:color="000000"/>
              <w:bottom w:val="single" w:sz="4" w:space="0" w:color="000000"/>
              <w:right w:val="nil"/>
            </w:tcBorders>
            <w:vAlign w:val="center"/>
          </w:tcPr>
          <w:p w:rsidR="00162954" w:rsidRDefault="00162954" w:rsidP="00F2119C">
            <w:pPr>
              <w:snapToGrid w:val="0"/>
              <w:jc w:val="both"/>
              <w:rPr>
                <w:rFonts w:ascii="Arial" w:hAnsi="Arial" w:cs="Arial"/>
                <w:b/>
              </w:rPr>
            </w:pPr>
            <w:r w:rsidRPr="00995B0A">
              <w:rPr>
                <w:rFonts w:ascii="Arial" w:hAnsi="Arial" w:cs="Arial"/>
                <w:b/>
              </w:rPr>
              <w:t>Caídas del Servicio Telefónico IP</w:t>
            </w:r>
          </w:p>
          <w:p w:rsidR="007412E8" w:rsidRPr="00995B0A" w:rsidRDefault="007412E8" w:rsidP="00F2119C">
            <w:pPr>
              <w:snapToGrid w:val="0"/>
              <w:jc w:val="both"/>
              <w:rPr>
                <w:rFonts w:ascii="Arial" w:hAnsi="Arial" w:cs="Arial"/>
                <w:b/>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0A7913">
              <w:rPr>
                <w:rFonts w:ascii="Arial" w:eastAsia="Times New Roman" w:hAnsi="Arial" w:cs="Arial"/>
                <w:lang w:val="es-ES" w:eastAsia="ar-SA"/>
              </w:rPr>
              <w:t>MODERADO</w:t>
            </w:r>
          </w:p>
        </w:tc>
        <w:tc>
          <w:tcPr>
            <w:tcW w:w="1559" w:type="dxa"/>
            <w:tcBorders>
              <w:top w:val="single" w:sz="4" w:space="0" w:color="000000"/>
              <w:left w:val="single" w:sz="4" w:space="0" w:color="000000"/>
              <w:bottom w:val="single" w:sz="4" w:space="0" w:color="000000"/>
              <w:right w:val="nil"/>
            </w:tcBorders>
            <w:vAlign w:val="center"/>
          </w:tcPr>
          <w:p w:rsidR="00162954" w:rsidRPr="00657428" w:rsidRDefault="00435CDA"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C</w:t>
            </w:r>
          </w:p>
        </w:tc>
        <w:tc>
          <w:tcPr>
            <w:tcW w:w="992" w:type="dxa"/>
            <w:tcBorders>
              <w:top w:val="single" w:sz="4" w:space="0" w:color="000000"/>
              <w:left w:val="single" w:sz="4" w:space="0" w:color="000000"/>
              <w:bottom w:val="single" w:sz="4" w:space="0" w:color="000000"/>
              <w:right w:val="nil"/>
            </w:tcBorders>
            <w:vAlign w:val="center"/>
          </w:tcPr>
          <w:p w:rsidR="00162954" w:rsidRPr="00657428" w:rsidRDefault="00435CDA"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162954" w:rsidRPr="00657428" w:rsidRDefault="00435CDA" w:rsidP="00162954">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M</w:t>
            </w:r>
          </w:p>
        </w:tc>
      </w:tr>
      <w:tr w:rsidR="00162954" w:rsidRPr="00657428" w:rsidTr="008C4079">
        <w:trPr>
          <w:cantSplit/>
        </w:trPr>
        <w:tc>
          <w:tcPr>
            <w:tcW w:w="9073" w:type="dxa"/>
            <w:tcBorders>
              <w:top w:val="single" w:sz="4" w:space="0" w:color="000000"/>
              <w:left w:val="single" w:sz="4" w:space="0" w:color="000000"/>
              <w:bottom w:val="single" w:sz="4" w:space="0" w:color="000000"/>
              <w:right w:val="nil"/>
            </w:tcBorders>
          </w:tcPr>
          <w:p w:rsidR="00162954" w:rsidRDefault="00162954" w:rsidP="00162954">
            <w:pPr>
              <w:rPr>
                <w:rFonts w:ascii="Arial" w:hAnsi="Arial" w:cs="Arial"/>
                <w:b/>
              </w:rPr>
            </w:pPr>
            <w:r w:rsidRPr="00995B0A">
              <w:rPr>
                <w:rFonts w:ascii="Arial" w:hAnsi="Arial" w:cs="Arial"/>
                <w:b/>
              </w:rPr>
              <w:t>Fallos de la Red de  Datos</w:t>
            </w:r>
          </w:p>
          <w:p w:rsidR="007412E8" w:rsidRPr="00995B0A" w:rsidRDefault="007412E8" w:rsidP="00162954">
            <w:pPr>
              <w:rPr>
                <w:rFonts w:ascii="Arial" w:hAnsi="Arial" w:cs="Arial"/>
                <w:b/>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077B59">
              <w:rPr>
                <w:rFonts w:ascii="Arial" w:eastAsia="Times New Roman" w:hAnsi="Arial" w:cs="Arial"/>
                <w:lang w:val="es-ES" w:eastAsia="ar-SA"/>
              </w:rPr>
              <w:t>ALTA</w:t>
            </w:r>
          </w:p>
        </w:tc>
        <w:tc>
          <w:tcPr>
            <w:tcW w:w="1559" w:type="dxa"/>
            <w:tcBorders>
              <w:top w:val="single" w:sz="4" w:space="0" w:color="000000"/>
              <w:left w:val="single" w:sz="4" w:space="0" w:color="000000"/>
              <w:bottom w:val="single" w:sz="4" w:space="0" w:color="000000"/>
              <w:right w:val="nil"/>
            </w:tcBorders>
            <w:vAlign w:val="center"/>
          </w:tcPr>
          <w:p w:rsidR="00162954" w:rsidRPr="00657428" w:rsidRDefault="00081215"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C</w:t>
            </w:r>
          </w:p>
        </w:tc>
        <w:tc>
          <w:tcPr>
            <w:tcW w:w="992" w:type="dxa"/>
            <w:tcBorders>
              <w:top w:val="single" w:sz="4" w:space="0" w:color="000000"/>
              <w:left w:val="single" w:sz="4" w:space="0" w:color="000000"/>
              <w:bottom w:val="single" w:sz="4" w:space="0" w:color="000000"/>
              <w:right w:val="nil"/>
            </w:tcBorders>
            <w:vAlign w:val="center"/>
          </w:tcPr>
          <w:p w:rsidR="00162954" w:rsidRPr="00657428" w:rsidRDefault="00081215"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162954" w:rsidRPr="00657428" w:rsidRDefault="00124DE2" w:rsidP="00162954">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r w:rsidR="00BF4132" w:rsidRPr="00657428" w:rsidTr="008C4079">
        <w:trPr>
          <w:cantSplit/>
        </w:trPr>
        <w:tc>
          <w:tcPr>
            <w:tcW w:w="9073" w:type="dxa"/>
            <w:tcBorders>
              <w:top w:val="single" w:sz="4" w:space="0" w:color="000000"/>
              <w:left w:val="single" w:sz="4" w:space="0" w:color="000000"/>
              <w:bottom w:val="single" w:sz="4" w:space="0" w:color="000000"/>
              <w:right w:val="nil"/>
            </w:tcBorders>
          </w:tcPr>
          <w:p w:rsidR="00BF4132" w:rsidRDefault="00BF4132" w:rsidP="00BF4132">
            <w:pPr>
              <w:rPr>
                <w:rFonts w:ascii="Arial" w:hAnsi="Arial" w:cs="Arial"/>
                <w:b/>
              </w:rPr>
            </w:pPr>
            <w:r w:rsidRPr="00995B0A">
              <w:rPr>
                <w:rFonts w:ascii="Arial" w:hAnsi="Arial" w:cs="Arial"/>
                <w:b/>
              </w:rPr>
              <w:lastRenderedPageBreak/>
              <w:t>Libros Hablados Digitales</w:t>
            </w:r>
          </w:p>
          <w:p w:rsidR="007412E8" w:rsidRPr="00995B0A" w:rsidRDefault="007412E8" w:rsidP="00BF4132">
            <w:pPr>
              <w:rPr>
                <w:rFonts w:ascii="Arial" w:hAnsi="Arial" w:cs="Arial"/>
                <w:b/>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CE07E7">
              <w:rPr>
                <w:rFonts w:ascii="Arial" w:eastAsia="Times New Roman" w:hAnsi="Arial" w:cs="Arial"/>
                <w:lang w:val="es-ES" w:eastAsia="ar-SA"/>
              </w:rPr>
              <w:t>ALTA</w:t>
            </w:r>
          </w:p>
        </w:tc>
        <w:tc>
          <w:tcPr>
            <w:tcW w:w="1559" w:type="dxa"/>
            <w:tcBorders>
              <w:top w:val="single" w:sz="4" w:space="0" w:color="000000"/>
              <w:left w:val="single" w:sz="4" w:space="0" w:color="000000"/>
              <w:bottom w:val="single" w:sz="4" w:space="0" w:color="000000"/>
              <w:right w:val="nil"/>
            </w:tcBorders>
            <w:vAlign w:val="center"/>
          </w:tcPr>
          <w:p w:rsidR="00BF4132" w:rsidRPr="00657428" w:rsidRDefault="00CE07E7"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B</w:t>
            </w:r>
          </w:p>
        </w:tc>
        <w:tc>
          <w:tcPr>
            <w:tcW w:w="992" w:type="dxa"/>
            <w:tcBorders>
              <w:top w:val="single" w:sz="4" w:space="0" w:color="000000"/>
              <w:left w:val="single" w:sz="4" w:space="0" w:color="000000"/>
              <w:bottom w:val="single" w:sz="4" w:space="0" w:color="000000"/>
              <w:right w:val="nil"/>
            </w:tcBorders>
            <w:vAlign w:val="center"/>
          </w:tcPr>
          <w:p w:rsidR="00BF4132" w:rsidRPr="00657428" w:rsidRDefault="00CE07E7"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BF4132" w:rsidRPr="00657428" w:rsidRDefault="006212FE"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r w:rsidR="00BF4132" w:rsidRPr="00657428" w:rsidTr="008C4079">
        <w:trPr>
          <w:cantSplit/>
        </w:trPr>
        <w:tc>
          <w:tcPr>
            <w:tcW w:w="9073" w:type="dxa"/>
            <w:tcBorders>
              <w:top w:val="single" w:sz="4" w:space="0" w:color="000000"/>
              <w:left w:val="single" w:sz="4" w:space="0" w:color="000000"/>
              <w:bottom w:val="single" w:sz="4" w:space="0" w:color="000000"/>
              <w:right w:val="nil"/>
            </w:tcBorders>
          </w:tcPr>
          <w:p w:rsidR="007412E8" w:rsidRDefault="00BF4132" w:rsidP="00BF4132">
            <w:pPr>
              <w:rPr>
                <w:rFonts w:ascii="Arial" w:hAnsi="Arial" w:cs="Arial"/>
                <w:b/>
              </w:rPr>
            </w:pPr>
            <w:r w:rsidRPr="00995B0A">
              <w:rPr>
                <w:rFonts w:ascii="Arial" w:hAnsi="Arial" w:cs="Arial"/>
                <w:b/>
              </w:rPr>
              <w:t>Página WEB institucional</w:t>
            </w:r>
          </w:p>
          <w:p w:rsidR="00BF4132" w:rsidRPr="00995B0A" w:rsidRDefault="007412E8" w:rsidP="00BF4132">
            <w:pPr>
              <w:rPr>
                <w:rFonts w:ascii="Arial" w:hAnsi="Arial" w:cs="Arial"/>
                <w:b/>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12661B">
              <w:rPr>
                <w:rFonts w:ascii="Arial" w:eastAsia="Times New Roman" w:hAnsi="Arial" w:cs="Arial"/>
                <w:lang w:val="es-ES" w:eastAsia="ar-SA"/>
              </w:rPr>
              <w:t>ALTA</w:t>
            </w:r>
          </w:p>
        </w:tc>
        <w:tc>
          <w:tcPr>
            <w:tcW w:w="1559" w:type="dxa"/>
            <w:tcBorders>
              <w:top w:val="single" w:sz="4" w:space="0" w:color="000000"/>
              <w:left w:val="single" w:sz="4" w:space="0" w:color="000000"/>
              <w:bottom w:val="single" w:sz="4" w:space="0" w:color="000000"/>
              <w:right w:val="nil"/>
            </w:tcBorders>
            <w:vAlign w:val="center"/>
          </w:tcPr>
          <w:p w:rsidR="00BF4132" w:rsidRPr="00657428" w:rsidRDefault="00082053"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C</w:t>
            </w:r>
          </w:p>
        </w:tc>
        <w:tc>
          <w:tcPr>
            <w:tcW w:w="992" w:type="dxa"/>
            <w:tcBorders>
              <w:top w:val="single" w:sz="4" w:space="0" w:color="000000"/>
              <w:left w:val="single" w:sz="4" w:space="0" w:color="000000"/>
              <w:bottom w:val="single" w:sz="4" w:space="0" w:color="000000"/>
              <w:right w:val="nil"/>
            </w:tcBorders>
            <w:vAlign w:val="center"/>
          </w:tcPr>
          <w:p w:rsidR="00BF4132" w:rsidRPr="00657428" w:rsidRDefault="00082053"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BF4132" w:rsidRPr="00657428" w:rsidRDefault="006212FE"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r w:rsidR="00BF4132" w:rsidRPr="00657428" w:rsidTr="008C4079">
        <w:trPr>
          <w:cantSplit/>
        </w:trPr>
        <w:tc>
          <w:tcPr>
            <w:tcW w:w="9073" w:type="dxa"/>
            <w:tcBorders>
              <w:top w:val="single" w:sz="4" w:space="0" w:color="000000"/>
              <w:left w:val="single" w:sz="4" w:space="0" w:color="000000"/>
              <w:bottom w:val="single" w:sz="4" w:space="0" w:color="000000"/>
              <w:right w:val="nil"/>
            </w:tcBorders>
            <w:hideMark/>
          </w:tcPr>
          <w:p w:rsidR="00BF4132" w:rsidRDefault="00BF4132" w:rsidP="00BF4132">
            <w:pPr>
              <w:suppressAutoHyphens/>
              <w:snapToGrid w:val="0"/>
              <w:spacing w:after="0" w:line="240" w:lineRule="auto"/>
              <w:jc w:val="both"/>
              <w:rPr>
                <w:rFonts w:ascii="Arial" w:eastAsia="Times New Roman" w:hAnsi="Arial" w:cs="Arial"/>
                <w:b/>
                <w:lang w:val="es-ES" w:eastAsia="ar-SA"/>
              </w:rPr>
            </w:pPr>
            <w:r w:rsidRPr="00995B0A">
              <w:rPr>
                <w:rFonts w:ascii="Arial" w:eastAsia="Times New Roman" w:hAnsi="Arial" w:cs="Arial"/>
                <w:b/>
                <w:lang w:val="es-ES" w:eastAsia="ar-SA"/>
              </w:rPr>
              <w:t>Robo común de Datos e información institucional</w:t>
            </w:r>
          </w:p>
          <w:p w:rsidR="007412E8" w:rsidRPr="00995B0A" w:rsidRDefault="007412E8" w:rsidP="00BF4132">
            <w:pPr>
              <w:suppressAutoHyphens/>
              <w:snapToGrid w:val="0"/>
              <w:spacing w:after="0" w:line="240" w:lineRule="auto"/>
              <w:jc w:val="both"/>
              <w:rPr>
                <w:rFonts w:ascii="Arial" w:eastAsia="Times New Roman" w:hAnsi="Arial" w:cs="Arial"/>
                <w:b/>
                <w:lang w:val="es-ES" w:eastAsia="ar-SA"/>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12661B">
              <w:rPr>
                <w:rFonts w:ascii="Arial" w:eastAsia="Times New Roman" w:hAnsi="Arial" w:cs="Arial"/>
                <w:lang w:val="es-ES" w:eastAsia="ar-SA"/>
              </w:rPr>
              <w:t>MODERADO</w:t>
            </w:r>
          </w:p>
          <w:p w:rsidR="00BF4132" w:rsidRPr="00F2119C" w:rsidRDefault="00BF4132" w:rsidP="00BF4132">
            <w:pPr>
              <w:spacing w:after="0" w:line="240" w:lineRule="auto"/>
              <w:rPr>
                <w:rFonts w:ascii="Arial" w:hAnsi="Arial" w:cs="Arial"/>
                <w:lang w:val="es-ES"/>
              </w:rPr>
            </w:pPr>
          </w:p>
        </w:tc>
        <w:tc>
          <w:tcPr>
            <w:tcW w:w="1559" w:type="dxa"/>
            <w:tcBorders>
              <w:top w:val="single" w:sz="4" w:space="0" w:color="000000"/>
              <w:left w:val="single" w:sz="4" w:space="0" w:color="000000"/>
              <w:bottom w:val="single" w:sz="4" w:space="0" w:color="000000"/>
              <w:right w:val="nil"/>
            </w:tcBorders>
            <w:vAlign w:val="center"/>
          </w:tcPr>
          <w:p w:rsidR="00BF4132" w:rsidRPr="00657428" w:rsidRDefault="0012661B"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B</w:t>
            </w:r>
          </w:p>
        </w:tc>
        <w:tc>
          <w:tcPr>
            <w:tcW w:w="992" w:type="dxa"/>
            <w:tcBorders>
              <w:top w:val="single" w:sz="4" w:space="0" w:color="000000"/>
              <w:left w:val="single" w:sz="4" w:space="0" w:color="000000"/>
              <w:bottom w:val="single" w:sz="4" w:space="0" w:color="000000"/>
              <w:right w:val="nil"/>
            </w:tcBorders>
            <w:vAlign w:val="center"/>
          </w:tcPr>
          <w:p w:rsidR="00BF4132" w:rsidRPr="00657428" w:rsidRDefault="0012661B"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BF4132" w:rsidRPr="00657428" w:rsidRDefault="0012661B"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M</w:t>
            </w:r>
          </w:p>
        </w:tc>
      </w:tr>
      <w:tr w:rsidR="00BF4132" w:rsidRPr="00657428" w:rsidTr="008C4079">
        <w:trPr>
          <w:cantSplit/>
        </w:trPr>
        <w:tc>
          <w:tcPr>
            <w:tcW w:w="9073" w:type="dxa"/>
            <w:tcBorders>
              <w:top w:val="single" w:sz="4" w:space="0" w:color="000000"/>
              <w:left w:val="single" w:sz="4" w:space="0" w:color="000000"/>
              <w:bottom w:val="single" w:sz="4" w:space="0" w:color="000000"/>
              <w:right w:val="nil"/>
            </w:tcBorders>
            <w:hideMark/>
          </w:tcPr>
          <w:p w:rsidR="00BF4132" w:rsidRDefault="00BF4132" w:rsidP="00BF4132">
            <w:pPr>
              <w:suppressAutoHyphens/>
              <w:snapToGrid w:val="0"/>
              <w:spacing w:after="0" w:line="240" w:lineRule="auto"/>
              <w:jc w:val="both"/>
              <w:rPr>
                <w:rFonts w:ascii="Arial" w:eastAsia="Times New Roman" w:hAnsi="Arial" w:cs="Arial"/>
                <w:b/>
                <w:lang w:val="es-ES" w:eastAsia="ar-SA"/>
              </w:rPr>
            </w:pPr>
            <w:r w:rsidRPr="00995B0A">
              <w:rPr>
                <w:rFonts w:ascii="Arial" w:eastAsia="Times New Roman" w:hAnsi="Arial" w:cs="Arial"/>
                <w:b/>
                <w:lang w:val="es-ES" w:eastAsia="ar-SA"/>
              </w:rPr>
              <w:t>Equipos de virus informáticos</w:t>
            </w:r>
          </w:p>
          <w:p w:rsidR="007412E8" w:rsidRPr="00995B0A" w:rsidRDefault="007412E8" w:rsidP="00BF4132">
            <w:pPr>
              <w:suppressAutoHyphens/>
              <w:snapToGrid w:val="0"/>
              <w:spacing w:after="0" w:line="240" w:lineRule="auto"/>
              <w:jc w:val="both"/>
              <w:rPr>
                <w:rFonts w:ascii="Arial" w:eastAsia="Times New Roman" w:hAnsi="Arial" w:cs="Arial"/>
                <w:b/>
                <w:lang w:val="es-ES" w:eastAsia="ar-SA"/>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717FBD">
              <w:rPr>
                <w:rFonts w:ascii="Arial" w:eastAsia="Times New Roman" w:hAnsi="Arial" w:cs="Arial"/>
                <w:lang w:val="es-ES" w:eastAsia="ar-SA"/>
              </w:rPr>
              <w:t>MODERADO</w:t>
            </w:r>
          </w:p>
          <w:p w:rsidR="00BF4132" w:rsidRPr="00F2119C" w:rsidRDefault="00BF4132" w:rsidP="00BF4132">
            <w:pPr>
              <w:rPr>
                <w:rFonts w:ascii="Arial" w:hAnsi="Arial" w:cs="Arial"/>
              </w:rPr>
            </w:pPr>
          </w:p>
        </w:tc>
        <w:tc>
          <w:tcPr>
            <w:tcW w:w="1559" w:type="dxa"/>
            <w:tcBorders>
              <w:top w:val="single" w:sz="4" w:space="0" w:color="000000"/>
              <w:left w:val="single" w:sz="4" w:space="0" w:color="000000"/>
              <w:bottom w:val="single" w:sz="4" w:space="0" w:color="000000"/>
              <w:right w:val="nil"/>
            </w:tcBorders>
            <w:vAlign w:val="center"/>
          </w:tcPr>
          <w:p w:rsidR="00BF4132" w:rsidRPr="00717FBD" w:rsidRDefault="00717FBD" w:rsidP="00BF4132">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C</w:t>
            </w:r>
          </w:p>
        </w:tc>
        <w:tc>
          <w:tcPr>
            <w:tcW w:w="992" w:type="dxa"/>
            <w:tcBorders>
              <w:top w:val="single" w:sz="4" w:space="0" w:color="000000"/>
              <w:left w:val="single" w:sz="4" w:space="0" w:color="000000"/>
              <w:bottom w:val="single" w:sz="4" w:space="0" w:color="000000"/>
              <w:right w:val="nil"/>
            </w:tcBorders>
            <w:vAlign w:val="center"/>
          </w:tcPr>
          <w:p w:rsidR="00BF4132" w:rsidRPr="00657428" w:rsidRDefault="00717FBD"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BF4132" w:rsidRPr="00657428" w:rsidRDefault="00717FBD"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M</w:t>
            </w:r>
          </w:p>
        </w:tc>
      </w:tr>
      <w:tr w:rsidR="00BF4132" w:rsidRPr="00657428" w:rsidTr="008C4079">
        <w:trPr>
          <w:cantSplit/>
        </w:trPr>
        <w:tc>
          <w:tcPr>
            <w:tcW w:w="9073" w:type="dxa"/>
            <w:tcBorders>
              <w:top w:val="single" w:sz="4" w:space="0" w:color="000000"/>
              <w:left w:val="single" w:sz="4" w:space="0" w:color="000000"/>
              <w:bottom w:val="single" w:sz="4" w:space="0" w:color="000000"/>
              <w:right w:val="nil"/>
            </w:tcBorders>
            <w:hideMark/>
          </w:tcPr>
          <w:p w:rsidR="00BF4132" w:rsidRDefault="00BF4132" w:rsidP="00BF4132">
            <w:pPr>
              <w:suppressAutoHyphens/>
              <w:snapToGrid w:val="0"/>
              <w:spacing w:after="0" w:line="240" w:lineRule="auto"/>
              <w:jc w:val="both"/>
              <w:rPr>
                <w:rFonts w:ascii="Arial" w:eastAsia="Times New Roman" w:hAnsi="Arial" w:cs="Arial"/>
                <w:b/>
                <w:lang w:val="es-ES" w:eastAsia="ar-SA"/>
              </w:rPr>
            </w:pPr>
            <w:r w:rsidRPr="00995B0A">
              <w:rPr>
                <w:rFonts w:ascii="Arial" w:eastAsia="Times New Roman" w:hAnsi="Arial" w:cs="Arial"/>
                <w:b/>
                <w:lang w:val="es-ES" w:eastAsia="ar-SA"/>
              </w:rPr>
              <w:t>Fallas de personal “clave” de  Informática</w:t>
            </w:r>
          </w:p>
          <w:p w:rsidR="007412E8" w:rsidRPr="00995B0A" w:rsidRDefault="007412E8" w:rsidP="00BF4132">
            <w:pPr>
              <w:suppressAutoHyphens/>
              <w:snapToGrid w:val="0"/>
              <w:spacing w:after="0" w:line="240" w:lineRule="auto"/>
              <w:jc w:val="both"/>
              <w:rPr>
                <w:rFonts w:ascii="Arial" w:eastAsia="Times New Roman" w:hAnsi="Arial" w:cs="Arial"/>
                <w:b/>
                <w:lang w:val="es-ES" w:eastAsia="ar-SA"/>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D76724">
              <w:rPr>
                <w:rFonts w:ascii="Arial" w:eastAsia="Times New Roman" w:hAnsi="Arial" w:cs="Arial"/>
                <w:lang w:val="es-ES" w:eastAsia="ar-SA"/>
              </w:rPr>
              <w:t>ALTO</w:t>
            </w:r>
          </w:p>
          <w:p w:rsidR="00BF4132" w:rsidRPr="00D76724" w:rsidRDefault="00BF4132" w:rsidP="00BF4132">
            <w:pPr>
              <w:rPr>
                <w:rFonts w:ascii="Arial" w:hAnsi="Arial" w:cs="Arial"/>
                <w:lang w:val="es-ES"/>
              </w:rPr>
            </w:pPr>
          </w:p>
        </w:tc>
        <w:tc>
          <w:tcPr>
            <w:tcW w:w="1559" w:type="dxa"/>
            <w:tcBorders>
              <w:top w:val="single" w:sz="4" w:space="0" w:color="000000"/>
              <w:left w:val="single" w:sz="4" w:space="0" w:color="000000"/>
              <w:bottom w:val="single" w:sz="4" w:space="0" w:color="000000"/>
              <w:right w:val="nil"/>
            </w:tcBorders>
            <w:vAlign w:val="center"/>
          </w:tcPr>
          <w:p w:rsidR="00BF4132" w:rsidRPr="00657428" w:rsidRDefault="00D76724"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B</w:t>
            </w:r>
          </w:p>
        </w:tc>
        <w:tc>
          <w:tcPr>
            <w:tcW w:w="992" w:type="dxa"/>
            <w:tcBorders>
              <w:top w:val="single" w:sz="4" w:space="0" w:color="000000"/>
              <w:left w:val="single" w:sz="4" w:space="0" w:color="000000"/>
              <w:bottom w:val="single" w:sz="4" w:space="0" w:color="000000"/>
              <w:right w:val="nil"/>
            </w:tcBorders>
            <w:vAlign w:val="center"/>
          </w:tcPr>
          <w:p w:rsidR="00BF4132" w:rsidRPr="00657428" w:rsidRDefault="00D76724"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BF4132" w:rsidRPr="00657428" w:rsidRDefault="006212FE"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r w:rsidR="00BF4132" w:rsidRPr="00657428" w:rsidTr="008C4079">
        <w:trPr>
          <w:cantSplit/>
        </w:trPr>
        <w:tc>
          <w:tcPr>
            <w:tcW w:w="9073" w:type="dxa"/>
            <w:tcBorders>
              <w:top w:val="single" w:sz="4" w:space="0" w:color="000000"/>
              <w:left w:val="single" w:sz="4" w:space="0" w:color="000000"/>
              <w:bottom w:val="single" w:sz="4" w:space="0" w:color="000000"/>
              <w:right w:val="nil"/>
            </w:tcBorders>
          </w:tcPr>
          <w:p w:rsidR="00BF4132" w:rsidRDefault="00BF4132" w:rsidP="00BF4132">
            <w:pPr>
              <w:suppressAutoHyphens/>
              <w:snapToGrid w:val="0"/>
              <w:spacing w:after="0" w:line="240" w:lineRule="auto"/>
              <w:jc w:val="both"/>
              <w:rPr>
                <w:rFonts w:ascii="Arial" w:eastAsia="Times New Roman" w:hAnsi="Arial" w:cs="Arial"/>
                <w:b/>
                <w:lang w:val="es-ES" w:eastAsia="ar-SA"/>
              </w:rPr>
            </w:pPr>
            <w:r w:rsidRPr="00995B0A">
              <w:rPr>
                <w:rFonts w:ascii="Arial" w:eastAsia="Times New Roman" w:hAnsi="Arial" w:cs="Arial"/>
                <w:b/>
                <w:lang w:val="es-ES" w:eastAsia="ar-SA"/>
              </w:rPr>
              <w:t>Sabotaje / vandalismo</w:t>
            </w:r>
          </w:p>
          <w:p w:rsidR="007412E8" w:rsidRPr="00995B0A" w:rsidRDefault="007412E8" w:rsidP="00BF4132">
            <w:pPr>
              <w:suppressAutoHyphens/>
              <w:snapToGrid w:val="0"/>
              <w:spacing w:after="0" w:line="240" w:lineRule="auto"/>
              <w:jc w:val="both"/>
              <w:rPr>
                <w:rFonts w:ascii="Arial" w:eastAsia="Times New Roman" w:hAnsi="Arial" w:cs="Arial"/>
                <w:b/>
                <w:lang w:val="es-ES" w:eastAsia="ar-SA"/>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8F07B0">
              <w:rPr>
                <w:rFonts w:ascii="Arial" w:eastAsia="Times New Roman" w:hAnsi="Arial" w:cs="Arial"/>
                <w:lang w:val="es-ES" w:eastAsia="ar-SA"/>
              </w:rPr>
              <w:t>ALTO</w:t>
            </w:r>
          </w:p>
          <w:p w:rsidR="00BF4132" w:rsidRPr="00F2119C" w:rsidRDefault="00BF4132" w:rsidP="00BF4132">
            <w:pPr>
              <w:suppressAutoHyphens/>
              <w:snapToGrid w:val="0"/>
              <w:spacing w:after="0" w:line="240" w:lineRule="auto"/>
              <w:jc w:val="both"/>
              <w:rPr>
                <w:rFonts w:ascii="Arial" w:eastAsia="Times New Roman" w:hAnsi="Arial" w:cs="Arial"/>
                <w:lang w:val="es-ES" w:eastAsia="ar-SA"/>
              </w:rPr>
            </w:pPr>
          </w:p>
        </w:tc>
        <w:tc>
          <w:tcPr>
            <w:tcW w:w="1559" w:type="dxa"/>
            <w:tcBorders>
              <w:top w:val="single" w:sz="4" w:space="0" w:color="000000"/>
              <w:left w:val="single" w:sz="4" w:space="0" w:color="000000"/>
              <w:bottom w:val="single" w:sz="4" w:space="0" w:color="000000"/>
              <w:right w:val="nil"/>
            </w:tcBorders>
            <w:vAlign w:val="center"/>
          </w:tcPr>
          <w:p w:rsidR="00BF4132" w:rsidRPr="00657428" w:rsidRDefault="008F07B0"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B</w:t>
            </w:r>
          </w:p>
        </w:tc>
        <w:tc>
          <w:tcPr>
            <w:tcW w:w="992" w:type="dxa"/>
            <w:tcBorders>
              <w:top w:val="single" w:sz="4" w:space="0" w:color="000000"/>
              <w:left w:val="single" w:sz="4" w:space="0" w:color="000000"/>
              <w:bottom w:val="single" w:sz="4" w:space="0" w:color="000000"/>
              <w:right w:val="nil"/>
            </w:tcBorders>
            <w:vAlign w:val="center"/>
          </w:tcPr>
          <w:p w:rsidR="00BF4132" w:rsidRPr="00657428" w:rsidRDefault="008F07B0"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BF4132" w:rsidRPr="00657428" w:rsidRDefault="006212FE"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r w:rsidR="00F659AD" w:rsidRPr="00657428" w:rsidTr="008C4079">
        <w:trPr>
          <w:cantSplit/>
        </w:trPr>
        <w:tc>
          <w:tcPr>
            <w:tcW w:w="9073" w:type="dxa"/>
            <w:tcBorders>
              <w:top w:val="single" w:sz="4" w:space="0" w:color="000000"/>
              <w:left w:val="single" w:sz="4" w:space="0" w:color="000000"/>
              <w:bottom w:val="single" w:sz="4" w:space="0" w:color="000000"/>
              <w:right w:val="nil"/>
            </w:tcBorders>
          </w:tcPr>
          <w:p w:rsidR="007412E8" w:rsidRPr="005B7289" w:rsidRDefault="00915F8B" w:rsidP="008E6297">
            <w:pPr>
              <w:snapToGrid w:val="0"/>
              <w:jc w:val="both"/>
              <w:rPr>
                <w:rFonts w:ascii="Arial" w:hAnsi="Arial" w:cs="Arial"/>
                <w:b/>
              </w:rPr>
            </w:pPr>
            <w:r w:rsidRPr="00915F8B">
              <w:rPr>
                <w:rFonts w:ascii="Arial" w:hAnsi="Arial" w:cs="Arial"/>
                <w:b/>
              </w:rPr>
              <w:t xml:space="preserve">Conflagraciones, inundaciones, movimientos telúricos que afecten la infraestructura informática. </w:t>
            </w:r>
            <w:r w:rsidR="007412E8">
              <w:rPr>
                <w:rFonts w:ascii="Arial" w:eastAsia="Times New Roman" w:hAnsi="Arial" w:cs="Arial"/>
                <w:lang w:val="es-ES" w:eastAsia="ar-SA"/>
              </w:rPr>
              <w:t xml:space="preserve">Evaluado el </w:t>
            </w:r>
            <w:r w:rsidR="007412E8" w:rsidRPr="00CB08E7">
              <w:rPr>
                <w:rFonts w:ascii="Arial" w:eastAsia="Times New Roman" w:hAnsi="Arial" w:cs="Arial"/>
                <w:lang w:val="es-ES" w:eastAsia="ar-SA"/>
              </w:rPr>
              <w:t>riesgo</w:t>
            </w:r>
            <w:r w:rsidR="007412E8">
              <w:rPr>
                <w:rFonts w:ascii="Arial" w:eastAsia="Times New Roman" w:hAnsi="Arial" w:cs="Arial"/>
                <w:lang w:val="es-ES" w:eastAsia="ar-SA"/>
              </w:rPr>
              <w:t xml:space="preserve">  y  lo que actualmente ha hecho el Inci para reducir este, es de </w:t>
            </w:r>
            <w:r w:rsidR="007412E8" w:rsidRPr="00CB08E7">
              <w:rPr>
                <w:rFonts w:ascii="Arial" w:eastAsia="Times New Roman" w:hAnsi="Arial" w:cs="Arial"/>
                <w:lang w:val="es-ES" w:eastAsia="ar-SA"/>
              </w:rPr>
              <w:t>ocurrencia</w:t>
            </w:r>
            <w:r w:rsidR="00B21D35">
              <w:rPr>
                <w:rFonts w:ascii="Arial" w:eastAsia="Times New Roman" w:hAnsi="Arial" w:cs="Arial"/>
                <w:lang w:val="es-ES" w:eastAsia="ar-SA"/>
              </w:rPr>
              <w:t xml:space="preserve"> </w:t>
            </w:r>
            <w:r w:rsidR="00BE1928">
              <w:rPr>
                <w:rFonts w:ascii="Arial" w:eastAsia="Times New Roman" w:hAnsi="Arial" w:cs="Arial"/>
                <w:lang w:val="es-ES" w:eastAsia="ar-SA"/>
              </w:rPr>
              <w:t>ALTO</w:t>
            </w:r>
          </w:p>
          <w:p w:rsidR="00F659AD" w:rsidRPr="00B57104" w:rsidRDefault="008E6297" w:rsidP="00850825">
            <w:pPr>
              <w:suppressAutoHyphens/>
              <w:snapToGrid w:val="0"/>
              <w:spacing w:after="0" w:line="240" w:lineRule="auto"/>
              <w:jc w:val="both"/>
              <w:rPr>
                <w:rFonts w:ascii="Arial" w:eastAsia="Times New Roman" w:hAnsi="Arial" w:cs="Arial"/>
                <w:lang w:val="es-ES" w:eastAsia="ar-SA"/>
              </w:rPr>
            </w:pPr>
            <w:r>
              <w:rPr>
                <w:rFonts w:ascii="Arial" w:hAnsi="Arial" w:cs="Arial"/>
              </w:rPr>
              <w:t xml:space="preserve"> </w:t>
            </w:r>
          </w:p>
        </w:tc>
        <w:tc>
          <w:tcPr>
            <w:tcW w:w="1559" w:type="dxa"/>
            <w:tcBorders>
              <w:top w:val="single" w:sz="4" w:space="0" w:color="000000"/>
              <w:left w:val="single" w:sz="4" w:space="0" w:color="000000"/>
              <w:bottom w:val="single" w:sz="4" w:space="0" w:color="000000"/>
              <w:right w:val="nil"/>
            </w:tcBorders>
            <w:vAlign w:val="center"/>
          </w:tcPr>
          <w:p w:rsidR="00F659AD" w:rsidRPr="00657428" w:rsidRDefault="00BE1928"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B</w:t>
            </w:r>
          </w:p>
        </w:tc>
        <w:tc>
          <w:tcPr>
            <w:tcW w:w="992" w:type="dxa"/>
            <w:tcBorders>
              <w:top w:val="single" w:sz="4" w:space="0" w:color="000000"/>
              <w:left w:val="single" w:sz="4" w:space="0" w:color="000000"/>
              <w:bottom w:val="single" w:sz="4" w:space="0" w:color="000000"/>
              <w:right w:val="nil"/>
            </w:tcBorders>
            <w:vAlign w:val="center"/>
          </w:tcPr>
          <w:p w:rsidR="00F659AD" w:rsidRPr="00657428" w:rsidRDefault="00326C22" w:rsidP="00326C2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F659AD" w:rsidRPr="00657428" w:rsidRDefault="006212FE"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bl>
    <w:p w:rsidR="00657428" w:rsidRDefault="00657428" w:rsidP="00C34CC7">
      <w:pPr>
        <w:pStyle w:val="Prrafodelista"/>
        <w:ind w:left="1440"/>
        <w:rPr>
          <w:rFonts w:ascii="Arial" w:hAnsi="Arial" w:cs="Arial"/>
        </w:rPr>
      </w:pPr>
    </w:p>
    <w:p w:rsidR="00401CDC" w:rsidRDefault="00401CDC" w:rsidP="00C34CC7">
      <w:pPr>
        <w:pStyle w:val="Prrafodelista"/>
        <w:ind w:left="1440"/>
        <w:rPr>
          <w:rFonts w:ascii="Arial" w:hAnsi="Arial" w:cs="Arial"/>
        </w:rPr>
      </w:pPr>
    </w:p>
    <w:tbl>
      <w:tblPr>
        <w:tblW w:w="9930" w:type="dxa"/>
        <w:jc w:val="center"/>
        <w:tblLayout w:type="fixed"/>
        <w:tblCellMar>
          <w:left w:w="70" w:type="dxa"/>
          <w:right w:w="70" w:type="dxa"/>
        </w:tblCellMar>
        <w:tblLook w:val="0000" w:firstRow="0" w:lastRow="0" w:firstColumn="0" w:lastColumn="0" w:noHBand="0" w:noVBand="0"/>
      </w:tblPr>
      <w:tblGrid>
        <w:gridCol w:w="1150"/>
        <w:gridCol w:w="1320"/>
        <w:gridCol w:w="3720"/>
        <w:gridCol w:w="3740"/>
      </w:tblGrid>
      <w:tr w:rsidR="00401CDC" w:rsidRPr="00F42DAB" w:rsidTr="00ED1AAA">
        <w:trPr>
          <w:trHeight w:val="570"/>
          <w:jc w:val="center"/>
        </w:trPr>
        <w:tc>
          <w:tcPr>
            <w:tcW w:w="1150" w:type="dxa"/>
            <w:tcBorders>
              <w:top w:val="single" w:sz="8" w:space="0" w:color="000000"/>
              <w:left w:val="single" w:sz="8" w:space="0" w:color="000000"/>
              <w:bottom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VERSIÓN</w:t>
            </w:r>
          </w:p>
        </w:tc>
        <w:tc>
          <w:tcPr>
            <w:tcW w:w="1320" w:type="dxa"/>
            <w:tcBorders>
              <w:top w:val="single" w:sz="8" w:space="0" w:color="000000"/>
              <w:left w:val="single" w:sz="8" w:space="0" w:color="000000"/>
              <w:bottom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FECHA</w:t>
            </w:r>
          </w:p>
        </w:tc>
        <w:tc>
          <w:tcPr>
            <w:tcW w:w="3720" w:type="dxa"/>
            <w:tcBorders>
              <w:top w:val="single" w:sz="8" w:space="0" w:color="000000"/>
              <w:left w:val="single" w:sz="8" w:space="0" w:color="000000"/>
              <w:bottom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RELACIÓN DE LAS SECCIONES Ó PÁGINAS MODIFICADAS</w:t>
            </w:r>
          </w:p>
        </w:tc>
        <w:tc>
          <w:tcPr>
            <w:tcW w:w="37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NATURALEZA DEL CAMBIO</w:t>
            </w:r>
          </w:p>
        </w:tc>
      </w:tr>
      <w:tr w:rsidR="00401CDC" w:rsidRPr="00F42DAB" w:rsidTr="00ED1AAA">
        <w:trPr>
          <w:trHeight w:val="380"/>
          <w:jc w:val="center"/>
        </w:trPr>
        <w:tc>
          <w:tcPr>
            <w:tcW w:w="1150" w:type="dxa"/>
            <w:tcBorders>
              <w:top w:val="single" w:sz="8" w:space="0" w:color="000000"/>
              <w:left w:val="single" w:sz="8" w:space="0" w:color="000000"/>
              <w:bottom w:val="single" w:sz="8" w:space="0" w:color="000000"/>
            </w:tcBorders>
            <w:shd w:val="clear" w:color="auto" w:fill="FFFFFF"/>
            <w:vAlign w:val="center"/>
          </w:tcPr>
          <w:p w:rsidR="00401CDC" w:rsidRPr="00F42DAB" w:rsidRDefault="00401CDC" w:rsidP="00ED1AAA">
            <w:pPr>
              <w:snapToGrid w:val="0"/>
              <w:jc w:val="both"/>
              <w:rPr>
                <w:rFonts w:ascii="Arial" w:hAnsi="Arial" w:cs="Arial"/>
                <w:bCs/>
                <w:color w:val="333333"/>
              </w:rPr>
            </w:pPr>
            <w:r w:rsidRPr="00F42DAB">
              <w:rPr>
                <w:rFonts w:ascii="Arial" w:hAnsi="Arial" w:cs="Arial"/>
                <w:bCs/>
                <w:color w:val="333333"/>
              </w:rPr>
              <w:t>1</w:t>
            </w:r>
          </w:p>
        </w:tc>
        <w:tc>
          <w:tcPr>
            <w:tcW w:w="1320" w:type="dxa"/>
            <w:tcBorders>
              <w:top w:val="single" w:sz="8" w:space="0" w:color="000000"/>
              <w:left w:val="single" w:sz="8" w:space="0" w:color="000000"/>
              <w:bottom w:val="single" w:sz="8" w:space="0" w:color="000000"/>
            </w:tcBorders>
            <w:shd w:val="clear" w:color="auto" w:fill="FFFFFF"/>
            <w:vAlign w:val="center"/>
          </w:tcPr>
          <w:p w:rsidR="00401CDC" w:rsidRPr="00F42DAB" w:rsidRDefault="008A06C2" w:rsidP="00ED1AAA">
            <w:pPr>
              <w:snapToGrid w:val="0"/>
              <w:jc w:val="both"/>
              <w:rPr>
                <w:rFonts w:ascii="Arial" w:hAnsi="Arial" w:cs="Arial"/>
                <w:bCs/>
                <w:spacing w:val="-6"/>
              </w:rPr>
            </w:pPr>
            <w:r>
              <w:rPr>
                <w:rFonts w:ascii="Arial" w:hAnsi="Arial" w:cs="Arial"/>
                <w:bCs/>
                <w:spacing w:val="-6"/>
              </w:rPr>
              <w:t>31/01/2019</w:t>
            </w:r>
          </w:p>
        </w:tc>
        <w:tc>
          <w:tcPr>
            <w:tcW w:w="3720" w:type="dxa"/>
            <w:tcBorders>
              <w:top w:val="single" w:sz="8" w:space="0" w:color="000000"/>
              <w:left w:val="single" w:sz="8" w:space="0" w:color="000000"/>
              <w:bottom w:val="single" w:sz="8" w:space="0" w:color="000000"/>
            </w:tcBorders>
            <w:shd w:val="clear" w:color="auto" w:fill="FFFFFF"/>
            <w:vAlign w:val="center"/>
          </w:tcPr>
          <w:p w:rsidR="00401CDC" w:rsidRPr="00F42DAB" w:rsidRDefault="00401CDC" w:rsidP="00ED1AAA">
            <w:pPr>
              <w:snapToGrid w:val="0"/>
              <w:jc w:val="both"/>
              <w:rPr>
                <w:rFonts w:ascii="Arial" w:hAnsi="Arial" w:cs="Arial"/>
                <w:bCs/>
                <w:color w:val="333333"/>
              </w:rPr>
            </w:pPr>
            <w:r w:rsidRPr="00F42DAB">
              <w:rPr>
                <w:rFonts w:ascii="Arial" w:hAnsi="Arial" w:cs="Arial"/>
                <w:bCs/>
                <w:color w:val="333333"/>
              </w:rPr>
              <w:t>No aplica por ser versión inicial</w:t>
            </w:r>
          </w:p>
        </w:tc>
        <w:tc>
          <w:tcPr>
            <w:tcW w:w="3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1CDC" w:rsidRPr="00F42DAB" w:rsidRDefault="00401CDC" w:rsidP="00ED1AAA">
            <w:pPr>
              <w:snapToGrid w:val="0"/>
              <w:jc w:val="both"/>
              <w:rPr>
                <w:rFonts w:ascii="Arial" w:hAnsi="Arial" w:cs="Arial"/>
              </w:rPr>
            </w:pPr>
            <w:r w:rsidRPr="00F42DAB">
              <w:rPr>
                <w:rFonts w:ascii="Arial" w:hAnsi="Arial" w:cs="Arial"/>
              </w:rPr>
              <w:t>Adopción del Plan</w:t>
            </w:r>
            <w:r w:rsidR="00D4263B">
              <w:rPr>
                <w:rFonts w:ascii="Arial" w:hAnsi="Arial" w:cs="Arial"/>
              </w:rPr>
              <w:t xml:space="preserve"> de Riesgos</w:t>
            </w:r>
          </w:p>
        </w:tc>
      </w:tr>
    </w:tbl>
    <w:p w:rsidR="00401CDC" w:rsidRPr="00F42DAB" w:rsidRDefault="00401CDC" w:rsidP="00401CDC">
      <w:pPr>
        <w:jc w:val="both"/>
        <w:rPr>
          <w:rFonts w:ascii="Arial" w:hAnsi="Arial" w:cs="Arial"/>
          <w:b/>
          <w:bCs/>
        </w:rPr>
      </w:pPr>
      <w:r w:rsidRPr="00F42DAB">
        <w:rPr>
          <w:rFonts w:ascii="Arial" w:hAnsi="Arial" w:cs="Arial"/>
          <w:b/>
          <w:bCs/>
        </w:rPr>
        <w:tab/>
      </w:r>
    </w:p>
    <w:tbl>
      <w:tblPr>
        <w:tblW w:w="0" w:type="auto"/>
        <w:jc w:val="center"/>
        <w:tblLayout w:type="fixed"/>
        <w:tblCellMar>
          <w:left w:w="70" w:type="dxa"/>
          <w:right w:w="70" w:type="dxa"/>
        </w:tblCellMar>
        <w:tblLook w:val="0000" w:firstRow="0" w:lastRow="0" w:firstColumn="0" w:lastColumn="0" w:noHBand="0" w:noVBand="0"/>
      </w:tblPr>
      <w:tblGrid>
        <w:gridCol w:w="3910"/>
        <w:gridCol w:w="3000"/>
        <w:gridCol w:w="3020"/>
      </w:tblGrid>
      <w:tr w:rsidR="00401CDC" w:rsidRPr="00F42DAB" w:rsidTr="00ED1AAA">
        <w:trPr>
          <w:trHeight w:val="570"/>
          <w:jc w:val="center"/>
        </w:trPr>
        <w:tc>
          <w:tcPr>
            <w:tcW w:w="3910" w:type="dxa"/>
            <w:tcBorders>
              <w:top w:val="single" w:sz="8" w:space="0" w:color="000000"/>
              <w:left w:val="single" w:sz="8" w:space="0" w:color="000000"/>
              <w:bottom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Elaborado por:</w:t>
            </w:r>
          </w:p>
        </w:tc>
        <w:tc>
          <w:tcPr>
            <w:tcW w:w="3000" w:type="dxa"/>
            <w:tcBorders>
              <w:top w:val="single" w:sz="8" w:space="0" w:color="000000"/>
              <w:left w:val="single" w:sz="8" w:space="0" w:color="000000"/>
              <w:bottom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Revisado por:</w:t>
            </w:r>
          </w:p>
        </w:tc>
        <w:tc>
          <w:tcPr>
            <w:tcW w:w="302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Aprobado por:</w:t>
            </w:r>
          </w:p>
        </w:tc>
      </w:tr>
      <w:tr w:rsidR="00401CDC" w:rsidRPr="00F42DAB" w:rsidTr="00ED1AAA">
        <w:trPr>
          <w:trHeight w:val="285"/>
          <w:jc w:val="center"/>
        </w:trPr>
        <w:tc>
          <w:tcPr>
            <w:tcW w:w="3910" w:type="dxa"/>
            <w:tcBorders>
              <w:top w:val="single" w:sz="8" w:space="0" w:color="000000"/>
              <w:left w:val="single" w:sz="8" w:space="0" w:color="000000"/>
              <w:bottom w:val="single" w:sz="8" w:space="0" w:color="000000"/>
            </w:tcBorders>
            <w:shd w:val="clear" w:color="auto" w:fill="FFFFFF"/>
            <w:vAlign w:val="center"/>
          </w:tcPr>
          <w:p w:rsidR="00401CDC" w:rsidRPr="00F42DAB" w:rsidRDefault="00401CDC" w:rsidP="00ED1AAA">
            <w:pPr>
              <w:snapToGrid w:val="0"/>
              <w:jc w:val="both"/>
              <w:rPr>
                <w:rFonts w:ascii="Arial" w:hAnsi="Arial" w:cs="Arial"/>
                <w:bCs/>
                <w:color w:val="333333"/>
              </w:rPr>
            </w:pPr>
            <w:r w:rsidRPr="00F42DAB">
              <w:rPr>
                <w:rFonts w:ascii="Arial" w:hAnsi="Arial" w:cs="Arial"/>
                <w:bCs/>
                <w:color w:val="333333"/>
              </w:rPr>
              <w:t xml:space="preserve">Firma </w:t>
            </w:r>
          </w:p>
          <w:p w:rsidR="00401CDC" w:rsidRPr="00F42DAB" w:rsidRDefault="00401CDC" w:rsidP="00ED1AAA">
            <w:pPr>
              <w:jc w:val="both"/>
              <w:rPr>
                <w:rFonts w:ascii="Arial" w:hAnsi="Arial" w:cs="Arial"/>
                <w:bCs/>
                <w:color w:val="333333"/>
              </w:rPr>
            </w:pPr>
          </w:p>
          <w:p w:rsidR="00401CDC" w:rsidRPr="00F42DAB" w:rsidRDefault="00401CDC" w:rsidP="00ED1AAA">
            <w:pPr>
              <w:jc w:val="both"/>
              <w:rPr>
                <w:rFonts w:ascii="Arial" w:hAnsi="Arial" w:cs="Arial"/>
                <w:bCs/>
                <w:color w:val="333333"/>
              </w:rPr>
            </w:pPr>
            <w:r w:rsidRPr="00F42DAB">
              <w:rPr>
                <w:rFonts w:ascii="Arial" w:hAnsi="Arial" w:cs="Arial"/>
                <w:bCs/>
                <w:color w:val="333333"/>
                <w:lang w:val="fr-FR"/>
              </w:rPr>
              <w:t xml:space="preserve">Nombre:  </w:t>
            </w:r>
          </w:p>
          <w:p w:rsidR="00401CDC" w:rsidRPr="00F42DAB" w:rsidRDefault="00401CDC" w:rsidP="00401CDC">
            <w:pPr>
              <w:jc w:val="both"/>
              <w:rPr>
                <w:rFonts w:ascii="Arial" w:hAnsi="Arial" w:cs="Arial"/>
                <w:bCs/>
                <w:color w:val="333333"/>
              </w:rPr>
            </w:pPr>
            <w:r>
              <w:rPr>
                <w:rFonts w:ascii="Arial" w:hAnsi="Arial" w:cs="Arial"/>
                <w:bCs/>
                <w:color w:val="333333"/>
              </w:rPr>
              <w:t>Helbert Castillo</w:t>
            </w:r>
          </w:p>
          <w:p w:rsidR="00401CDC" w:rsidRPr="00F42DAB" w:rsidRDefault="00401CDC" w:rsidP="00ED1AAA">
            <w:pPr>
              <w:ind w:firstLine="960"/>
              <w:jc w:val="both"/>
              <w:rPr>
                <w:rFonts w:ascii="Arial" w:hAnsi="Arial" w:cs="Arial"/>
                <w:bCs/>
                <w:color w:val="333333"/>
              </w:rPr>
            </w:pPr>
          </w:p>
        </w:tc>
        <w:tc>
          <w:tcPr>
            <w:tcW w:w="3000" w:type="dxa"/>
            <w:tcBorders>
              <w:top w:val="single" w:sz="8" w:space="0" w:color="000000"/>
              <w:left w:val="single" w:sz="8" w:space="0" w:color="000000"/>
              <w:bottom w:val="single" w:sz="8" w:space="0" w:color="000000"/>
            </w:tcBorders>
            <w:shd w:val="clear" w:color="auto" w:fill="FFFFFF"/>
            <w:vAlign w:val="center"/>
          </w:tcPr>
          <w:p w:rsidR="00401CDC" w:rsidRPr="00F42DAB" w:rsidRDefault="00401CDC" w:rsidP="00ED1AAA">
            <w:pPr>
              <w:snapToGrid w:val="0"/>
              <w:jc w:val="both"/>
              <w:rPr>
                <w:rFonts w:ascii="Arial" w:hAnsi="Arial" w:cs="Arial"/>
                <w:bCs/>
                <w:color w:val="333333"/>
              </w:rPr>
            </w:pPr>
          </w:p>
          <w:p w:rsidR="00401CDC" w:rsidRPr="00F42DAB" w:rsidRDefault="00401CDC" w:rsidP="00ED1AAA">
            <w:pPr>
              <w:snapToGrid w:val="0"/>
              <w:jc w:val="both"/>
              <w:rPr>
                <w:rFonts w:ascii="Arial" w:hAnsi="Arial" w:cs="Arial"/>
                <w:bCs/>
                <w:color w:val="333333"/>
              </w:rPr>
            </w:pPr>
            <w:r w:rsidRPr="00F42DAB">
              <w:rPr>
                <w:rFonts w:ascii="Arial" w:hAnsi="Arial" w:cs="Arial"/>
                <w:bCs/>
                <w:color w:val="333333"/>
              </w:rPr>
              <w:t xml:space="preserve">Firma </w:t>
            </w:r>
          </w:p>
          <w:p w:rsidR="00401CDC" w:rsidRPr="00F42DAB" w:rsidRDefault="00401CDC" w:rsidP="00ED1AAA">
            <w:pPr>
              <w:jc w:val="both"/>
              <w:rPr>
                <w:rFonts w:ascii="Arial" w:hAnsi="Arial" w:cs="Arial"/>
                <w:bCs/>
                <w:color w:val="333333"/>
              </w:rPr>
            </w:pPr>
          </w:p>
          <w:p w:rsidR="00401CDC" w:rsidRPr="00F42DAB" w:rsidRDefault="00401CDC" w:rsidP="00ED1AAA">
            <w:pPr>
              <w:jc w:val="both"/>
              <w:rPr>
                <w:rFonts w:ascii="Arial" w:hAnsi="Arial" w:cs="Arial"/>
                <w:bCs/>
                <w:color w:val="333333"/>
              </w:rPr>
            </w:pPr>
            <w:r w:rsidRPr="00F42DAB">
              <w:rPr>
                <w:rFonts w:ascii="Arial" w:hAnsi="Arial" w:cs="Arial"/>
                <w:bCs/>
                <w:color w:val="333333"/>
              </w:rPr>
              <w:t>Nombre</w:t>
            </w:r>
          </w:p>
          <w:p w:rsidR="00401CDC" w:rsidRPr="00F42DAB" w:rsidRDefault="00401CDC" w:rsidP="00ED1AAA">
            <w:pPr>
              <w:jc w:val="both"/>
              <w:rPr>
                <w:rFonts w:ascii="Arial" w:hAnsi="Arial" w:cs="Arial"/>
                <w:bCs/>
                <w:color w:val="333333"/>
              </w:rPr>
            </w:pPr>
            <w:r>
              <w:rPr>
                <w:rFonts w:ascii="Arial" w:hAnsi="Arial" w:cs="Arial"/>
                <w:bCs/>
                <w:color w:val="333333"/>
              </w:rPr>
              <w:t>Ricardo Hernández</w:t>
            </w:r>
          </w:p>
          <w:p w:rsidR="00401CDC" w:rsidRPr="00F42DAB" w:rsidRDefault="00401CDC" w:rsidP="00ED1AAA">
            <w:pPr>
              <w:jc w:val="both"/>
              <w:rPr>
                <w:rFonts w:ascii="Arial" w:hAnsi="Arial" w:cs="Arial"/>
                <w:bCs/>
                <w:color w:val="333333"/>
              </w:rPr>
            </w:pPr>
          </w:p>
          <w:p w:rsidR="00401CDC" w:rsidRPr="00F42DAB" w:rsidRDefault="00401CDC" w:rsidP="00ED1AAA">
            <w:pPr>
              <w:jc w:val="both"/>
              <w:rPr>
                <w:rFonts w:ascii="Arial" w:hAnsi="Arial" w:cs="Arial"/>
                <w:bCs/>
                <w:color w:val="333333"/>
              </w:rPr>
            </w:pPr>
          </w:p>
          <w:p w:rsidR="00401CDC" w:rsidRPr="00F42DAB" w:rsidRDefault="00401CDC" w:rsidP="00ED1AAA">
            <w:pPr>
              <w:jc w:val="both"/>
              <w:rPr>
                <w:rFonts w:ascii="Arial" w:hAnsi="Arial" w:cs="Arial"/>
                <w:bCs/>
                <w:color w:val="333333"/>
              </w:rPr>
            </w:pPr>
          </w:p>
        </w:tc>
        <w:tc>
          <w:tcPr>
            <w:tcW w:w="3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1CDC" w:rsidRPr="00F42DAB" w:rsidRDefault="00401CDC" w:rsidP="00ED1AAA">
            <w:pPr>
              <w:jc w:val="both"/>
              <w:rPr>
                <w:rFonts w:ascii="Arial" w:hAnsi="Arial" w:cs="Arial"/>
                <w:bCs/>
                <w:color w:val="333333"/>
              </w:rPr>
            </w:pPr>
            <w:r w:rsidRPr="00F42DAB">
              <w:rPr>
                <w:rFonts w:ascii="Arial" w:hAnsi="Arial" w:cs="Arial"/>
                <w:bCs/>
                <w:color w:val="333333"/>
              </w:rPr>
              <w:t>Firma</w:t>
            </w:r>
          </w:p>
          <w:p w:rsidR="00401CDC" w:rsidRDefault="00401CDC" w:rsidP="00ED1AAA">
            <w:pPr>
              <w:jc w:val="both"/>
              <w:rPr>
                <w:rFonts w:ascii="Arial" w:hAnsi="Arial" w:cs="Arial"/>
                <w:bCs/>
                <w:color w:val="333333"/>
              </w:rPr>
            </w:pPr>
          </w:p>
          <w:p w:rsidR="00401CDC" w:rsidRPr="00F42DAB" w:rsidRDefault="00401CDC" w:rsidP="00ED1AAA">
            <w:pPr>
              <w:jc w:val="both"/>
              <w:rPr>
                <w:rFonts w:ascii="Arial" w:hAnsi="Arial" w:cs="Arial"/>
                <w:bCs/>
                <w:color w:val="333333"/>
              </w:rPr>
            </w:pPr>
            <w:r w:rsidRPr="00F42DAB">
              <w:rPr>
                <w:rFonts w:ascii="Arial" w:hAnsi="Arial" w:cs="Arial"/>
                <w:bCs/>
                <w:color w:val="333333"/>
              </w:rPr>
              <w:t>Nombre</w:t>
            </w:r>
          </w:p>
          <w:p w:rsidR="00401CDC" w:rsidRPr="00F42DAB" w:rsidRDefault="00401CDC" w:rsidP="00401CDC">
            <w:pPr>
              <w:jc w:val="both"/>
              <w:rPr>
                <w:rFonts w:ascii="Arial" w:hAnsi="Arial" w:cs="Arial"/>
                <w:bCs/>
                <w:color w:val="333333"/>
              </w:rPr>
            </w:pPr>
            <w:r>
              <w:rPr>
                <w:rFonts w:ascii="Arial" w:hAnsi="Arial" w:cs="Arial"/>
                <w:bCs/>
                <w:color w:val="333333"/>
              </w:rPr>
              <w:t>Ricardo Hernández</w:t>
            </w:r>
          </w:p>
          <w:p w:rsidR="00401CDC" w:rsidRPr="00F42DAB" w:rsidRDefault="00401CDC" w:rsidP="00ED1AAA">
            <w:pPr>
              <w:jc w:val="both"/>
              <w:rPr>
                <w:rFonts w:ascii="Arial" w:hAnsi="Arial" w:cs="Arial"/>
                <w:bCs/>
                <w:color w:val="333333"/>
              </w:rPr>
            </w:pPr>
          </w:p>
          <w:p w:rsidR="00401CDC" w:rsidRPr="00F42DAB" w:rsidRDefault="00401CDC" w:rsidP="00ED1AAA">
            <w:pPr>
              <w:jc w:val="both"/>
              <w:rPr>
                <w:rFonts w:ascii="Arial" w:hAnsi="Arial" w:cs="Arial"/>
                <w:bCs/>
                <w:color w:val="333333"/>
              </w:rPr>
            </w:pPr>
          </w:p>
        </w:tc>
      </w:tr>
    </w:tbl>
    <w:p w:rsidR="00401CDC" w:rsidRDefault="00401CDC" w:rsidP="00C34CC7">
      <w:pPr>
        <w:pStyle w:val="Prrafodelista"/>
        <w:ind w:left="1440"/>
        <w:rPr>
          <w:rFonts w:ascii="Arial" w:hAnsi="Arial" w:cs="Arial"/>
        </w:rPr>
      </w:pPr>
    </w:p>
    <w:p w:rsidR="00635F3F" w:rsidRDefault="00635F3F" w:rsidP="0051739B">
      <w:pPr>
        <w:rPr>
          <w:rFonts w:ascii="Arial" w:hAnsi="Arial" w:cs="Arial"/>
        </w:rPr>
      </w:pPr>
    </w:p>
    <w:p w:rsidR="0084662D" w:rsidRPr="00401CDC" w:rsidRDefault="0084662D">
      <w:pPr>
        <w:rPr>
          <w:rFonts w:ascii="Arial" w:hAnsi="Arial" w:cs="Arial"/>
          <w:lang w:val="en-US"/>
        </w:rPr>
      </w:pPr>
    </w:p>
    <w:p w:rsidR="0084662D" w:rsidRPr="00BF3B9F" w:rsidRDefault="0084662D">
      <w:pPr>
        <w:rPr>
          <w:rFonts w:ascii="Arial" w:hAnsi="Arial" w:cs="Arial"/>
          <w:lang w:val="en-US"/>
        </w:rPr>
      </w:pPr>
    </w:p>
    <w:p w:rsidR="00ED1AAA" w:rsidRPr="00ED1AAA" w:rsidRDefault="00ED1AAA" w:rsidP="00ED1AAA">
      <w:pPr>
        <w:rPr>
          <w:rFonts w:ascii="Arial" w:hAnsi="Arial" w:cs="Arial"/>
          <w:lang w:val="en-US"/>
        </w:rPr>
      </w:pPr>
      <w:r w:rsidRPr="00ED1AAA">
        <w:rPr>
          <w:rFonts w:ascii="Arial" w:hAnsi="Arial" w:cs="Arial"/>
          <w:lang w:val="en-US"/>
        </w:rPr>
        <w:t>https://www.pmg-ssi.com/2017/05/iso-27001-plan-de-tratamiento-de-riesgos-de-seguridad-de-la-informacion/</w:t>
      </w:r>
    </w:p>
    <w:p w:rsidR="00CB72C1" w:rsidRDefault="00CB72C1">
      <w:pPr>
        <w:rPr>
          <w:rFonts w:ascii="Arial" w:hAnsi="Arial" w:cs="Arial"/>
          <w:lang w:val="en-US"/>
        </w:rPr>
      </w:pPr>
    </w:p>
    <w:sectPr w:rsidR="00CB72C1" w:rsidSect="00510304">
      <w:headerReference w:type="default" r:id="rId9"/>
      <w:footerReference w:type="default" r:id="rId10"/>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2E8" w:rsidRDefault="009A22E8" w:rsidP="0071689B">
      <w:pPr>
        <w:spacing w:after="0" w:line="240" w:lineRule="auto"/>
      </w:pPr>
      <w:r>
        <w:separator/>
      </w:r>
    </w:p>
  </w:endnote>
  <w:endnote w:type="continuationSeparator" w:id="0">
    <w:p w:rsidR="009A22E8" w:rsidRDefault="009A22E8" w:rsidP="0071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F2" w:rsidRDefault="00824DF2" w:rsidP="003A755F">
    <w:pPr>
      <w:pStyle w:val="Piedepgina"/>
      <w:ind w:left="720"/>
    </w:pPr>
    <w:r>
      <w:t xml:space="preserve">Referencias: Documento publicado  del Ministerio de Comunicaciones y Gobierno en Línea  de Colombia </w:t>
    </w:r>
    <w:r w:rsidR="0002317B">
      <w:t xml:space="preserve"> Guía No.7 Gestión de Riesgos </w:t>
    </w:r>
  </w:p>
  <w:p w:rsidR="00824DF2" w:rsidRDefault="00824DF2" w:rsidP="003A755F">
    <w:pPr>
      <w:pStyle w:val="Piedepgina"/>
      <w:ind w:left="720"/>
    </w:pPr>
  </w:p>
  <w:p w:rsidR="00824DF2" w:rsidRDefault="00824DF2" w:rsidP="007131F1">
    <w:pPr>
      <w:pStyle w:val="Piedepgina"/>
      <w:ind w:left="720"/>
    </w:pPr>
  </w:p>
  <w:p w:rsidR="00824DF2" w:rsidRDefault="00824D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2E8" w:rsidRDefault="009A22E8" w:rsidP="0071689B">
      <w:pPr>
        <w:spacing w:after="0" w:line="240" w:lineRule="auto"/>
      </w:pPr>
      <w:r>
        <w:separator/>
      </w:r>
    </w:p>
  </w:footnote>
  <w:footnote w:type="continuationSeparator" w:id="0">
    <w:p w:rsidR="009A22E8" w:rsidRDefault="009A22E8" w:rsidP="00716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C2" w:rsidRDefault="008A06C2">
    <w:pPr>
      <w:pStyle w:val="Encabezado"/>
    </w:pPr>
    <w:r>
      <w:rPr>
        <w:noProof/>
        <w:lang w:eastAsia="es-CO"/>
      </w:rPr>
      <w:drawing>
        <wp:anchor distT="0" distB="0" distL="114300" distR="114300" simplePos="0" relativeHeight="251658240" behindDoc="0" locked="0" layoutInCell="1" allowOverlap="1" wp14:anchorId="5F270AD7" wp14:editId="77D7D31D">
          <wp:simplePos x="0" y="0"/>
          <wp:positionH relativeFrom="column">
            <wp:posOffset>0</wp:posOffset>
          </wp:positionH>
          <wp:positionV relativeFrom="paragraph">
            <wp:posOffset>-300668</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4DF2" w:rsidRDefault="00824D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color w:val="auto"/>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3"/>
    <w:lvl w:ilvl="0">
      <w:start w:val="1"/>
      <w:numFmt w:val="bullet"/>
      <w:lvlText w:val=""/>
      <w:lvlJc w:val="left"/>
      <w:pPr>
        <w:tabs>
          <w:tab w:val="num" w:pos="480"/>
        </w:tabs>
        <w:ind w:left="120" w:firstLine="0"/>
      </w:pPr>
      <w:rPr>
        <w:rFonts w:ascii="Symbol" w:hAnsi="Symbol" w:cs="Symbol"/>
        <w:b w:val="0"/>
        <w:i w:val="0"/>
        <w:color w:val="auto"/>
      </w:rPr>
    </w:lvl>
  </w:abstractNum>
  <w:abstractNum w:abstractNumId="3" w15:restartNumberingAfterBreak="0">
    <w:nsid w:val="00000005"/>
    <w:multiLevelType w:val="multilevel"/>
    <w:tmpl w:val="51B605B6"/>
    <w:name w:val="WW8Num7"/>
    <w:lvl w:ilvl="0">
      <w:start w:val="1"/>
      <w:numFmt w:val="decimal"/>
      <w:lvlText w:val="%1."/>
      <w:lvlJc w:val="left"/>
      <w:pPr>
        <w:tabs>
          <w:tab w:val="num" w:pos="0"/>
        </w:tabs>
        <w:ind w:left="1069" w:hanging="360"/>
      </w:pPr>
      <w:rPr>
        <w:color w:val="000000"/>
      </w:rPr>
    </w:lvl>
    <w:lvl w:ilvl="1">
      <w:start w:val="2"/>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4" w15:restartNumberingAfterBreak="0">
    <w:nsid w:val="00000006"/>
    <w:multiLevelType w:val="singleLevel"/>
    <w:tmpl w:val="00000006"/>
    <w:name w:val="WW8Num8"/>
    <w:lvl w:ilvl="0">
      <w:start w:val="1"/>
      <w:numFmt w:val="bullet"/>
      <w:lvlText w:val=""/>
      <w:lvlJc w:val="left"/>
      <w:pPr>
        <w:tabs>
          <w:tab w:val="num" w:pos="1069"/>
        </w:tabs>
        <w:ind w:left="709" w:firstLine="0"/>
      </w:pPr>
      <w:rPr>
        <w:rFonts w:ascii="Symbol" w:hAnsi="Symbol" w:cs="Symbol"/>
        <w:b w:val="0"/>
        <w:i w:val="0"/>
        <w:color w:val="auto"/>
      </w:rPr>
    </w:lvl>
  </w:abstractNum>
  <w:abstractNum w:abstractNumId="5" w15:restartNumberingAfterBreak="0">
    <w:nsid w:val="00000007"/>
    <w:multiLevelType w:val="singleLevel"/>
    <w:tmpl w:val="00000007"/>
    <w:name w:val="WW8Num9"/>
    <w:lvl w:ilvl="0">
      <w:start w:val="1"/>
      <w:numFmt w:val="lowerLetter"/>
      <w:lvlText w:val="%1."/>
      <w:lvlJc w:val="left"/>
      <w:pPr>
        <w:tabs>
          <w:tab w:val="num" w:pos="720"/>
        </w:tabs>
        <w:ind w:left="720" w:hanging="360"/>
      </w:pPr>
    </w:lvl>
  </w:abstractNum>
  <w:abstractNum w:abstractNumId="6" w15:restartNumberingAfterBreak="0">
    <w:nsid w:val="00000008"/>
    <w:multiLevelType w:val="multilevel"/>
    <w:tmpl w:val="00000008"/>
    <w:name w:val="WW8Num142"/>
    <w:lvl w:ilvl="0">
      <w:start w:val="1"/>
      <w:numFmt w:val="bullet"/>
      <w:lvlText w:val=""/>
      <w:lvlJc w:val="left"/>
      <w:pPr>
        <w:tabs>
          <w:tab w:val="num" w:pos="1211"/>
        </w:tabs>
        <w:ind w:left="851" w:firstLine="0"/>
      </w:pPr>
      <w:rPr>
        <w:rFonts w:ascii="Symbol" w:hAnsi="Symbol" w:cs="Symbol"/>
        <w:b w:val="0"/>
        <w:i w:val="0"/>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A"/>
    <w:multiLevelType w:val="multilevel"/>
    <w:tmpl w:val="731EA56A"/>
    <w:name w:val="WW8Num14"/>
    <w:lvl w:ilvl="0">
      <w:start w:val="6"/>
      <w:numFmt w:val="decimal"/>
      <w:lvlText w:val="%1."/>
      <w:lvlJc w:val="left"/>
      <w:pPr>
        <w:tabs>
          <w:tab w:val="num" w:pos="0"/>
        </w:tabs>
        <w:ind w:left="720" w:hanging="360"/>
      </w:pPr>
    </w:lvl>
    <w:lvl w:ilvl="1">
      <w:start w:val="2"/>
      <w:numFmt w:val="decimal"/>
      <w:lvlText w:val="%1.%2."/>
      <w:lvlJc w:val="left"/>
      <w:pPr>
        <w:tabs>
          <w:tab w:val="num" w:pos="0"/>
        </w:tabs>
        <w:ind w:left="1080" w:hanging="720"/>
      </w:pPr>
    </w:lvl>
    <w:lvl w:ilvl="2">
      <w:start w:val="1"/>
      <w:numFmt w:val="decimal"/>
      <w:lvlText w:val="%1.%2.%3."/>
      <w:lvlJc w:val="left"/>
      <w:pPr>
        <w:tabs>
          <w:tab w:val="num" w:pos="-76"/>
        </w:tabs>
        <w:ind w:left="1004" w:hanging="720"/>
      </w:pPr>
      <w:rPr>
        <w:color w:val="00000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15:restartNumberingAfterBreak="0">
    <w:nsid w:val="0000000B"/>
    <w:multiLevelType w:val="singleLevel"/>
    <w:tmpl w:val="0000000B"/>
    <w:name w:val="WW8Num15"/>
    <w:lvl w:ilvl="0">
      <w:start w:val="1"/>
      <w:numFmt w:val="bullet"/>
      <w:lvlText w:val=""/>
      <w:lvlJc w:val="left"/>
      <w:pPr>
        <w:tabs>
          <w:tab w:val="num" w:pos="0"/>
        </w:tabs>
        <w:ind w:left="480" w:hanging="360"/>
      </w:pPr>
      <w:rPr>
        <w:rFonts w:ascii="Symbol" w:hAnsi="Symbol" w:cs="Symbol"/>
      </w:rPr>
    </w:lvl>
  </w:abstractNum>
  <w:abstractNum w:abstractNumId="9" w15:restartNumberingAfterBreak="0">
    <w:nsid w:val="0000000D"/>
    <w:multiLevelType w:val="singleLevel"/>
    <w:tmpl w:val="0000000D"/>
    <w:name w:val="WW8Num19"/>
    <w:lvl w:ilvl="0">
      <w:start w:val="1"/>
      <w:numFmt w:val="lowerLetter"/>
      <w:lvlText w:val="%1."/>
      <w:lvlJc w:val="left"/>
      <w:pPr>
        <w:tabs>
          <w:tab w:val="num" w:pos="720"/>
        </w:tabs>
        <w:ind w:left="720" w:hanging="360"/>
      </w:pPr>
    </w:lvl>
  </w:abstractNum>
  <w:abstractNum w:abstractNumId="10" w15:restartNumberingAfterBreak="0">
    <w:nsid w:val="0000000E"/>
    <w:multiLevelType w:val="singleLevel"/>
    <w:tmpl w:val="0000000E"/>
    <w:name w:val="WW8Num20"/>
    <w:lvl w:ilvl="0">
      <w:start w:val="1"/>
      <w:numFmt w:val="lowerLetter"/>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1"/>
      <w:numFmt w:val="decimal"/>
      <w:lvlText w:val="%1."/>
      <w:lvlJc w:val="left"/>
      <w:pPr>
        <w:tabs>
          <w:tab w:val="num" w:pos="720"/>
        </w:tabs>
        <w:ind w:left="720" w:hanging="360"/>
      </w:pPr>
      <w:rPr>
        <w:color w:val="auto"/>
      </w:rPr>
    </w:lvl>
  </w:abstractNum>
  <w:abstractNum w:abstractNumId="12" w15:restartNumberingAfterBreak="0">
    <w:nsid w:val="00000010"/>
    <w:multiLevelType w:val="singleLevel"/>
    <w:tmpl w:val="00000010"/>
    <w:name w:val="WW8Num24"/>
    <w:lvl w:ilvl="0">
      <w:start w:val="1"/>
      <w:numFmt w:val="lowerLetter"/>
      <w:lvlText w:val="%1."/>
      <w:lvlJc w:val="left"/>
      <w:pPr>
        <w:tabs>
          <w:tab w:val="num" w:pos="720"/>
        </w:tabs>
        <w:ind w:left="720" w:hanging="360"/>
      </w:pPr>
    </w:lvl>
  </w:abstractNum>
  <w:abstractNum w:abstractNumId="13" w15:restartNumberingAfterBreak="0">
    <w:nsid w:val="00000013"/>
    <w:multiLevelType w:val="singleLevel"/>
    <w:tmpl w:val="00000013"/>
    <w:name w:val="WW8Num33"/>
    <w:lvl w:ilvl="0">
      <w:start w:val="1"/>
      <w:numFmt w:val="lowerLetter"/>
      <w:lvlText w:val="%1."/>
      <w:lvlJc w:val="left"/>
      <w:pPr>
        <w:tabs>
          <w:tab w:val="num" w:pos="720"/>
        </w:tabs>
        <w:ind w:left="720" w:hanging="360"/>
      </w:pPr>
    </w:lvl>
  </w:abstractNum>
  <w:abstractNum w:abstractNumId="14" w15:restartNumberingAfterBreak="0">
    <w:nsid w:val="00000014"/>
    <w:multiLevelType w:val="multilevel"/>
    <w:tmpl w:val="00000014"/>
    <w:name w:val="WW8Num34"/>
    <w:lvl w:ilvl="0">
      <w:start w:val="1"/>
      <w:numFmt w:val="bullet"/>
      <w:lvlText w:val=""/>
      <w:lvlJc w:val="left"/>
      <w:pPr>
        <w:tabs>
          <w:tab w:val="num" w:pos="480"/>
        </w:tabs>
        <w:ind w:left="120" w:firstLine="0"/>
      </w:pPr>
      <w:rPr>
        <w:rFonts w:ascii="Symbol" w:hAnsi="Symbol" w:cs="Symbol"/>
        <w:b w:val="0"/>
        <w:i w:val="0"/>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5" w15:restartNumberingAfterBreak="0">
    <w:nsid w:val="00000015"/>
    <w:multiLevelType w:val="singleLevel"/>
    <w:tmpl w:val="00000015"/>
    <w:name w:val="WW8Num35"/>
    <w:lvl w:ilvl="0">
      <w:start w:val="1"/>
      <w:numFmt w:val="lowerLetter"/>
      <w:lvlText w:val="%1."/>
      <w:lvlJc w:val="left"/>
      <w:pPr>
        <w:tabs>
          <w:tab w:val="num" w:pos="720"/>
        </w:tabs>
        <w:ind w:left="720" w:hanging="360"/>
      </w:pPr>
    </w:lvl>
  </w:abstractNum>
  <w:abstractNum w:abstractNumId="16" w15:restartNumberingAfterBreak="0">
    <w:nsid w:val="00000016"/>
    <w:multiLevelType w:val="singleLevel"/>
    <w:tmpl w:val="00000016"/>
    <w:name w:val="WW8Num36"/>
    <w:lvl w:ilvl="0">
      <w:start w:val="1"/>
      <w:numFmt w:val="bullet"/>
      <w:lvlText w:val=""/>
      <w:lvlJc w:val="left"/>
      <w:pPr>
        <w:tabs>
          <w:tab w:val="num" w:pos="480"/>
        </w:tabs>
        <w:ind w:left="120" w:firstLine="0"/>
      </w:pPr>
      <w:rPr>
        <w:rFonts w:ascii="Symbol" w:hAnsi="Symbol" w:cs="Symbol"/>
        <w:b w:val="0"/>
        <w:i w:val="0"/>
        <w:color w:val="auto"/>
      </w:rPr>
    </w:lvl>
  </w:abstractNum>
  <w:abstractNum w:abstractNumId="17" w15:restartNumberingAfterBreak="0">
    <w:nsid w:val="06BD28BB"/>
    <w:multiLevelType w:val="hybridMultilevel"/>
    <w:tmpl w:val="E58845A6"/>
    <w:lvl w:ilvl="0" w:tplc="57EEC1D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07B25A83"/>
    <w:multiLevelType w:val="hybridMultilevel"/>
    <w:tmpl w:val="96E684CE"/>
    <w:lvl w:ilvl="0" w:tplc="3334B1C0">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C603A7E"/>
    <w:multiLevelType w:val="hybridMultilevel"/>
    <w:tmpl w:val="F46EAD1C"/>
    <w:lvl w:ilvl="0" w:tplc="A7947286">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D866343"/>
    <w:multiLevelType w:val="hybridMultilevel"/>
    <w:tmpl w:val="9C9EEDDA"/>
    <w:lvl w:ilvl="0" w:tplc="53CC3F7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E2B154B"/>
    <w:multiLevelType w:val="hybridMultilevel"/>
    <w:tmpl w:val="2EA84A3E"/>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204B042A"/>
    <w:multiLevelType w:val="hybridMultilevel"/>
    <w:tmpl w:val="EC4CAED0"/>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22D17003"/>
    <w:multiLevelType w:val="hybridMultilevel"/>
    <w:tmpl w:val="E1D08FB8"/>
    <w:lvl w:ilvl="0" w:tplc="53CC3F7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3BB08BD"/>
    <w:multiLevelType w:val="hybridMultilevel"/>
    <w:tmpl w:val="3B8AA810"/>
    <w:lvl w:ilvl="0" w:tplc="F32A1FAA">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4B27F44"/>
    <w:multiLevelType w:val="hybridMultilevel"/>
    <w:tmpl w:val="C89CB992"/>
    <w:lvl w:ilvl="0" w:tplc="240A000F">
      <w:start w:val="1"/>
      <w:numFmt w:val="decimal"/>
      <w:lvlText w:val="%1."/>
      <w:lvlJc w:val="left"/>
      <w:pPr>
        <w:ind w:left="720" w:hanging="360"/>
      </w:pPr>
      <w:rPr>
        <w:rFonts w:hint="default"/>
      </w:rPr>
    </w:lvl>
    <w:lvl w:ilvl="1" w:tplc="A7947286">
      <w:numFmt w:val="bullet"/>
      <w:lvlText w:val=""/>
      <w:lvlJc w:val="left"/>
      <w:pPr>
        <w:ind w:left="1440" w:hanging="360"/>
      </w:pPr>
      <w:rPr>
        <w:rFonts w:ascii="Symbol" w:eastAsiaTheme="minorHAnsi" w:hAnsi="Symbol" w:cstheme="minorBidi"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E65121B"/>
    <w:multiLevelType w:val="hybridMultilevel"/>
    <w:tmpl w:val="7DF218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2F8C5A93"/>
    <w:multiLevelType w:val="multilevel"/>
    <w:tmpl w:val="51B605B6"/>
    <w:lvl w:ilvl="0">
      <w:start w:val="1"/>
      <w:numFmt w:val="decimal"/>
      <w:lvlText w:val="%1."/>
      <w:lvlJc w:val="left"/>
      <w:pPr>
        <w:tabs>
          <w:tab w:val="num" w:pos="0"/>
        </w:tabs>
        <w:ind w:left="1069" w:hanging="360"/>
      </w:pPr>
      <w:rPr>
        <w:color w:val="000000"/>
      </w:rPr>
    </w:lvl>
    <w:lvl w:ilvl="1">
      <w:start w:val="2"/>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28" w15:restartNumberingAfterBreak="0">
    <w:nsid w:val="35FD589C"/>
    <w:multiLevelType w:val="hybridMultilevel"/>
    <w:tmpl w:val="32FA07CC"/>
    <w:lvl w:ilvl="0" w:tplc="3334B1C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85F4FE0"/>
    <w:multiLevelType w:val="hybridMultilevel"/>
    <w:tmpl w:val="BB7AD066"/>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3E157054"/>
    <w:multiLevelType w:val="hybridMultilevel"/>
    <w:tmpl w:val="45F42CBC"/>
    <w:lvl w:ilvl="0" w:tplc="3334B1C0">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3FC47F8C"/>
    <w:multiLevelType w:val="hybridMultilevel"/>
    <w:tmpl w:val="F198FB84"/>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43A13CD4"/>
    <w:multiLevelType w:val="hybridMultilevel"/>
    <w:tmpl w:val="8C366850"/>
    <w:lvl w:ilvl="0" w:tplc="3334B1C0">
      <w:numFmt w:val="bullet"/>
      <w:lvlText w:val="-"/>
      <w:lvlJc w:val="left"/>
      <w:pPr>
        <w:ind w:left="162" w:hanging="360"/>
      </w:pPr>
      <w:rPr>
        <w:rFonts w:ascii="Calibri" w:eastAsiaTheme="minorHAnsi" w:hAnsi="Calibri" w:cstheme="minorBidi" w:hint="default"/>
      </w:rPr>
    </w:lvl>
    <w:lvl w:ilvl="1" w:tplc="240A0003" w:tentative="1">
      <w:start w:val="1"/>
      <w:numFmt w:val="bullet"/>
      <w:lvlText w:val="o"/>
      <w:lvlJc w:val="left"/>
      <w:pPr>
        <w:ind w:left="882" w:hanging="360"/>
      </w:pPr>
      <w:rPr>
        <w:rFonts w:ascii="Courier New" w:hAnsi="Courier New" w:cs="Courier New" w:hint="default"/>
      </w:rPr>
    </w:lvl>
    <w:lvl w:ilvl="2" w:tplc="240A0005" w:tentative="1">
      <w:start w:val="1"/>
      <w:numFmt w:val="bullet"/>
      <w:lvlText w:val=""/>
      <w:lvlJc w:val="left"/>
      <w:pPr>
        <w:ind w:left="1602" w:hanging="360"/>
      </w:pPr>
      <w:rPr>
        <w:rFonts w:ascii="Wingdings" w:hAnsi="Wingdings" w:hint="default"/>
      </w:rPr>
    </w:lvl>
    <w:lvl w:ilvl="3" w:tplc="240A0001" w:tentative="1">
      <w:start w:val="1"/>
      <w:numFmt w:val="bullet"/>
      <w:lvlText w:val=""/>
      <w:lvlJc w:val="left"/>
      <w:pPr>
        <w:ind w:left="2322" w:hanging="360"/>
      </w:pPr>
      <w:rPr>
        <w:rFonts w:ascii="Symbol" w:hAnsi="Symbol" w:hint="default"/>
      </w:rPr>
    </w:lvl>
    <w:lvl w:ilvl="4" w:tplc="240A0003" w:tentative="1">
      <w:start w:val="1"/>
      <w:numFmt w:val="bullet"/>
      <w:lvlText w:val="o"/>
      <w:lvlJc w:val="left"/>
      <w:pPr>
        <w:ind w:left="3042" w:hanging="360"/>
      </w:pPr>
      <w:rPr>
        <w:rFonts w:ascii="Courier New" w:hAnsi="Courier New" w:cs="Courier New" w:hint="default"/>
      </w:rPr>
    </w:lvl>
    <w:lvl w:ilvl="5" w:tplc="240A0005" w:tentative="1">
      <w:start w:val="1"/>
      <w:numFmt w:val="bullet"/>
      <w:lvlText w:val=""/>
      <w:lvlJc w:val="left"/>
      <w:pPr>
        <w:ind w:left="3762" w:hanging="360"/>
      </w:pPr>
      <w:rPr>
        <w:rFonts w:ascii="Wingdings" w:hAnsi="Wingdings" w:hint="default"/>
      </w:rPr>
    </w:lvl>
    <w:lvl w:ilvl="6" w:tplc="240A0001" w:tentative="1">
      <w:start w:val="1"/>
      <w:numFmt w:val="bullet"/>
      <w:lvlText w:val=""/>
      <w:lvlJc w:val="left"/>
      <w:pPr>
        <w:ind w:left="4482" w:hanging="360"/>
      </w:pPr>
      <w:rPr>
        <w:rFonts w:ascii="Symbol" w:hAnsi="Symbol" w:hint="default"/>
      </w:rPr>
    </w:lvl>
    <w:lvl w:ilvl="7" w:tplc="240A0003" w:tentative="1">
      <w:start w:val="1"/>
      <w:numFmt w:val="bullet"/>
      <w:lvlText w:val="o"/>
      <w:lvlJc w:val="left"/>
      <w:pPr>
        <w:ind w:left="5202" w:hanging="360"/>
      </w:pPr>
      <w:rPr>
        <w:rFonts w:ascii="Courier New" w:hAnsi="Courier New" w:cs="Courier New" w:hint="default"/>
      </w:rPr>
    </w:lvl>
    <w:lvl w:ilvl="8" w:tplc="240A0005" w:tentative="1">
      <w:start w:val="1"/>
      <w:numFmt w:val="bullet"/>
      <w:lvlText w:val=""/>
      <w:lvlJc w:val="left"/>
      <w:pPr>
        <w:ind w:left="5922" w:hanging="360"/>
      </w:pPr>
      <w:rPr>
        <w:rFonts w:ascii="Wingdings" w:hAnsi="Wingdings" w:hint="default"/>
      </w:rPr>
    </w:lvl>
  </w:abstractNum>
  <w:abstractNum w:abstractNumId="33" w15:restartNumberingAfterBreak="0">
    <w:nsid w:val="4716558A"/>
    <w:multiLevelType w:val="hybridMultilevel"/>
    <w:tmpl w:val="8B469B28"/>
    <w:lvl w:ilvl="0" w:tplc="47A4D45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74013FD"/>
    <w:multiLevelType w:val="hybridMultilevel"/>
    <w:tmpl w:val="B208674E"/>
    <w:lvl w:ilvl="0" w:tplc="143249D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C035375"/>
    <w:multiLevelType w:val="hybridMultilevel"/>
    <w:tmpl w:val="E9BC6F78"/>
    <w:lvl w:ilvl="0" w:tplc="3334B1C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FD25F34"/>
    <w:multiLevelType w:val="hybridMultilevel"/>
    <w:tmpl w:val="1CB6C1BA"/>
    <w:lvl w:ilvl="0" w:tplc="2FDEDDB6">
      <w:numFmt w:val="bullet"/>
      <w:lvlText w:val=""/>
      <w:lvlJc w:val="left"/>
      <w:pPr>
        <w:ind w:left="1065" w:hanging="360"/>
      </w:pPr>
      <w:rPr>
        <w:rFonts w:ascii="Symbol" w:eastAsia="Times New Roman" w:hAnsi="Symbo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37" w15:restartNumberingAfterBreak="0">
    <w:nsid w:val="4FF81449"/>
    <w:multiLevelType w:val="hybridMultilevel"/>
    <w:tmpl w:val="C9100D40"/>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590726FB"/>
    <w:multiLevelType w:val="hybridMultilevel"/>
    <w:tmpl w:val="5CA471D6"/>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604E4F08"/>
    <w:multiLevelType w:val="hybridMultilevel"/>
    <w:tmpl w:val="252EA4D4"/>
    <w:lvl w:ilvl="0" w:tplc="9FF2B504">
      <w:start w:val="1"/>
      <w:numFmt w:val="decimal"/>
      <w:lvlText w:val="7.%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15:restartNumberingAfterBreak="0">
    <w:nsid w:val="62762560"/>
    <w:multiLevelType w:val="hybridMultilevel"/>
    <w:tmpl w:val="31CE193A"/>
    <w:lvl w:ilvl="0" w:tplc="112E807E">
      <w:numFmt w:val="bullet"/>
      <w:lvlText w:val="*"/>
      <w:lvlJc w:val="left"/>
      <w:pPr>
        <w:ind w:left="536" w:hanging="360"/>
      </w:pPr>
      <w:rPr>
        <w:rFonts w:ascii="Calibri" w:eastAsiaTheme="minorHAnsi" w:hAnsi="Calibri" w:hint="default"/>
      </w:rPr>
    </w:lvl>
    <w:lvl w:ilvl="1" w:tplc="240A0003" w:tentative="1">
      <w:start w:val="1"/>
      <w:numFmt w:val="bullet"/>
      <w:lvlText w:val="o"/>
      <w:lvlJc w:val="left"/>
      <w:pPr>
        <w:ind w:left="1256" w:hanging="360"/>
      </w:pPr>
      <w:rPr>
        <w:rFonts w:ascii="Courier New" w:hAnsi="Courier New" w:cs="Courier New" w:hint="default"/>
      </w:rPr>
    </w:lvl>
    <w:lvl w:ilvl="2" w:tplc="240A0005" w:tentative="1">
      <w:start w:val="1"/>
      <w:numFmt w:val="bullet"/>
      <w:lvlText w:val=""/>
      <w:lvlJc w:val="left"/>
      <w:pPr>
        <w:ind w:left="1976" w:hanging="360"/>
      </w:pPr>
      <w:rPr>
        <w:rFonts w:ascii="Wingdings" w:hAnsi="Wingdings" w:hint="default"/>
      </w:rPr>
    </w:lvl>
    <w:lvl w:ilvl="3" w:tplc="240A0001" w:tentative="1">
      <w:start w:val="1"/>
      <w:numFmt w:val="bullet"/>
      <w:lvlText w:val=""/>
      <w:lvlJc w:val="left"/>
      <w:pPr>
        <w:ind w:left="2696" w:hanging="360"/>
      </w:pPr>
      <w:rPr>
        <w:rFonts w:ascii="Symbol" w:hAnsi="Symbol" w:hint="default"/>
      </w:rPr>
    </w:lvl>
    <w:lvl w:ilvl="4" w:tplc="240A0003" w:tentative="1">
      <w:start w:val="1"/>
      <w:numFmt w:val="bullet"/>
      <w:lvlText w:val="o"/>
      <w:lvlJc w:val="left"/>
      <w:pPr>
        <w:ind w:left="3416" w:hanging="360"/>
      </w:pPr>
      <w:rPr>
        <w:rFonts w:ascii="Courier New" w:hAnsi="Courier New" w:cs="Courier New" w:hint="default"/>
      </w:rPr>
    </w:lvl>
    <w:lvl w:ilvl="5" w:tplc="240A0005" w:tentative="1">
      <w:start w:val="1"/>
      <w:numFmt w:val="bullet"/>
      <w:lvlText w:val=""/>
      <w:lvlJc w:val="left"/>
      <w:pPr>
        <w:ind w:left="4136" w:hanging="360"/>
      </w:pPr>
      <w:rPr>
        <w:rFonts w:ascii="Wingdings" w:hAnsi="Wingdings" w:hint="default"/>
      </w:rPr>
    </w:lvl>
    <w:lvl w:ilvl="6" w:tplc="240A0001" w:tentative="1">
      <w:start w:val="1"/>
      <w:numFmt w:val="bullet"/>
      <w:lvlText w:val=""/>
      <w:lvlJc w:val="left"/>
      <w:pPr>
        <w:ind w:left="4856" w:hanging="360"/>
      </w:pPr>
      <w:rPr>
        <w:rFonts w:ascii="Symbol" w:hAnsi="Symbol" w:hint="default"/>
      </w:rPr>
    </w:lvl>
    <w:lvl w:ilvl="7" w:tplc="240A0003" w:tentative="1">
      <w:start w:val="1"/>
      <w:numFmt w:val="bullet"/>
      <w:lvlText w:val="o"/>
      <w:lvlJc w:val="left"/>
      <w:pPr>
        <w:ind w:left="5576" w:hanging="360"/>
      </w:pPr>
      <w:rPr>
        <w:rFonts w:ascii="Courier New" w:hAnsi="Courier New" w:cs="Courier New" w:hint="default"/>
      </w:rPr>
    </w:lvl>
    <w:lvl w:ilvl="8" w:tplc="240A0005" w:tentative="1">
      <w:start w:val="1"/>
      <w:numFmt w:val="bullet"/>
      <w:lvlText w:val=""/>
      <w:lvlJc w:val="left"/>
      <w:pPr>
        <w:ind w:left="6296" w:hanging="360"/>
      </w:pPr>
      <w:rPr>
        <w:rFonts w:ascii="Wingdings" w:hAnsi="Wingdings" w:hint="default"/>
      </w:rPr>
    </w:lvl>
  </w:abstractNum>
  <w:abstractNum w:abstractNumId="41" w15:restartNumberingAfterBreak="0">
    <w:nsid w:val="64AF68BF"/>
    <w:multiLevelType w:val="hybridMultilevel"/>
    <w:tmpl w:val="FA3A0AD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5081DE3"/>
    <w:multiLevelType w:val="hybridMultilevel"/>
    <w:tmpl w:val="642ECECA"/>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67CF3D0C"/>
    <w:multiLevelType w:val="hybridMultilevel"/>
    <w:tmpl w:val="B742DD94"/>
    <w:lvl w:ilvl="0" w:tplc="0000000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4" w15:restartNumberingAfterBreak="0">
    <w:nsid w:val="68B834E6"/>
    <w:multiLevelType w:val="hybridMultilevel"/>
    <w:tmpl w:val="8F5C67DE"/>
    <w:lvl w:ilvl="0" w:tplc="F7CA8C0C">
      <w:start w:val="1"/>
      <w:numFmt w:val="bullet"/>
      <w:lvlText w:val=""/>
      <w:lvlJc w:val="left"/>
      <w:pPr>
        <w:tabs>
          <w:tab w:val="num" w:pos="720"/>
        </w:tabs>
        <w:ind w:left="360" w:firstLine="0"/>
      </w:pPr>
      <w:rPr>
        <w:rFonts w:ascii="Symbol" w:hAnsi="Symbol" w:hint="default"/>
        <w:b w:val="0"/>
        <w:i w:val="0"/>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E968B6"/>
    <w:multiLevelType w:val="hybridMultilevel"/>
    <w:tmpl w:val="B6348F58"/>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6A4D5F3A"/>
    <w:multiLevelType w:val="hybridMultilevel"/>
    <w:tmpl w:val="0156B0E0"/>
    <w:lvl w:ilvl="0" w:tplc="53CC3F7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CC340F7"/>
    <w:multiLevelType w:val="hybridMultilevel"/>
    <w:tmpl w:val="1C4AC9C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8" w15:restartNumberingAfterBreak="0">
    <w:nsid w:val="757A100C"/>
    <w:multiLevelType w:val="hybridMultilevel"/>
    <w:tmpl w:val="A6046BA2"/>
    <w:lvl w:ilvl="0" w:tplc="3334B1C0">
      <w:numFmt w:val="bullet"/>
      <w:lvlText w:val="-"/>
      <w:lvlJc w:val="left"/>
      <w:pPr>
        <w:ind w:left="360" w:hanging="360"/>
      </w:pPr>
      <w:rPr>
        <w:rFonts w:ascii="Calibri" w:eastAsiaTheme="minorHAnsi" w:hAnsi="Calibri"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7B734059"/>
    <w:multiLevelType w:val="hybridMultilevel"/>
    <w:tmpl w:val="C1B496AA"/>
    <w:lvl w:ilvl="0" w:tplc="3334B1C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4"/>
  </w:num>
  <w:num w:numId="4">
    <w:abstractNumId w:val="18"/>
  </w:num>
  <w:num w:numId="5">
    <w:abstractNumId w:val="25"/>
  </w:num>
  <w:num w:numId="6">
    <w:abstractNumId w:val="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7"/>
  </w:num>
  <w:num w:numId="10">
    <w:abstractNumId w:val="16"/>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13"/>
    <w:lvlOverride w:ilvl="0">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6"/>
  </w:num>
  <w:num w:numId="17">
    <w:abstractNumId w:val="4"/>
  </w:num>
  <w:num w:numId="18">
    <w:abstractNumId w:val="6"/>
  </w:num>
  <w:num w:numId="19">
    <w:abstractNumId w:val="44"/>
  </w:num>
  <w:num w:numId="20">
    <w:abstractNumId w:val="10"/>
    <w:lvlOverride w:ilvl="0">
      <w:startOverride w:val="1"/>
    </w:lvlOverride>
  </w:num>
  <w:num w:numId="21">
    <w:abstractNumId w:val="5"/>
    <w:lvlOverride w:ilvl="0">
      <w:startOverride w:val="1"/>
    </w:lvlOverride>
  </w:num>
  <w:num w:numId="22">
    <w:abstractNumId w:val="9"/>
    <w:lvlOverride w:ilvl="0">
      <w:startOverride w:val="1"/>
    </w:lvlOverride>
  </w:num>
  <w:num w:numId="23">
    <w:abstractNumId w:val="15"/>
    <w:lvlOverride w:ilvl="0">
      <w:startOverride w:val="1"/>
    </w:lvlOverride>
  </w:num>
  <w:num w:numId="24">
    <w:abstractNumId w:val="12"/>
    <w:lvlOverride w:ilvl="0">
      <w:startOverride w:val="1"/>
    </w:lvlOverride>
  </w:num>
  <w:num w:numId="25">
    <w:abstractNumId w:val="2"/>
  </w:num>
  <w:num w:numId="26">
    <w:abstractNumId w:val="11"/>
    <w:lvlOverride w:ilvl="0">
      <w:startOverride w:val="1"/>
    </w:lvlOverride>
  </w:num>
  <w:num w:numId="27">
    <w:abstractNumId w:val="1"/>
    <w:lvlOverride w:ilvl="0">
      <w:startOverride w:val="1"/>
    </w:lvlOverride>
  </w:num>
  <w:num w:numId="28">
    <w:abstractNumId w:val="0"/>
  </w:num>
  <w:num w:numId="29">
    <w:abstractNumId w:val="36"/>
  </w:num>
  <w:num w:numId="30">
    <w:abstractNumId w:val="33"/>
  </w:num>
  <w:num w:numId="31">
    <w:abstractNumId w:val="34"/>
  </w:num>
  <w:num w:numId="32">
    <w:abstractNumId w:val="45"/>
  </w:num>
  <w:num w:numId="33">
    <w:abstractNumId w:val="32"/>
  </w:num>
  <w:num w:numId="34">
    <w:abstractNumId w:val="31"/>
  </w:num>
  <w:num w:numId="35">
    <w:abstractNumId w:val="42"/>
  </w:num>
  <w:num w:numId="36">
    <w:abstractNumId w:val="40"/>
  </w:num>
  <w:num w:numId="37">
    <w:abstractNumId w:val="22"/>
  </w:num>
  <w:num w:numId="38">
    <w:abstractNumId w:val="35"/>
  </w:num>
  <w:num w:numId="39">
    <w:abstractNumId w:val="21"/>
  </w:num>
  <w:num w:numId="40">
    <w:abstractNumId w:val="29"/>
  </w:num>
  <w:num w:numId="41">
    <w:abstractNumId w:val="49"/>
  </w:num>
  <w:num w:numId="42">
    <w:abstractNumId w:val="30"/>
  </w:num>
  <w:num w:numId="43">
    <w:abstractNumId w:val="38"/>
  </w:num>
  <w:num w:numId="44">
    <w:abstractNumId w:val="28"/>
  </w:num>
  <w:num w:numId="45">
    <w:abstractNumId w:val="46"/>
  </w:num>
  <w:num w:numId="46">
    <w:abstractNumId w:val="20"/>
  </w:num>
  <w:num w:numId="47">
    <w:abstractNumId w:val="37"/>
  </w:num>
  <w:num w:numId="48">
    <w:abstractNumId w:val="41"/>
  </w:num>
  <w:num w:numId="49">
    <w:abstractNumId w:val="48"/>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19"/>
    <w:rsid w:val="0001063C"/>
    <w:rsid w:val="000138BA"/>
    <w:rsid w:val="00015358"/>
    <w:rsid w:val="00021D60"/>
    <w:rsid w:val="0002317B"/>
    <w:rsid w:val="00026EC2"/>
    <w:rsid w:val="00027FC5"/>
    <w:rsid w:val="00030D1B"/>
    <w:rsid w:val="00031E18"/>
    <w:rsid w:val="0003323D"/>
    <w:rsid w:val="000335AA"/>
    <w:rsid w:val="00035668"/>
    <w:rsid w:val="0004295F"/>
    <w:rsid w:val="0004316F"/>
    <w:rsid w:val="00045702"/>
    <w:rsid w:val="00045977"/>
    <w:rsid w:val="000467A9"/>
    <w:rsid w:val="00046852"/>
    <w:rsid w:val="00047F6F"/>
    <w:rsid w:val="00050482"/>
    <w:rsid w:val="00051B6D"/>
    <w:rsid w:val="00052AA8"/>
    <w:rsid w:val="00053D2A"/>
    <w:rsid w:val="00055806"/>
    <w:rsid w:val="000565B0"/>
    <w:rsid w:val="00056BC6"/>
    <w:rsid w:val="00057275"/>
    <w:rsid w:val="00060C09"/>
    <w:rsid w:val="00060C17"/>
    <w:rsid w:val="00061300"/>
    <w:rsid w:val="00061425"/>
    <w:rsid w:val="00062B9E"/>
    <w:rsid w:val="00062D93"/>
    <w:rsid w:val="00062DD5"/>
    <w:rsid w:val="00063762"/>
    <w:rsid w:val="00067148"/>
    <w:rsid w:val="00070DB8"/>
    <w:rsid w:val="00075D1F"/>
    <w:rsid w:val="00077B59"/>
    <w:rsid w:val="00081215"/>
    <w:rsid w:val="00082053"/>
    <w:rsid w:val="000915E5"/>
    <w:rsid w:val="00092EC9"/>
    <w:rsid w:val="0009373E"/>
    <w:rsid w:val="000946B6"/>
    <w:rsid w:val="0009726F"/>
    <w:rsid w:val="00097C0E"/>
    <w:rsid w:val="00097C95"/>
    <w:rsid w:val="000A1F42"/>
    <w:rsid w:val="000A68CB"/>
    <w:rsid w:val="000A7913"/>
    <w:rsid w:val="000A7DAA"/>
    <w:rsid w:val="000A7EB1"/>
    <w:rsid w:val="000B319E"/>
    <w:rsid w:val="000B5D15"/>
    <w:rsid w:val="000B6039"/>
    <w:rsid w:val="000B745B"/>
    <w:rsid w:val="000C01E9"/>
    <w:rsid w:val="000C097E"/>
    <w:rsid w:val="000C379F"/>
    <w:rsid w:val="000C5446"/>
    <w:rsid w:val="000C6477"/>
    <w:rsid w:val="000C74F3"/>
    <w:rsid w:val="000D0155"/>
    <w:rsid w:val="000D3485"/>
    <w:rsid w:val="000D6E3C"/>
    <w:rsid w:val="000D7D9E"/>
    <w:rsid w:val="000E33BD"/>
    <w:rsid w:val="000E3BF1"/>
    <w:rsid w:val="000E4C99"/>
    <w:rsid w:val="000E4E00"/>
    <w:rsid w:val="000E52A8"/>
    <w:rsid w:val="000E5BB8"/>
    <w:rsid w:val="000E784A"/>
    <w:rsid w:val="000F64AF"/>
    <w:rsid w:val="000F6B20"/>
    <w:rsid w:val="000F78EC"/>
    <w:rsid w:val="00101BD6"/>
    <w:rsid w:val="0010536D"/>
    <w:rsid w:val="00105D23"/>
    <w:rsid w:val="001064D3"/>
    <w:rsid w:val="00111323"/>
    <w:rsid w:val="00112634"/>
    <w:rsid w:val="00112E51"/>
    <w:rsid w:val="001131C4"/>
    <w:rsid w:val="00113755"/>
    <w:rsid w:val="00113EE3"/>
    <w:rsid w:val="001147D3"/>
    <w:rsid w:val="00114A20"/>
    <w:rsid w:val="00114DF3"/>
    <w:rsid w:val="00117FB9"/>
    <w:rsid w:val="00120063"/>
    <w:rsid w:val="00120166"/>
    <w:rsid w:val="00120D46"/>
    <w:rsid w:val="001232B7"/>
    <w:rsid w:val="00123BA5"/>
    <w:rsid w:val="00124196"/>
    <w:rsid w:val="00124DE2"/>
    <w:rsid w:val="00125A61"/>
    <w:rsid w:val="0012661B"/>
    <w:rsid w:val="00127D5E"/>
    <w:rsid w:val="00130AA3"/>
    <w:rsid w:val="00130FC7"/>
    <w:rsid w:val="0013127A"/>
    <w:rsid w:val="00132161"/>
    <w:rsid w:val="00132936"/>
    <w:rsid w:val="00134311"/>
    <w:rsid w:val="00137E44"/>
    <w:rsid w:val="00140D82"/>
    <w:rsid w:val="00141FA1"/>
    <w:rsid w:val="00142301"/>
    <w:rsid w:val="00143521"/>
    <w:rsid w:val="00143BFE"/>
    <w:rsid w:val="00143F88"/>
    <w:rsid w:val="00145D7D"/>
    <w:rsid w:val="00147911"/>
    <w:rsid w:val="00150310"/>
    <w:rsid w:val="00151017"/>
    <w:rsid w:val="001530B0"/>
    <w:rsid w:val="0015553B"/>
    <w:rsid w:val="001577F0"/>
    <w:rsid w:val="00162244"/>
    <w:rsid w:val="00162954"/>
    <w:rsid w:val="00162AF2"/>
    <w:rsid w:val="00162F84"/>
    <w:rsid w:val="00165A87"/>
    <w:rsid w:val="00165CBC"/>
    <w:rsid w:val="00166163"/>
    <w:rsid w:val="00167492"/>
    <w:rsid w:val="00171990"/>
    <w:rsid w:val="00173EFA"/>
    <w:rsid w:val="001740EA"/>
    <w:rsid w:val="00174717"/>
    <w:rsid w:val="0018139A"/>
    <w:rsid w:val="00181C29"/>
    <w:rsid w:val="00182C85"/>
    <w:rsid w:val="00184866"/>
    <w:rsid w:val="00185C2B"/>
    <w:rsid w:val="00190DD4"/>
    <w:rsid w:val="001A1508"/>
    <w:rsid w:val="001A1C27"/>
    <w:rsid w:val="001A4F3E"/>
    <w:rsid w:val="001A7E53"/>
    <w:rsid w:val="001B1745"/>
    <w:rsid w:val="001B2A64"/>
    <w:rsid w:val="001B452F"/>
    <w:rsid w:val="001B49F5"/>
    <w:rsid w:val="001B7047"/>
    <w:rsid w:val="001B7163"/>
    <w:rsid w:val="001B79F2"/>
    <w:rsid w:val="001C5A59"/>
    <w:rsid w:val="001D0076"/>
    <w:rsid w:val="001D250E"/>
    <w:rsid w:val="001D3426"/>
    <w:rsid w:val="001D5262"/>
    <w:rsid w:val="001D70CA"/>
    <w:rsid w:val="001E0628"/>
    <w:rsid w:val="001E4725"/>
    <w:rsid w:val="001F1189"/>
    <w:rsid w:val="001F4598"/>
    <w:rsid w:val="001F5F25"/>
    <w:rsid w:val="001F7B0D"/>
    <w:rsid w:val="00204CF1"/>
    <w:rsid w:val="0020504D"/>
    <w:rsid w:val="00206CA0"/>
    <w:rsid w:val="0020767C"/>
    <w:rsid w:val="00212CDC"/>
    <w:rsid w:val="0021300A"/>
    <w:rsid w:val="002131D1"/>
    <w:rsid w:val="0021620F"/>
    <w:rsid w:val="00216A3E"/>
    <w:rsid w:val="002172DB"/>
    <w:rsid w:val="0022051B"/>
    <w:rsid w:val="00221A9F"/>
    <w:rsid w:val="002244FF"/>
    <w:rsid w:val="00224D1A"/>
    <w:rsid w:val="00231559"/>
    <w:rsid w:val="00231DA1"/>
    <w:rsid w:val="002327FD"/>
    <w:rsid w:val="002334D5"/>
    <w:rsid w:val="00233B80"/>
    <w:rsid w:val="00234121"/>
    <w:rsid w:val="0023580B"/>
    <w:rsid w:val="00241093"/>
    <w:rsid w:val="00241FED"/>
    <w:rsid w:val="00243B08"/>
    <w:rsid w:val="00244B4B"/>
    <w:rsid w:val="00244B80"/>
    <w:rsid w:val="0024556C"/>
    <w:rsid w:val="00245586"/>
    <w:rsid w:val="00245AD5"/>
    <w:rsid w:val="00245F33"/>
    <w:rsid w:val="002469A0"/>
    <w:rsid w:val="00246AD1"/>
    <w:rsid w:val="00247AF9"/>
    <w:rsid w:val="00250CFB"/>
    <w:rsid w:val="00252555"/>
    <w:rsid w:val="00252AD2"/>
    <w:rsid w:val="00253F88"/>
    <w:rsid w:val="0025712A"/>
    <w:rsid w:val="00257616"/>
    <w:rsid w:val="00257C33"/>
    <w:rsid w:val="002601F4"/>
    <w:rsid w:val="002625BE"/>
    <w:rsid w:val="00262DD5"/>
    <w:rsid w:val="0026536A"/>
    <w:rsid w:val="0026536D"/>
    <w:rsid w:val="002659D1"/>
    <w:rsid w:val="0026694B"/>
    <w:rsid w:val="00271C52"/>
    <w:rsid w:val="00273F78"/>
    <w:rsid w:val="0027402F"/>
    <w:rsid w:val="00275B87"/>
    <w:rsid w:val="002768D6"/>
    <w:rsid w:val="0028241B"/>
    <w:rsid w:val="00282F28"/>
    <w:rsid w:val="002847A3"/>
    <w:rsid w:val="00286945"/>
    <w:rsid w:val="002923DE"/>
    <w:rsid w:val="00292771"/>
    <w:rsid w:val="00293BB3"/>
    <w:rsid w:val="00294CDF"/>
    <w:rsid w:val="00294DAA"/>
    <w:rsid w:val="002956A3"/>
    <w:rsid w:val="002A36A1"/>
    <w:rsid w:val="002A4247"/>
    <w:rsid w:val="002A436E"/>
    <w:rsid w:val="002A46A3"/>
    <w:rsid w:val="002A720F"/>
    <w:rsid w:val="002A7883"/>
    <w:rsid w:val="002B089F"/>
    <w:rsid w:val="002B2C75"/>
    <w:rsid w:val="002B3B8F"/>
    <w:rsid w:val="002B43EC"/>
    <w:rsid w:val="002B4FC1"/>
    <w:rsid w:val="002B73BF"/>
    <w:rsid w:val="002C2D8A"/>
    <w:rsid w:val="002C364D"/>
    <w:rsid w:val="002C66F5"/>
    <w:rsid w:val="002C6A80"/>
    <w:rsid w:val="002D10E5"/>
    <w:rsid w:val="002D55A5"/>
    <w:rsid w:val="002E4BF1"/>
    <w:rsid w:val="002E4E7F"/>
    <w:rsid w:val="002F22B0"/>
    <w:rsid w:val="002F4FCA"/>
    <w:rsid w:val="002F6F39"/>
    <w:rsid w:val="002F7B71"/>
    <w:rsid w:val="003001DF"/>
    <w:rsid w:val="00303153"/>
    <w:rsid w:val="0030382A"/>
    <w:rsid w:val="00304438"/>
    <w:rsid w:val="003044CA"/>
    <w:rsid w:val="003044F1"/>
    <w:rsid w:val="003051D6"/>
    <w:rsid w:val="00305E25"/>
    <w:rsid w:val="00306CBE"/>
    <w:rsid w:val="00311DA4"/>
    <w:rsid w:val="00313E16"/>
    <w:rsid w:val="00314384"/>
    <w:rsid w:val="0031447E"/>
    <w:rsid w:val="003145C5"/>
    <w:rsid w:val="00314E40"/>
    <w:rsid w:val="0031568A"/>
    <w:rsid w:val="00315D5F"/>
    <w:rsid w:val="00315E23"/>
    <w:rsid w:val="00317063"/>
    <w:rsid w:val="003207B5"/>
    <w:rsid w:val="00322771"/>
    <w:rsid w:val="0032341B"/>
    <w:rsid w:val="00324C5A"/>
    <w:rsid w:val="00324D42"/>
    <w:rsid w:val="00324EA3"/>
    <w:rsid w:val="003258DA"/>
    <w:rsid w:val="00325A3E"/>
    <w:rsid w:val="00326C22"/>
    <w:rsid w:val="00330675"/>
    <w:rsid w:val="00331BC1"/>
    <w:rsid w:val="00332340"/>
    <w:rsid w:val="00332F8E"/>
    <w:rsid w:val="003343F6"/>
    <w:rsid w:val="003344FD"/>
    <w:rsid w:val="003405E0"/>
    <w:rsid w:val="00340602"/>
    <w:rsid w:val="003430C4"/>
    <w:rsid w:val="00353B02"/>
    <w:rsid w:val="00353EA6"/>
    <w:rsid w:val="0035467A"/>
    <w:rsid w:val="00354E56"/>
    <w:rsid w:val="00362F1E"/>
    <w:rsid w:val="00364755"/>
    <w:rsid w:val="00364827"/>
    <w:rsid w:val="00366325"/>
    <w:rsid w:val="00370474"/>
    <w:rsid w:val="003718A0"/>
    <w:rsid w:val="00372868"/>
    <w:rsid w:val="00372A14"/>
    <w:rsid w:val="00375476"/>
    <w:rsid w:val="00376501"/>
    <w:rsid w:val="003862EB"/>
    <w:rsid w:val="00390265"/>
    <w:rsid w:val="003918C8"/>
    <w:rsid w:val="00393736"/>
    <w:rsid w:val="003937C6"/>
    <w:rsid w:val="003976F7"/>
    <w:rsid w:val="003A0D24"/>
    <w:rsid w:val="003A6568"/>
    <w:rsid w:val="003A737F"/>
    <w:rsid w:val="003A755F"/>
    <w:rsid w:val="003B0678"/>
    <w:rsid w:val="003B0EA6"/>
    <w:rsid w:val="003B314E"/>
    <w:rsid w:val="003B5ECB"/>
    <w:rsid w:val="003C3DD4"/>
    <w:rsid w:val="003C6915"/>
    <w:rsid w:val="003D079F"/>
    <w:rsid w:val="003E0C45"/>
    <w:rsid w:val="003E37F9"/>
    <w:rsid w:val="003E4C48"/>
    <w:rsid w:val="003E5180"/>
    <w:rsid w:val="003E5669"/>
    <w:rsid w:val="003E5C09"/>
    <w:rsid w:val="003E6672"/>
    <w:rsid w:val="003E66BA"/>
    <w:rsid w:val="003E7A36"/>
    <w:rsid w:val="003F1BDC"/>
    <w:rsid w:val="003F5902"/>
    <w:rsid w:val="004016D5"/>
    <w:rsid w:val="00401CDC"/>
    <w:rsid w:val="004101BC"/>
    <w:rsid w:val="00411776"/>
    <w:rsid w:val="00412109"/>
    <w:rsid w:val="00412EBC"/>
    <w:rsid w:val="0041311B"/>
    <w:rsid w:val="00414979"/>
    <w:rsid w:val="004170AE"/>
    <w:rsid w:val="00417AEF"/>
    <w:rsid w:val="004203A4"/>
    <w:rsid w:val="00420FB6"/>
    <w:rsid w:val="004237C9"/>
    <w:rsid w:val="00425D70"/>
    <w:rsid w:val="00426BF2"/>
    <w:rsid w:val="00431B81"/>
    <w:rsid w:val="0043203F"/>
    <w:rsid w:val="00432661"/>
    <w:rsid w:val="00435ADE"/>
    <w:rsid w:val="00435CDA"/>
    <w:rsid w:val="00435ECF"/>
    <w:rsid w:val="00437626"/>
    <w:rsid w:val="00441871"/>
    <w:rsid w:val="00442952"/>
    <w:rsid w:val="004450C6"/>
    <w:rsid w:val="004462C0"/>
    <w:rsid w:val="00450034"/>
    <w:rsid w:val="00450A8A"/>
    <w:rsid w:val="00450BB6"/>
    <w:rsid w:val="0045198F"/>
    <w:rsid w:val="00456A0E"/>
    <w:rsid w:val="00457FC4"/>
    <w:rsid w:val="00461F19"/>
    <w:rsid w:val="004635B0"/>
    <w:rsid w:val="00465209"/>
    <w:rsid w:val="00466A7B"/>
    <w:rsid w:val="00470A33"/>
    <w:rsid w:val="00471B57"/>
    <w:rsid w:val="0047357B"/>
    <w:rsid w:val="00474FD9"/>
    <w:rsid w:val="00475C1E"/>
    <w:rsid w:val="00476AF9"/>
    <w:rsid w:val="00477495"/>
    <w:rsid w:val="00481850"/>
    <w:rsid w:val="00481BFC"/>
    <w:rsid w:val="00481E51"/>
    <w:rsid w:val="00482553"/>
    <w:rsid w:val="00482EDC"/>
    <w:rsid w:val="00484A59"/>
    <w:rsid w:val="00487861"/>
    <w:rsid w:val="00493B18"/>
    <w:rsid w:val="00493CE1"/>
    <w:rsid w:val="00494711"/>
    <w:rsid w:val="00494E99"/>
    <w:rsid w:val="004953E6"/>
    <w:rsid w:val="0049569A"/>
    <w:rsid w:val="0049753B"/>
    <w:rsid w:val="00497C41"/>
    <w:rsid w:val="004A10A6"/>
    <w:rsid w:val="004A7C5E"/>
    <w:rsid w:val="004B0662"/>
    <w:rsid w:val="004B07FB"/>
    <w:rsid w:val="004B2901"/>
    <w:rsid w:val="004B37DC"/>
    <w:rsid w:val="004B5603"/>
    <w:rsid w:val="004B6586"/>
    <w:rsid w:val="004C02C1"/>
    <w:rsid w:val="004C13D7"/>
    <w:rsid w:val="004C2114"/>
    <w:rsid w:val="004C4072"/>
    <w:rsid w:val="004C4213"/>
    <w:rsid w:val="004D09C4"/>
    <w:rsid w:val="004D0F4E"/>
    <w:rsid w:val="004D161A"/>
    <w:rsid w:val="004D2226"/>
    <w:rsid w:val="004D6360"/>
    <w:rsid w:val="004D64FA"/>
    <w:rsid w:val="004E1724"/>
    <w:rsid w:val="004E1F92"/>
    <w:rsid w:val="004E2C51"/>
    <w:rsid w:val="004E2F68"/>
    <w:rsid w:val="004E6267"/>
    <w:rsid w:val="004E6269"/>
    <w:rsid w:val="004F691A"/>
    <w:rsid w:val="00502A83"/>
    <w:rsid w:val="00510304"/>
    <w:rsid w:val="0051173F"/>
    <w:rsid w:val="00511E76"/>
    <w:rsid w:val="00513448"/>
    <w:rsid w:val="00513FC7"/>
    <w:rsid w:val="005151F5"/>
    <w:rsid w:val="0051739B"/>
    <w:rsid w:val="005201F7"/>
    <w:rsid w:val="00525A95"/>
    <w:rsid w:val="00526A9A"/>
    <w:rsid w:val="00530312"/>
    <w:rsid w:val="00531D71"/>
    <w:rsid w:val="005343C5"/>
    <w:rsid w:val="005353F2"/>
    <w:rsid w:val="00535452"/>
    <w:rsid w:val="0053685E"/>
    <w:rsid w:val="00543AE4"/>
    <w:rsid w:val="00544A6F"/>
    <w:rsid w:val="00546CFF"/>
    <w:rsid w:val="005505A4"/>
    <w:rsid w:val="0055254E"/>
    <w:rsid w:val="005553ED"/>
    <w:rsid w:val="005555E1"/>
    <w:rsid w:val="005609AA"/>
    <w:rsid w:val="0056108A"/>
    <w:rsid w:val="00561EC1"/>
    <w:rsid w:val="0056344D"/>
    <w:rsid w:val="00563C8E"/>
    <w:rsid w:val="00564994"/>
    <w:rsid w:val="005653D3"/>
    <w:rsid w:val="00567D11"/>
    <w:rsid w:val="00572B16"/>
    <w:rsid w:val="00574E49"/>
    <w:rsid w:val="00576A6A"/>
    <w:rsid w:val="00576F29"/>
    <w:rsid w:val="005770AB"/>
    <w:rsid w:val="00577480"/>
    <w:rsid w:val="00581A9B"/>
    <w:rsid w:val="00586316"/>
    <w:rsid w:val="00587E78"/>
    <w:rsid w:val="00590489"/>
    <w:rsid w:val="00592591"/>
    <w:rsid w:val="00593333"/>
    <w:rsid w:val="005933FF"/>
    <w:rsid w:val="005936B5"/>
    <w:rsid w:val="00593BDD"/>
    <w:rsid w:val="00597321"/>
    <w:rsid w:val="00597B26"/>
    <w:rsid w:val="005A0776"/>
    <w:rsid w:val="005A09A4"/>
    <w:rsid w:val="005A5118"/>
    <w:rsid w:val="005A67FA"/>
    <w:rsid w:val="005A79E5"/>
    <w:rsid w:val="005B0EF0"/>
    <w:rsid w:val="005B10AB"/>
    <w:rsid w:val="005B2A09"/>
    <w:rsid w:val="005B3073"/>
    <w:rsid w:val="005B3521"/>
    <w:rsid w:val="005B428F"/>
    <w:rsid w:val="005B4C02"/>
    <w:rsid w:val="005B7289"/>
    <w:rsid w:val="005B784C"/>
    <w:rsid w:val="005C2213"/>
    <w:rsid w:val="005C25A1"/>
    <w:rsid w:val="005C391D"/>
    <w:rsid w:val="005C3D96"/>
    <w:rsid w:val="005C72D2"/>
    <w:rsid w:val="005D082C"/>
    <w:rsid w:val="005D0D25"/>
    <w:rsid w:val="005D0F8C"/>
    <w:rsid w:val="005D1E77"/>
    <w:rsid w:val="005D21D9"/>
    <w:rsid w:val="005D3EF5"/>
    <w:rsid w:val="005D6A31"/>
    <w:rsid w:val="005D78C6"/>
    <w:rsid w:val="005E36AF"/>
    <w:rsid w:val="005E4764"/>
    <w:rsid w:val="005E5473"/>
    <w:rsid w:val="005E5EFB"/>
    <w:rsid w:val="005E6AD7"/>
    <w:rsid w:val="005F0E22"/>
    <w:rsid w:val="005F4442"/>
    <w:rsid w:val="00600040"/>
    <w:rsid w:val="00601EBA"/>
    <w:rsid w:val="00604295"/>
    <w:rsid w:val="00610C4A"/>
    <w:rsid w:val="006123A3"/>
    <w:rsid w:val="00614304"/>
    <w:rsid w:val="00615222"/>
    <w:rsid w:val="006153FC"/>
    <w:rsid w:val="00615C52"/>
    <w:rsid w:val="00616538"/>
    <w:rsid w:val="006212FE"/>
    <w:rsid w:val="006228F9"/>
    <w:rsid w:val="00623FDB"/>
    <w:rsid w:val="006247AC"/>
    <w:rsid w:val="00627831"/>
    <w:rsid w:val="006300EF"/>
    <w:rsid w:val="006311B6"/>
    <w:rsid w:val="006354BB"/>
    <w:rsid w:val="00635932"/>
    <w:rsid w:val="00635F3F"/>
    <w:rsid w:val="00636282"/>
    <w:rsid w:val="00636A76"/>
    <w:rsid w:val="00637869"/>
    <w:rsid w:val="0064186C"/>
    <w:rsid w:val="00642434"/>
    <w:rsid w:val="00642AFB"/>
    <w:rsid w:val="006453C9"/>
    <w:rsid w:val="00646EC4"/>
    <w:rsid w:val="00646F34"/>
    <w:rsid w:val="00651371"/>
    <w:rsid w:val="006517D0"/>
    <w:rsid w:val="00651A42"/>
    <w:rsid w:val="00651EBC"/>
    <w:rsid w:val="00654E9E"/>
    <w:rsid w:val="006553C7"/>
    <w:rsid w:val="00655B33"/>
    <w:rsid w:val="00657428"/>
    <w:rsid w:val="00657F60"/>
    <w:rsid w:val="00660916"/>
    <w:rsid w:val="006614B6"/>
    <w:rsid w:val="006616CC"/>
    <w:rsid w:val="0066592D"/>
    <w:rsid w:val="0066695B"/>
    <w:rsid w:val="00672341"/>
    <w:rsid w:val="006744A5"/>
    <w:rsid w:val="00674B7A"/>
    <w:rsid w:val="006768A5"/>
    <w:rsid w:val="00681975"/>
    <w:rsid w:val="006822B6"/>
    <w:rsid w:val="00682680"/>
    <w:rsid w:val="00683CCA"/>
    <w:rsid w:val="00683E1D"/>
    <w:rsid w:val="00685239"/>
    <w:rsid w:val="0068548E"/>
    <w:rsid w:val="006855AD"/>
    <w:rsid w:val="0068672B"/>
    <w:rsid w:val="00691D24"/>
    <w:rsid w:val="00692FFC"/>
    <w:rsid w:val="00695600"/>
    <w:rsid w:val="00696A3B"/>
    <w:rsid w:val="006A1ED6"/>
    <w:rsid w:val="006A282F"/>
    <w:rsid w:val="006A2DC9"/>
    <w:rsid w:val="006A5178"/>
    <w:rsid w:val="006A7764"/>
    <w:rsid w:val="006B0519"/>
    <w:rsid w:val="006B090A"/>
    <w:rsid w:val="006B1257"/>
    <w:rsid w:val="006B187B"/>
    <w:rsid w:val="006B3A91"/>
    <w:rsid w:val="006B4C11"/>
    <w:rsid w:val="006B6F72"/>
    <w:rsid w:val="006C1F9E"/>
    <w:rsid w:val="006C248C"/>
    <w:rsid w:val="006C26FC"/>
    <w:rsid w:val="006C37F2"/>
    <w:rsid w:val="006C6077"/>
    <w:rsid w:val="006C6833"/>
    <w:rsid w:val="006C7E67"/>
    <w:rsid w:val="006D0A92"/>
    <w:rsid w:val="006E15E2"/>
    <w:rsid w:val="006E1D0F"/>
    <w:rsid w:val="006E1DA9"/>
    <w:rsid w:val="006E24D0"/>
    <w:rsid w:val="006E6E71"/>
    <w:rsid w:val="006E7CF7"/>
    <w:rsid w:val="006E7E09"/>
    <w:rsid w:val="006F16C9"/>
    <w:rsid w:val="006F35AE"/>
    <w:rsid w:val="006F3D4E"/>
    <w:rsid w:val="006F4867"/>
    <w:rsid w:val="007029DD"/>
    <w:rsid w:val="00703866"/>
    <w:rsid w:val="00705236"/>
    <w:rsid w:val="007131F1"/>
    <w:rsid w:val="00713ADD"/>
    <w:rsid w:val="007153B7"/>
    <w:rsid w:val="00715BE5"/>
    <w:rsid w:val="0071689B"/>
    <w:rsid w:val="00717448"/>
    <w:rsid w:val="00717FBD"/>
    <w:rsid w:val="007201DB"/>
    <w:rsid w:val="00721F89"/>
    <w:rsid w:val="0072537C"/>
    <w:rsid w:val="0072718C"/>
    <w:rsid w:val="00727247"/>
    <w:rsid w:val="007304EE"/>
    <w:rsid w:val="00731A04"/>
    <w:rsid w:val="007326F0"/>
    <w:rsid w:val="00733689"/>
    <w:rsid w:val="00734730"/>
    <w:rsid w:val="00734E0A"/>
    <w:rsid w:val="0073603E"/>
    <w:rsid w:val="00740926"/>
    <w:rsid w:val="007412E8"/>
    <w:rsid w:val="00741728"/>
    <w:rsid w:val="00741921"/>
    <w:rsid w:val="00741F5D"/>
    <w:rsid w:val="00741F6C"/>
    <w:rsid w:val="007426D7"/>
    <w:rsid w:val="00743A46"/>
    <w:rsid w:val="00747773"/>
    <w:rsid w:val="00747796"/>
    <w:rsid w:val="007500B7"/>
    <w:rsid w:val="00750F1F"/>
    <w:rsid w:val="0075106D"/>
    <w:rsid w:val="00752C37"/>
    <w:rsid w:val="0076201D"/>
    <w:rsid w:val="007630E4"/>
    <w:rsid w:val="007647BD"/>
    <w:rsid w:val="0076571F"/>
    <w:rsid w:val="0076688D"/>
    <w:rsid w:val="00775780"/>
    <w:rsid w:val="00777BC9"/>
    <w:rsid w:val="00783AAD"/>
    <w:rsid w:val="00786055"/>
    <w:rsid w:val="00786398"/>
    <w:rsid w:val="00786FEA"/>
    <w:rsid w:val="00790478"/>
    <w:rsid w:val="007959B7"/>
    <w:rsid w:val="00797015"/>
    <w:rsid w:val="007A15C2"/>
    <w:rsid w:val="007A6797"/>
    <w:rsid w:val="007A7776"/>
    <w:rsid w:val="007B0F9F"/>
    <w:rsid w:val="007B1C56"/>
    <w:rsid w:val="007B1CBE"/>
    <w:rsid w:val="007B41EC"/>
    <w:rsid w:val="007B5CD3"/>
    <w:rsid w:val="007B6C19"/>
    <w:rsid w:val="007B7EAD"/>
    <w:rsid w:val="007C2AA9"/>
    <w:rsid w:val="007C4149"/>
    <w:rsid w:val="007C41AE"/>
    <w:rsid w:val="007C4F3B"/>
    <w:rsid w:val="007C62D4"/>
    <w:rsid w:val="007C74A1"/>
    <w:rsid w:val="007D5293"/>
    <w:rsid w:val="007D75D9"/>
    <w:rsid w:val="007E2C9C"/>
    <w:rsid w:val="007E47CA"/>
    <w:rsid w:val="007E5C7B"/>
    <w:rsid w:val="007E605E"/>
    <w:rsid w:val="007F1095"/>
    <w:rsid w:val="007F35D7"/>
    <w:rsid w:val="007F5C56"/>
    <w:rsid w:val="00800A5B"/>
    <w:rsid w:val="008025ED"/>
    <w:rsid w:val="008026B6"/>
    <w:rsid w:val="008110E5"/>
    <w:rsid w:val="008111F4"/>
    <w:rsid w:val="008117D7"/>
    <w:rsid w:val="0081369C"/>
    <w:rsid w:val="00816415"/>
    <w:rsid w:val="00820598"/>
    <w:rsid w:val="00821E43"/>
    <w:rsid w:val="00823910"/>
    <w:rsid w:val="00823AC1"/>
    <w:rsid w:val="008244D4"/>
    <w:rsid w:val="0082467C"/>
    <w:rsid w:val="00824DF2"/>
    <w:rsid w:val="00826798"/>
    <w:rsid w:val="008301A2"/>
    <w:rsid w:val="00830D41"/>
    <w:rsid w:val="00831FC8"/>
    <w:rsid w:val="00833A78"/>
    <w:rsid w:val="00842932"/>
    <w:rsid w:val="00843963"/>
    <w:rsid w:val="0084662D"/>
    <w:rsid w:val="0085007B"/>
    <w:rsid w:val="008501F6"/>
    <w:rsid w:val="00850825"/>
    <w:rsid w:val="00851744"/>
    <w:rsid w:val="00852E8E"/>
    <w:rsid w:val="0085616D"/>
    <w:rsid w:val="00856352"/>
    <w:rsid w:val="008579E8"/>
    <w:rsid w:val="0086077C"/>
    <w:rsid w:val="00861B50"/>
    <w:rsid w:val="0086363C"/>
    <w:rsid w:val="00863AC2"/>
    <w:rsid w:val="00865025"/>
    <w:rsid w:val="00866014"/>
    <w:rsid w:val="00866C78"/>
    <w:rsid w:val="0086746A"/>
    <w:rsid w:val="00872851"/>
    <w:rsid w:val="008749FA"/>
    <w:rsid w:val="00881944"/>
    <w:rsid w:val="00881A3C"/>
    <w:rsid w:val="008834CA"/>
    <w:rsid w:val="008846DF"/>
    <w:rsid w:val="008849A4"/>
    <w:rsid w:val="00885F20"/>
    <w:rsid w:val="00886C07"/>
    <w:rsid w:val="0089593A"/>
    <w:rsid w:val="008973AB"/>
    <w:rsid w:val="008A06C2"/>
    <w:rsid w:val="008A09DE"/>
    <w:rsid w:val="008A132F"/>
    <w:rsid w:val="008A3BA1"/>
    <w:rsid w:val="008A43CF"/>
    <w:rsid w:val="008A7A1C"/>
    <w:rsid w:val="008B1688"/>
    <w:rsid w:val="008B1D3A"/>
    <w:rsid w:val="008B5600"/>
    <w:rsid w:val="008B6D79"/>
    <w:rsid w:val="008B6E7E"/>
    <w:rsid w:val="008B7A12"/>
    <w:rsid w:val="008B7EC6"/>
    <w:rsid w:val="008C0EFE"/>
    <w:rsid w:val="008C4079"/>
    <w:rsid w:val="008C4940"/>
    <w:rsid w:val="008C7061"/>
    <w:rsid w:val="008C7487"/>
    <w:rsid w:val="008D266A"/>
    <w:rsid w:val="008D28DD"/>
    <w:rsid w:val="008D365C"/>
    <w:rsid w:val="008D4657"/>
    <w:rsid w:val="008E29BE"/>
    <w:rsid w:val="008E3BB2"/>
    <w:rsid w:val="008E43F8"/>
    <w:rsid w:val="008E488A"/>
    <w:rsid w:val="008E6297"/>
    <w:rsid w:val="008F07B0"/>
    <w:rsid w:val="008F142F"/>
    <w:rsid w:val="008F2EB7"/>
    <w:rsid w:val="008F50B7"/>
    <w:rsid w:val="008F57E6"/>
    <w:rsid w:val="008F79F2"/>
    <w:rsid w:val="00902182"/>
    <w:rsid w:val="009102E8"/>
    <w:rsid w:val="00911262"/>
    <w:rsid w:val="009114B7"/>
    <w:rsid w:val="00913DF7"/>
    <w:rsid w:val="00915C8B"/>
    <w:rsid w:val="00915F8B"/>
    <w:rsid w:val="00921EEE"/>
    <w:rsid w:val="00922972"/>
    <w:rsid w:val="00925317"/>
    <w:rsid w:val="00925D93"/>
    <w:rsid w:val="0092613C"/>
    <w:rsid w:val="009278E2"/>
    <w:rsid w:val="00927A5A"/>
    <w:rsid w:val="00930382"/>
    <w:rsid w:val="00930DB9"/>
    <w:rsid w:val="00933D62"/>
    <w:rsid w:val="00934990"/>
    <w:rsid w:val="00934B49"/>
    <w:rsid w:val="009351ED"/>
    <w:rsid w:val="00936495"/>
    <w:rsid w:val="00937FB6"/>
    <w:rsid w:val="00940F17"/>
    <w:rsid w:val="009505EE"/>
    <w:rsid w:val="00951FC7"/>
    <w:rsid w:val="009525F9"/>
    <w:rsid w:val="00952EF8"/>
    <w:rsid w:val="00957A76"/>
    <w:rsid w:val="00962AD9"/>
    <w:rsid w:val="00962D05"/>
    <w:rsid w:val="0096392C"/>
    <w:rsid w:val="0096586B"/>
    <w:rsid w:val="00967E72"/>
    <w:rsid w:val="00975FBE"/>
    <w:rsid w:val="009818ED"/>
    <w:rsid w:val="00981A84"/>
    <w:rsid w:val="00982F53"/>
    <w:rsid w:val="00984AEF"/>
    <w:rsid w:val="009860E6"/>
    <w:rsid w:val="00990AE6"/>
    <w:rsid w:val="00991123"/>
    <w:rsid w:val="00991468"/>
    <w:rsid w:val="009927C9"/>
    <w:rsid w:val="009940D8"/>
    <w:rsid w:val="009944D4"/>
    <w:rsid w:val="009953F9"/>
    <w:rsid w:val="009957D2"/>
    <w:rsid w:val="00995B0A"/>
    <w:rsid w:val="009961C1"/>
    <w:rsid w:val="009972D0"/>
    <w:rsid w:val="009A09D5"/>
    <w:rsid w:val="009A1945"/>
    <w:rsid w:val="009A1D1D"/>
    <w:rsid w:val="009A22E8"/>
    <w:rsid w:val="009A28D7"/>
    <w:rsid w:val="009A575B"/>
    <w:rsid w:val="009B0C1F"/>
    <w:rsid w:val="009B107D"/>
    <w:rsid w:val="009B18E6"/>
    <w:rsid w:val="009B6CD7"/>
    <w:rsid w:val="009C23E2"/>
    <w:rsid w:val="009C3178"/>
    <w:rsid w:val="009C5E13"/>
    <w:rsid w:val="009C65CF"/>
    <w:rsid w:val="009C666C"/>
    <w:rsid w:val="009C724B"/>
    <w:rsid w:val="009D0051"/>
    <w:rsid w:val="009D2C8B"/>
    <w:rsid w:val="009D36F8"/>
    <w:rsid w:val="009D38F2"/>
    <w:rsid w:val="009D3F3D"/>
    <w:rsid w:val="009D7CAE"/>
    <w:rsid w:val="009E0CAF"/>
    <w:rsid w:val="009E40F0"/>
    <w:rsid w:val="009E5464"/>
    <w:rsid w:val="009E667D"/>
    <w:rsid w:val="009F1BBB"/>
    <w:rsid w:val="009F1F64"/>
    <w:rsid w:val="009F4B4E"/>
    <w:rsid w:val="009F5EF9"/>
    <w:rsid w:val="009F6EE7"/>
    <w:rsid w:val="00A01307"/>
    <w:rsid w:val="00A01362"/>
    <w:rsid w:val="00A03934"/>
    <w:rsid w:val="00A051C2"/>
    <w:rsid w:val="00A0680D"/>
    <w:rsid w:val="00A1064A"/>
    <w:rsid w:val="00A132E8"/>
    <w:rsid w:val="00A140FB"/>
    <w:rsid w:val="00A2034B"/>
    <w:rsid w:val="00A22DA0"/>
    <w:rsid w:val="00A233A5"/>
    <w:rsid w:val="00A235D9"/>
    <w:rsid w:val="00A242D6"/>
    <w:rsid w:val="00A27C18"/>
    <w:rsid w:val="00A31C47"/>
    <w:rsid w:val="00A32EC0"/>
    <w:rsid w:val="00A32F6C"/>
    <w:rsid w:val="00A335C8"/>
    <w:rsid w:val="00A3429F"/>
    <w:rsid w:val="00A34885"/>
    <w:rsid w:val="00A34BA9"/>
    <w:rsid w:val="00A34F9E"/>
    <w:rsid w:val="00A40465"/>
    <w:rsid w:val="00A406CC"/>
    <w:rsid w:val="00A4188F"/>
    <w:rsid w:val="00A4286E"/>
    <w:rsid w:val="00A45F3F"/>
    <w:rsid w:val="00A469B1"/>
    <w:rsid w:val="00A51884"/>
    <w:rsid w:val="00A51EE2"/>
    <w:rsid w:val="00A52D7F"/>
    <w:rsid w:val="00A54DB3"/>
    <w:rsid w:val="00A56440"/>
    <w:rsid w:val="00A56B04"/>
    <w:rsid w:val="00A57968"/>
    <w:rsid w:val="00A61239"/>
    <w:rsid w:val="00A6125D"/>
    <w:rsid w:val="00A6136E"/>
    <w:rsid w:val="00A61707"/>
    <w:rsid w:val="00A63A1C"/>
    <w:rsid w:val="00A64553"/>
    <w:rsid w:val="00A66C3A"/>
    <w:rsid w:val="00A713C7"/>
    <w:rsid w:val="00A722CC"/>
    <w:rsid w:val="00A73D55"/>
    <w:rsid w:val="00A7405C"/>
    <w:rsid w:val="00A7497E"/>
    <w:rsid w:val="00A75DAA"/>
    <w:rsid w:val="00A80080"/>
    <w:rsid w:val="00A8294F"/>
    <w:rsid w:val="00A8311F"/>
    <w:rsid w:val="00A83D8E"/>
    <w:rsid w:val="00A841AC"/>
    <w:rsid w:val="00A85384"/>
    <w:rsid w:val="00A864BC"/>
    <w:rsid w:val="00A93F58"/>
    <w:rsid w:val="00A95314"/>
    <w:rsid w:val="00A96CCD"/>
    <w:rsid w:val="00A96F5A"/>
    <w:rsid w:val="00A975F7"/>
    <w:rsid w:val="00AA290C"/>
    <w:rsid w:val="00AA32BA"/>
    <w:rsid w:val="00AA58E8"/>
    <w:rsid w:val="00AB0056"/>
    <w:rsid w:val="00AB6E50"/>
    <w:rsid w:val="00AB7170"/>
    <w:rsid w:val="00AB74F9"/>
    <w:rsid w:val="00AB782A"/>
    <w:rsid w:val="00AC1140"/>
    <w:rsid w:val="00AC2893"/>
    <w:rsid w:val="00AC3ECD"/>
    <w:rsid w:val="00AC791F"/>
    <w:rsid w:val="00AC79FF"/>
    <w:rsid w:val="00AC7E8A"/>
    <w:rsid w:val="00AD3D85"/>
    <w:rsid w:val="00AD51DF"/>
    <w:rsid w:val="00AE0CE4"/>
    <w:rsid w:val="00AE3030"/>
    <w:rsid w:val="00AE3ACA"/>
    <w:rsid w:val="00AE3BF4"/>
    <w:rsid w:val="00AE4034"/>
    <w:rsid w:val="00AE6195"/>
    <w:rsid w:val="00AE7188"/>
    <w:rsid w:val="00AE7B4E"/>
    <w:rsid w:val="00AE7BA0"/>
    <w:rsid w:val="00AE7F7C"/>
    <w:rsid w:val="00AF0200"/>
    <w:rsid w:val="00AF13C3"/>
    <w:rsid w:val="00AF2C5D"/>
    <w:rsid w:val="00AF37C1"/>
    <w:rsid w:val="00AF4F34"/>
    <w:rsid w:val="00AF5379"/>
    <w:rsid w:val="00B0012C"/>
    <w:rsid w:val="00B0047A"/>
    <w:rsid w:val="00B01A17"/>
    <w:rsid w:val="00B04667"/>
    <w:rsid w:val="00B058E0"/>
    <w:rsid w:val="00B06C0F"/>
    <w:rsid w:val="00B11CA0"/>
    <w:rsid w:val="00B11EB7"/>
    <w:rsid w:val="00B11FE7"/>
    <w:rsid w:val="00B120FC"/>
    <w:rsid w:val="00B148AE"/>
    <w:rsid w:val="00B2173D"/>
    <w:rsid w:val="00B21887"/>
    <w:rsid w:val="00B21B80"/>
    <w:rsid w:val="00B21D35"/>
    <w:rsid w:val="00B2342D"/>
    <w:rsid w:val="00B27D06"/>
    <w:rsid w:val="00B334A1"/>
    <w:rsid w:val="00B355B2"/>
    <w:rsid w:val="00B35723"/>
    <w:rsid w:val="00B42CD4"/>
    <w:rsid w:val="00B44396"/>
    <w:rsid w:val="00B45175"/>
    <w:rsid w:val="00B47978"/>
    <w:rsid w:val="00B47EDF"/>
    <w:rsid w:val="00B50FBC"/>
    <w:rsid w:val="00B51E97"/>
    <w:rsid w:val="00B52274"/>
    <w:rsid w:val="00B531EE"/>
    <w:rsid w:val="00B53466"/>
    <w:rsid w:val="00B54EF3"/>
    <w:rsid w:val="00B550A3"/>
    <w:rsid w:val="00B57104"/>
    <w:rsid w:val="00B635F6"/>
    <w:rsid w:val="00B63BD8"/>
    <w:rsid w:val="00B64518"/>
    <w:rsid w:val="00B7758F"/>
    <w:rsid w:val="00B775B1"/>
    <w:rsid w:val="00B83509"/>
    <w:rsid w:val="00B844E8"/>
    <w:rsid w:val="00B84EC9"/>
    <w:rsid w:val="00B8660A"/>
    <w:rsid w:val="00B87F17"/>
    <w:rsid w:val="00B92F75"/>
    <w:rsid w:val="00B935BC"/>
    <w:rsid w:val="00B94EF0"/>
    <w:rsid w:val="00B96FF0"/>
    <w:rsid w:val="00BA05BD"/>
    <w:rsid w:val="00BA3B3F"/>
    <w:rsid w:val="00BA4A95"/>
    <w:rsid w:val="00BA4E44"/>
    <w:rsid w:val="00BB78F2"/>
    <w:rsid w:val="00BB7B70"/>
    <w:rsid w:val="00BC258C"/>
    <w:rsid w:val="00BC2C16"/>
    <w:rsid w:val="00BC2DBE"/>
    <w:rsid w:val="00BC31C3"/>
    <w:rsid w:val="00BC4E0C"/>
    <w:rsid w:val="00BC59D8"/>
    <w:rsid w:val="00BC7545"/>
    <w:rsid w:val="00BC76F6"/>
    <w:rsid w:val="00BD04BB"/>
    <w:rsid w:val="00BD1ADD"/>
    <w:rsid w:val="00BD3CBE"/>
    <w:rsid w:val="00BD519E"/>
    <w:rsid w:val="00BD645D"/>
    <w:rsid w:val="00BE05AC"/>
    <w:rsid w:val="00BE1928"/>
    <w:rsid w:val="00BE1AD6"/>
    <w:rsid w:val="00BE1DEC"/>
    <w:rsid w:val="00BE2803"/>
    <w:rsid w:val="00BE2E11"/>
    <w:rsid w:val="00BE2F62"/>
    <w:rsid w:val="00BE5ACE"/>
    <w:rsid w:val="00BF0525"/>
    <w:rsid w:val="00BF3B9F"/>
    <w:rsid w:val="00BF4132"/>
    <w:rsid w:val="00BF77AB"/>
    <w:rsid w:val="00C003FD"/>
    <w:rsid w:val="00C0169A"/>
    <w:rsid w:val="00C020CE"/>
    <w:rsid w:val="00C03E93"/>
    <w:rsid w:val="00C04B18"/>
    <w:rsid w:val="00C04EE8"/>
    <w:rsid w:val="00C075B3"/>
    <w:rsid w:val="00C1369E"/>
    <w:rsid w:val="00C15B55"/>
    <w:rsid w:val="00C16894"/>
    <w:rsid w:val="00C202E4"/>
    <w:rsid w:val="00C21EC3"/>
    <w:rsid w:val="00C22EE6"/>
    <w:rsid w:val="00C2399E"/>
    <w:rsid w:val="00C242B0"/>
    <w:rsid w:val="00C2435F"/>
    <w:rsid w:val="00C2497B"/>
    <w:rsid w:val="00C25B90"/>
    <w:rsid w:val="00C26F77"/>
    <w:rsid w:val="00C27432"/>
    <w:rsid w:val="00C27C05"/>
    <w:rsid w:val="00C317E6"/>
    <w:rsid w:val="00C31F27"/>
    <w:rsid w:val="00C34CC7"/>
    <w:rsid w:val="00C3551C"/>
    <w:rsid w:val="00C41190"/>
    <w:rsid w:val="00C421ED"/>
    <w:rsid w:val="00C43DE7"/>
    <w:rsid w:val="00C44E97"/>
    <w:rsid w:val="00C473DF"/>
    <w:rsid w:val="00C47BF8"/>
    <w:rsid w:val="00C47DCC"/>
    <w:rsid w:val="00C50464"/>
    <w:rsid w:val="00C517DE"/>
    <w:rsid w:val="00C52623"/>
    <w:rsid w:val="00C564E7"/>
    <w:rsid w:val="00C60D8F"/>
    <w:rsid w:val="00C61052"/>
    <w:rsid w:val="00C631A7"/>
    <w:rsid w:val="00C708B9"/>
    <w:rsid w:val="00C7173C"/>
    <w:rsid w:val="00C726AF"/>
    <w:rsid w:val="00C72EE8"/>
    <w:rsid w:val="00C736E8"/>
    <w:rsid w:val="00C7406D"/>
    <w:rsid w:val="00C74D15"/>
    <w:rsid w:val="00C74D48"/>
    <w:rsid w:val="00C75F3B"/>
    <w:rsid w:val="00C7632B"/>
    <w:rsid w:val="00C77327"/>
    <w:rsid w:val="00C77BFB"/>
    <w:rsid w:val="00C77E1F"/>
    <w:rsid w:val="00C80339"/>
    <w:rsid w:val="00C8244F"/>
    <w:rsid w:val="00C83FF8"/>
    <w:rsid w:val="00C84BDF"/>
    <w:rsid w:val="00C85864"/>
    <w:rsid w:val="00C8611D"/>
    <w:rsid w:val="00C8680C"/>
    <w:rsid w:val="00C904CB"/>
    <w:rsid w:val="00C90A41"/>
    <w:rsid w:val="00C90ED4"/>
    <w:rsid w:val="00C94B09"/>
    <w:rsid w:val="00C97C90"/>
    <w:rsid w:val="00CA15DB"/>
    <w:rsid w:val="00CA1DEA"/>
    <w:rsid w:val="00CA2165"/>
    <w:rsid w:val="00CA3AEC"/>
    <w:rsid w:val="00CA51E6"/>
    <w:rsid w:val="00CA5A2C"/>
    <w:rsid w:val="00CA5E0B"/>
    <w:rsid w:val="00CA5FE1"/>
    <w:rsid w:val="00CB08E7"/>
    <w:rsid w:val="00CB178F"/>
    <w:rsid w:val="00CB2804"/>
    <w:rsid w:val="00CB28C3"/>
    <w:rsid w:val="00CB3B7C"/>
    <w:rsid w:val="00CB72AC"/>
    <w:rsid w:val="00CB72C1"/>
    <w:rsid w:val="00CC1D44"/>
    <w:rsid w:val="00CC23DE"/>
    <w:rsid w:val="00CC31FD"/>
    <w:rsid w:val="00CC363B"/>
    <w:rsid w:val="00CC3F7B"/>
    <w:rsid w:val="00CC4675"/>
    <w:rsid w:val="00CD02E5"/>
    <w:rsid w:val="00CD0F7C"/>
    <w:rsid w:val="00CD1221"/>
    <w:rsid w:val="00CD3F8E"/>
    <w:rsid w:val="00CD48A9"/>
    <w:rsid w:val="00CD4E24"/>
    <w:rsid w:val="00CD5431"/>
    <w:rsid w:val="00CD5C19"/>
    <w:rsid w:val="00CD6D5D"/>
    <w:rsid w:val="00CE0013"/>
    <w:rsid w:val="00CE03F9"/>
    <w:rsid w:val="00CE0484"/>
    <w:rsid w:val="00CE07E7"/>
    <w:rsid w:val="00CE0B9C"/>
    <w:rsid w:val="00CE11F9"/>
    <w:rsid w:val="00CE19EE"/>
    <w:rsid w:val="00CE298F"/>
    <w:rsid w:val="00CE45B4"/>
    <w:rsid w:val="00CE5070"/>
    <w:rsid w:val="00CE6F0D"/>
    <w:rsid w:val="00CF3199"/>
    <w:rsid w:val="00CF4E91"/>
    <w:rsid w:val="00CF5AC1"/>
    <w:rsid w:val="00D01233"/>
    <w:rsid w:val="00D01F73"/>
    <w:rsid w:val="00D03200"/>
    <w:rsid w:val="00D0348B"/>
    <w:rsid w:val="00D03EED"/>
    <w:rsid w:val="00D053F5"/>
    <w:rsid w:val="00D075F1"/>
    <w:rsid w:val="00D07C31"/>
    <w:rsid w:val="00D110A4"/>
    <w:rsid w:val="00D110FA"/>
    <w:rsid w:val="00D115B9"/>
    <w:rsid w:val="00D15F18"/>
    <w:rsid w:val="00D17E78"/>
    <w:rsid w:val="00D2130F"/>
    <w:rsid w:val="00D21A9D"/>
    <w:rsid w:val="00D22198"/>
    <w:rsid w:val="00D24CE4"/>
    <w:rsid w:val="00D26AEE"/>
    <w:rsid w:val="00D32073"/>
    <w:rsid w:val="00D34BE1"/>
    <w:rsid w:val="00D3584B"/>
    <w:rsid w:val="00D368D6"/>
    <w:rsid w:val="00D4263B"/>
    <w:rsid w:val="00D466CF"/>
    <w:rsid w:val="00D511E8"/>
    <w:rsid w:val="00D52A86"/>
    <w:rsid w:val="00D52FC3"/>
    <w:rsid w:val="00D559A3"/>
    <w:rsid w:val="00D56372"/>
    <w:rsid w:val="00D6164A"/>
    <w:rsid w:val="00D623DC"/>
    <w:rsid w:val="00D636D4"/>
    <w:rsid w:val="00D651EA"/>
    <w:rsid w:val="00D70AE2"/>
    <w:rsid w:val="00D712F6"/>
    <w:rsid w:val="00D747D6"/>
    <w:rsid w:val="00D747FC"/>
    <w:rsid w:val="00D76724"/>
    <w:rsid w:val="00D768EB"/>
    <w:rsid w:val="00D7782D"/>
    <w:rsid w:val="00D804FD"/>
    <w:rsid w:val="00D8247A"/>
    <w:rsid w:val="00D871C2"/>
    <w:rsid w:val="00D8785A"/>
    <w:rsid w:val="00D911C2"/>
    <w:rsid w:val="00D91492"/>
    <w:rsid w:val="00D9171C"/>
    <w:rsid w:val="00D926F3"/>
    <w:rsid w:val="00D93CCB"/>
    <w:rsid w:val="00D93E4D"/>
    <w:rsid w:val="00D940FB"/>
    <w:rsid w:val="00D9415B"/>
    <w:rsid w:val="00D97B7D"/>
    <w:rsid w:val="00DA166B"/>
    <w:rsid w:val="00DA29A7"/>
    <w:rsid w:val="00DA40CC"/>
    <w:rsid w:val="00DA47B5"/>
    <w:rsid w:val="00DB0247"/>
    <w:rsid w:val="00DB06B1"/>
    <w:rsid w:val="00DB1473"/>
    <w:rsid w:val="00DB21F9"/>
    <w:rsid w:val="00DB3498"/>
    <w:rsid w:val="00DB5205"/>
    <w:rsid w:val="00DB5681"/>
    <w:rsid w:val="00DC2EA9"/>
    <w:rsid w:val="00DC2FC8"/>
    <w:rsid w:val="00DC3D97"/>
    <w:rsid w:val="00DC40A3"/>
    <w:rsid w:val="00DC4732"/>
    <w:rsid w:val="00DC6D17"/>
    <w:rsid w:val="00DC7577"/>
    <w:rsid w:val="00DD3E25"/>
    <w:rsid w:val="00DD6633"/>
    <w:rsid w:val="00DE066A"/>
    <w:rsid w:val="00DE14FB"/>
    <w:rsid w:val="00DE44A8"/>
    <w:rsid w:val="00DE6F8F"/>
    <w:rsid w:val="00DE7390"/>
    <w:rsid w:val="00DF25F7"/>
    <w:rsid w:val="00DF661B"/>
    <w:rsid w:val="00E00119"/>
    <w:rsid w:val="00E00453"/>
    <w:rsid w:val="00E0209F"/>
    <w:rsid w:val="00E02EC1"/>
    <w:rsid w:val="00E04EAC"/>
    <w:rsid w:val="00E05C9D"/>
    <w:rsid w:val="00E07C04"/>
    <w:rsid w:val="00E13138"/>
    <w:rsid w:val="00E22C47"/>
    <w:rsid w:val="00E22E21"/>
    <w:rsid w:val="00E240C1"/>
    <w:rsid w:val="00E265A1"/>
    <w:rsid w:val="00E33A22"/>
    <w:rsid w:val="00E33B02"/>
    <w:rsid w:val="00E342D6"/>
    <w:rsid w:val="00E34AD9"/>
    <w:rsid w:val="00E36ECA"/>
    <w:rsid w:val="00E37E25"/>
    <w:rsid w:val="00E400A7"/>
    <w:rsid w:val="00E408DD"/>
    <w:rsid w:val="00E41630"/>
    <w:rsid w:val="00E41E63"/>
    <w:rsid w:val="00E41F0A"/>
    <w:rsid w:val="00E4251A"/>
    <w:rsid w:val="00E4364F"/>
    <w:rsid w:val="00E43D60"/>
    <w:rsid w:val="00E4601F"/>
    <w:rsid w:val="00E47B23"/>
    <w:rsid w:val="00E47B89"/>
    <w:rsid w:val="00E50EEC"/>
    <w:rsid w:val="00E52BA8"/>
    <w:rsid w:val="00E540E7"/>
    <w:rsid w:val="00E6001E"/>
    <w:rsid w:val="00E6254F"/>
    <w:rsid w:val="00E66E59"/>
    <w:rsid w:val="00E7085F"/>
    <w:rsid w:val="00E71EEE"/>
    <w:rsid w:val="00E728ED"/>
    <w:rsid w:val="00E72D71"/>
    <w:rsid w:val="00E73774"/>
    <w:rsid w:val="00E737C3"/>
    <w:rsid w:val="00E77499"/>
    <w:rsid w:val="00E77794"/>
    <w:rsid w:val="00E8165E"/>
    <w:rsid w:val="00E82B87"/>
    <w:rsid w:val="00E82E6C"/>
    <w:rsid w:val="00E926E7"/>
    <w:rsid w:val="00E94FBD"/>
    <w:rsid w:val="00EA006A"/>
    <w:rsid w:val="00EA099C"/>
    <w:rsid w:val="00EA1EF6"/>
    <w:rsid w:val="00EA4124"/>
    <w:rsid w:val="00EA4BA7"/>
    <w:rsid w:val="00EA5204"/>
    <w:rsid w:val="00EA65AA"/>
    <w:rsid w:val="00EB3E4A"/>
    <w:rsid w:val="00EB51B6"/>
    <w:rsid w:val="00EB7E2D"/>
    <w:rsid w:val="00EC0893"/>
    <w:rsid w:val="00EC13C3"/>
    <w:rsid w:val="00EC16D7"/>
    <w:rsid w:val="00EC2B03"/>
    <w:rsid w:val="00EC38A8"/>
    <w:rsid w:val="00EC3C29"/>
    <w:rsid w:val="00EC527F"/>
    <w:rsid w:val="00ED1AAA"/>
    <w:rsid w:val="00ED3A6D"/>
    <w:rsid w:val="00ED7008"/>
    <w:rsid w:val="00EE3931"/>
    <w:rsid w:val="00EE6594"/>
    <w:rsid w:val="00EE7635"/>
    <w:rsid w:val="00EE7F82"/>
    <w:rsid w:val="00EF296C"/>
    <w:rsid w:val="00EF60F0"/>
    <w:rsid w:val="00EF6B5E"/>
    <w:rsid w:val="00EF754E"/>
    <w:rsid w:val="00F0765B"/>
    <w:rsid w:val="00F10725"/>
    <w:rsid w:val="00F11FA6"/>
    <w:rsid w:val="00F13FC3"/>
    <w:rsid w:val="00F1419D"/>
    <w:rsid w:val="00F173A1"/>
    <w:rsid w:val="00F2119C"/>
    <w:rsid w:val="00F21A41"/>
    <w:rsid w:val="00F22B9A"/>
    <w:rsid w:val="00F24A50"/>
    <w:rsid w:val="00F2778B"/>
    <w:rsid w:val="00F32219"/>
    <w:rsid w:val="00F32F32"/>
    <w:rsid w:val="00F35A4C"/>
    <w:rsid w:val="00F372DF"/>
    <w:rsid w:val="00F40F28"/>
    <w:rsid w:val="00F41D5E"/>
    <w:rsid w:val="00F42B3D"/>
    <w:rsid w:val="00F43225"/>
    <w:rsid w:val="00F4357E"/>
    <w:rsid w:val="00F4418E"/>
    <w:rsid w:val="00F44E3B"/>
    <w:rsid w:val="00F47443"/>
    <w:rsid w:val="00F47631"/>
    <w:rsid w:val="00F47EB3"/>
    <w:rsid w:val="00F50BE7"/>
    <w:rsid w:val="00F50F2C"/>
    <w:rsid w:val="00F515C6"/>
    <w:rsid w:val="00F54AD3"/>
    <w:rsid w:val="00F54EB8"/>
    <w:rsid w:val="00F56823"/>
    <w:rsid w:val="00F578C6"/>
    <w:rsid w:val="00F60DF9"/>
    <w:rsid w:val="00F62D6E"/>
    <w:rsid w:val="00F63BAA"/>
    <w:rsid w:val="00F64CC4"/>
    <w:rsid w:val="00F6599A"/>
    <w:rsid w:val="00F659AD"/>
    <w:rsid w:val="00F67E6B"/>
    <w:rsid w:val="00F67E90"/>
    <w:rsid w:val="00F706A8"/>
    <w:rsid w:val="00F70F61"/>
    <w:rsid w:val="00F72FFF"/>
    <w:rsid w:val="00F7374D"/>
    <w:rsid w:val="00F73C19"/>
    <w:rsid w:val="00F760DD"/>
    <w:rsid w:val="00F769C6"/>
    <w:rsid w:val="00F7736E"/>
    <w:rsid w:val="00F77C87"/>
    <w:rsid w:val="00F82D50"/>
    <w:rsid w:val="00F830D5"/>
    <w:rsid w:val="00F836C3"/>
    <w:rsid w:val="00F8430B"/>
    <w:rsid w:val="00F85AD9"/>
    <w:rsid w:val="00F8639C"/>
    <w:rsid w:val="00F90679"/>
    <w:rsid w:val="00F925E9"/>
    <w:rsid w:val="00F92604"/>
    <w:rsid w:val="00F94400"/>
    <w:rsid w:val="00F94617"/>
    <w:rsid w:val="00F95F61"/>
    <w:rsid w:val="00F964D8"/>
    <w:rsid w:val="00F96AB9"/>
    <w:rsid w:val="00FA024E"/>
    <w:rsid w:val="00FA28F8"/>
    <w:rsid w:val="00FA2A95"/>
    <w:rsid w:val="00FA3F15"/>
    <w:rsid w:val="00FA4E66"/>
    <w:rsid w:val="00FA7B1B"/>
    <w:rsid w:val="00FA7D8D"/>
    <w:rsid w:val="00FB0B2A"/>
    <w:rsid w:val="00FB2FDB"/>
    <w:rsid w:val="00FB324C"/>
    <w:rsid w:val="00FB3E81"/>
    <w:rsid w:val="00FB4305"/>
    <w:rsid w:val="00FB4792"/>
    <w:rsid w:val="00FB6F85"/>
    <w:rsid w:val="00FB750C"/>
    <w:rsid w:val="00FC1BD2"/>
    <w:rsid w:val="00FC4D73"/>
    <w:rsid w:val="00FC60FC"/>
    <w:rsid w:val="00FD1486"/>
    <w:rsid w:val="00FD20D6"/>
    <w:rsid w:val="00FD3763"/>
    <w:rsid w:val="00FD6B8A"/>
    <w:rsid w:val="00FD6BE9"/>
    <w:rsid w:val="00FE3FA8"/>
    <w:rsid w:val="00FE4D42"/>
    <w:rsid w:val="00FE5B91"/>
    <w:rsid w:val="00FE5F90"/>
    <w:rsid w:val="00FE7241"/>
    <w:rsid w:val="00FF01AA"/>
    <w:rsid w:val="00FF4226"/>
    <w:rsid w:val="00FF7127"/>
    <w:rsid w:val="00FF722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D40FD-36C3-444D-8719-972100CD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9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662D"/>
    <w:pPr>
      <w:ind w:left="720"/>
      <w:contextualSpacing/>
    </w:pPr>
  </w:style>
  <w:style w:type="table" w:styleId="Tablaconcuadrcula">
    <w:name w:val="Table Grid"/>
    <w:basedOn w:val="Tablanormal"/>
    <w:uiPriority w:val="39"/>
    <w:rsid w:val="00F9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5F3F"/>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635F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5F3F"/>
    <w:rPr>
      <w:rFonts w:ascii="Segoe UI" w:hAnsi="Segoe UI" w:cs="Segoe UI"/>
      <w:sz w:val="18"/>
      <w:szCs w:val="18"/>
    </w:rPr>
  </w:style>
  <w:style w:type="paragraph" w:styleId="Encabezado">
    <w:name w:val="header"/>
    <w:basedOn w:val="Normal"/>
    <w:link w:val="EncabezadoCar"/>
    <w:uiPriority w:val="99"/>
    <w:unhideWhenUsed/>
    <w:rsid w:val="007168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89B"/>
  </w:style>
  <w:style w:type="paragraph" w:styleId="Piedepgina">
    <w:name w:val="footer"/>
    <w:basedOn w:val="Normal"/>
    <w:link w:val="PiedepginaCar"/>
    <w:uiPriority w:val="99"/>
    <w:unhideWhenUsed/>
    <w:rsid w:val="007168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89B"/>
  </w:style>
  <w:style w:type="character" w:styleId="Textodelmarcadordeposicin">
    <w:name w:val="Placeholder Text"/>
    <w:uiPriority w:val="99"/>
    <w:semiHidden/>
    <w:rsid w:val="00401C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639016">
      <w:marLeft w:val="0"/>
      <w:marRight w:val="0"/>
      <w:marTop w:val="0"/>
      <w:marBottom w:val="0"/>
      <w:divBdr>
        <w:top w:val="none" w:sz="0" w:space="0" w:color="auto"/>
        <w:left w:val="none" w:sz="0" w:space="0" w:color="auto"/>
        <w:bottom w:val="none" w:sz="0" w:space="0" w:color="auto"/>
        <w:right w:val="none" w:sz="0" w:space="0" w:color="auto"/>
      </w:divBdr>
    </w:div>
    <w:div w:id="15244374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1571E-7E48-4063-B942-4054CF79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3767</Words>
  <Characters>20721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Helbert Castillo</dc:creator>
  <cp:lastModifiedBy>Gustavo Fernández</cp:lastModifiedBy>
  <cp:revision>2</cp:revision>
  <cp:lastPrinted>2017-05-19T19:30:00Z</cp:lastPrinted>
  <dcterms:created xsi:type="dcterms:W3CDTF">2019-08-12T18:43:00Z</dcterms:created>
  <dcterms:modified xsi:type="dcterms:W3CDTF">2019-08-12T18:43:00Z</dcterms:modified>
</cp:coreProperties>
</file>