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B61F7D" w:rsidRDefault="0091747C" w:rsidP="004C7914">
      <w:pPr>
        <w:pStyle w:val="Ttulo1"/>
        <w:rPr>
          <w:b w:val="0"/>
        </w:rPr>
      </w:pPr>
      <w:bookmarkStart w:id="0" w:name="_GoBack"/>
      <w:bookmarkEnd w:id="0"/>
      <w:r w:rsidRPr="005548F6">
        <w:t>PROCEDIMIENTO</w:t>
      </w:r>
      <w:r w:rsidR="00A557E6" w:rsidRPr="005548F6">
        <w:t>:</w:t>
      </w:r>
      <w:r w:rsidR="00B61F7D" w:rsidRPr="00B61F7D">
        <w:t xml:space="preserve"> </w:t>
      </w:r>
      <w:r w:rsidR="00B61F7D" w:rsidRPr="00B61F7D">
        <w:rPr>
          <w:b w:val="0"/>
        </w:rPr>
        <w:t>Producción de contenidos audiovisuales</w:t>
      </w:r>
    </w:p>
    <w:p w:rsidR="004C7914" w:rsidRPr="00B61F7D" w:rsidRDefault="004C7914" w:rsidP="003F5CE7">
      <w:pPr>
        <w:jc w:val="both"/>
        <w:rPr>
          <w:rFonts w:ascii="Arial" w:hAnsi="Arial" w:cs="Arial"/>
          <w:bCs/>
        </w:rPr>
      </w:pPr>
    </w:p>
    <w:p w:rsidR="004C7914" w:rsidRPr="005548F6" w:rsidRDefault="004C7914" w:rsidP="006B6763">
      <w:pPr>
        <w:pStyle w:val="Ttulo2"/>
        <w:ind w:left="0"/>
        <w:rPr>
          <w:sz w:val="24"/>
        </w:rPr>
      </w:pPr>
      <w:r w:rsidRPr="005548F6">
        <w:rPr>
          <w:sz w:val="24"/>
        </w:rPr>
        <w:t xml:space="preserve">1. </w:t>
      </w:r>
      <w:r w:rsidR="00A557E6" w:rsidRPr="005548F6">
        <w:rPr>
          <w:sz w:val="24"/>
        </w:rPr>
        <w:t>DATOS BÁSICOS</w:t>
      </w:r>
    </w:p>
    <w:p w:rsidR="004C7914" w:rsidRPr="005548F6" w:rsidRDefault="004C7914" w:rsidP="006B6763">
      <w:pPr>
        <w:jc w:val="both"/>
        <w:rPr>
          <w:rFonts w:ascii="Arial" w:hAnsi="Arial" w:cs="Arial"/>
          <w:bCs/>
        </w:rPr>
      </w:pPr>
    </w:p>
    <w:p w:rsidR="0091747C" w:rsidRPr="005548F6" w:rsidRDefault="00EE4C20" w:rsidP="006B6763">
      <w:pPr>
        <w:jc w:val="both"/>
        <w:rPr>
          <w:rFonts w:ascii="Arial" w:hAnsi="Arial" w:cs="Arial"/>
          <w:bCs/>
        </w:rPr>
      </w:pPr>
      <w:r w:rsidRPr="005548F6">
        <w:rPr>
          <w:rFonts w:ascii="Arial" w:hAnsi="Arial" w:cs="Arial"/>
          <w:bCs/>
        </w:rPr>
        <w:t>Nombre del Proceso</w:t>
      </w:r>
      <w:r w:rsidR="00B61F7D">
        <w:rPr>
          <w:rFonts w:ascii="Arial" w:hAnsi="Arial" w:cs="Arial"/>
          <w:bCs/>
        </w:rPr>
        <w:t>:</w:t>
      </w:r>
      <w:r w:rsidR="00B61F7D" w:rsidRPr="00B61F7D">
        <w:rPr>
          <w:rFonts w:ascii="Arial" w:hAnsi="Arial" w:cs="Arial"/>
          <w:bCs/>
          <w:spacing w:val="-6"/>
        </w:rPr>
        <w:t xml:space="preserve"> : Producción radial y Audiovisual</w:t>
      </w:r>
    </w:p>
    <w:p w:rsidR="0091747C" w:rsidRDefault="00B61F7D" w:rsidP="006B6763">
      <w:pPr>
        <w:jc w:val="both"/>
        <w:rPr>
          <w:rFonts w:ascii="Arial" w:hAnsi="Arial" w:cs="Arial"/>
          <w:bCs/>
        </w:rPr>
      </w:pPr>
      <w:r>
        <w:rPr>
          <w:rFonts w:ascii="Arial" w:hAnsi="Arial" w:cs="Arial"/>
          <w:bCs/>
        </w:rPr>
        <w:t>Código:SDT-120-PD-312</w:t>
      </w:r>
    </w:p>
    <w:p w:rsidR="0091747C" w:rsidRPr="005548F6" w:rsidRDefault="00EE4C20" w:rsidP="006B6763">
      <w:pPr>
        <w:jc w:val="both"/>
        <w:rPr>
          <w:rFonts w:ascii="Arial" w:hAnsi="Arial" w:cs="Arial"/>
          <w:bCs/>
        </w:rPr>
      </w:pPr>
      <w:r w:rsidRPr="005548F6">
        <w:rPr>
          <w:rFonts w:ascii="Arial" w:hAnsi="Arial" w:cs="Arial"/>
          <w:bCs/>
        </w:rPr>
        <w:t>Versión</w:t>
      </w:r>
      <w:r w:rsidR="0091747C" w:rsidRPr="005548F6">
        <w:rPr>
          <w:rFonts w:ascii="Arial" w:hAnsi="Arial" w:cs="Arial"/>
          <w:bCs/>
        </w:rPr>
        <w:t>:</w:t>
      </w:r>
      <w:r w:rsidR="00B61F7D">
        <w:rPr>
          <w:rFonts w:ascii="Arial" w:hAnsi="Arial" w:cs="Arial"/>
          <w:bCs/>
        </w:rPr>
        <w:t>2</w:t>
      </w:r>
      <w:r w:rsidR="0091747C" w:rsidRPr="005548F6">
        <w:rPr>
          <w:rFonts w:ascii="Arial" w:hAnsi="Arial" w:cs="Arial"/>
          <w:bCs/>
        </w:rPr>
        <w:t xml:space="preserve"> </w:t>
      </w:r>
    </w:p>
    <w:p w:rsidR="005B58DA" w:rsidRDefault="00EE4C20" w:rsidP="005B58DA">
      <w:pPr>
        <w:jc w:val="both"/>
        <w:rPr>
          <w:rFonts w:ascii="Arial" w:hAnsi="Arial" w:cs="Arial"/>
          <w:bCs/>
        </w:rPr>
      </w:pPr>
      <w:r w:rsidRPr="005548F6">
        <w:rPr>
          <w:rFonts w:ascii="Arial" w:hAnsi="Arial" w:cs="Arial"/>
          <w:bCs/>
        </w:rPr>
        <w:t>Vigencia</w:t>
      </w:r>
      <w:r w:rsidR="00EF45FD" w:rsidRPr="005548F6">
        <w:rPr>
          <w:rFonts w:ascii="Arial" w:hAnsi="Arial" w:cs="Arial"/>
          <w:bCs/>
        </w:rPr>
        <w:t>:</w:t>
      </w:r>
      <w:r w:rsidR="00B61F7D">
        <w:rPr>
          <w:rFonts w:ascii="Arial" w:hAnsi="Arial" w:cs="Arial"/>
          <w:bCs/>
        </w:rPr>
        <w:t>30/01/2020</w:t>
      </w:r>
    </w:p>
    <w:p w:rsidR="005B58DA" w:rsidRDefault="005B58DA" w:rsidP="005B58DA">
      <w:pPr>
        <w:jc w:val="both"/>
        <w:rPr>
          <w:rFonts w:ascii="Arial" w:hAnsi="Arial" w:cs="Arial"/>
          <w:bCs/>
        </w:rPr>
      </w:pPr>
    </w:p>
    <w:p w:rsidR="005F3D8F" w:rsidRPr="005B58DA" w:rsidRDefault="00F75562" w:rsidP="005B58DA">
      <w:pPr>
        <w:jc w:val="both"/>
        <w:rPr>
          <w:rFonts w:ascii="Arial" w:hAnsi="Arial" w:cs="Arial"/>
          <w:bCs/>
        </w:rPr>
      </w:pPr>
      <w:r w:rsidRPr="005548F6">
        <w:t>2. O</w:t>
      </w:r>
      <w:r w:rsidR="00EB0E97" w:rsidRPr="005548F6">
        <w:t>BJETIVO</w:t>
      </w:r>
      <w:r w:rsidR="00855B04" w:rsidRPr="005548F6">
        <w:t xml:space="preserve">: </w:t>
      </w:r>
    </w:p>
    <w:p w:rsidR="005F3D8F" w:rsidRPr="005548F6" w:rsidRDefault="005F3D8F" w:rsidP="005F3D8F">
      <w:pPr>
        <w:pStyle w:val="Ttulo1"/>
        <w:ind w:left="284" w:hanging="284"/>
        <w:jc w:val="both"/>
      </w:pPr>
    </w:p>
    <w:p w:rsidR="005B58DA" w:rsidRDefault="00B61F7D" w:rsidP="005B58DA">
      <w:pPr>
        <w:pStyle w:val="Ttulo1"/>
        <w:jc w:val="both"/>
      </w:pPr>
      <w:r>
        <w:rPr>
          <w:b w:val="0"/>
        </w:rPr>
        <w:t>Producir contenidos audiovisuales dirigidos a la población con discapacidad visual, familias y colectivos y entidades públicas y privadas</w:t>
      </w:r>
      <w:r w:rsidR="005B58DA">
        <w:rPr>
          <w:b w:val="0"/>
        </w:rPr>
        <w:t>.</w:t>
      </w:r>
    </w:p>
    <w:p w:rsidR="005B58DA" w:rsidRDefault="005B58DA" w:rsidP="005B58DA"/>
    <w:p w:rsidR="005F3D8F" w:rsidRPr="005548F6" w:rsidRDefault="004C7914" w:rsidP="005B58DA">
      <w:r w:rsidRPr="005548F6">
        <w:t>3. A</w:t>
      </w:r>
      <w:r w:rsidR="00096576" w:rsidRPr="005548F6">
        <w:t>L</w:t>
      </w:r>
      <w:r w:rsidR="008C123F" w:rsidRPr="005548F6">
        <w:t>CANCE</w:t>
      </w:r>
      <w:r w:rsidR="00855B04" w:rsidRPr="005548F6">
        <w:t xml:space="preserve">: </w:t>
      </w:r>
    </w:p>
    <w:p w:rsidR="005F3D8F" w:rsidRPr="005548F6" w:rsidRDefault="005F3D8F" w:rsidP="005F3D8F">
      <w:pPr>
        <w:pStyle w:val="Ttulo2"/>
        <w:ind w:left="284" w:hanging="284"/>
        <w:jc w:val="both"/>
        <w:rPr>
          <w:sz w:val="24"/>
        </w:rPr>
      </w:pPr>
    </w:p>
    <w:p w:rsidR="00982471" w:rsidRPr="005548F6" w:rsidRDefault="00B61F7D" w:rsidP="00B61F7D">
      <w:pPr>
        <w:pStyle w:val="Ttulo2"/>
        <w:ind w:left="0"/>
        <w:jc w:val="both"/>
        <w:rPr>
          <w:sz w:val="24"/>
        </w:rPr>
      </w:pPr>
      <w:r>
        <w:rPr>
          <w:b w:val="0"/>
        </w:rPr>
        <w:t>El procedimiento inicia con la identificación de los productos audiovisuales en audiodescripción para la población con discapacidad visual y termina con la adapatación y/o elaboración de dichos productos</w:t>
      </w:r>
    </w:p>
    <w:p w:rsidR="00B61F7D" w:rsidRDefault="00B61F7D" w:rsidP="006B6763">
      <w:pPr>
        <w:pStyle w:val="Ttulo2"/>
        <w:ind w:left="0"/>
        <w:rPr>
          <w:sz w:val="24"/>
        </w:rPr>
      </w:pPr>
    </w:p>
    <w:p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rsidR="00967893" w:rsidRDefault="00967893" w:rsidP="00967893">
      <w:pPr>
        <w:rPr>
          <w:lang w:val="es-ES_tradnl"/>
        </w:rPr>
      </w:pPr>
    </w:p>
    <w:p w:rsidR="00B61F7D" w:rsidRPr="0025325A" w:rsidRDefault="00B61F7D" w:rsidP="00B61F7D">
      <w:pPr>
        <w:numPr>
          <w:ilvl w:val="0"/>
          <w:numId w:val="34"/>
        </w:numPr>
        <w:jc w:val="both"/>
        <w:rPr>
          <w:rFonts w:ascii="Arial" w:hAnsi="Arial" w:cs="Arial"/>
        </w:rPr>
      </w:pPr>
      <w:r w:rsidRPr="0025325A">
        <w:rPr>
          <w:rFonts w:ascii="Arial" w:hAnsi="Arial" w:cs="Arial"/>
        </w:rPr>
        <w:t>La calidad y el contenido de los productos deben ser acordes a la misión y visión de la entidad</w:t>
      </w:r>
    </w:p>
    <w:p w:rsidR="00B61F7D" w:rsidRPr="00A1416D" w:rsidRDefault="00B61F7D" w:rsidP="00B61F7D">
      <w:pPr>
        <w:jc w:val="both"/>
        <w:rPr>
          <w:rFonts w:ascii="Arial" w:hAnsi="Arial" w:cs="Arial"/>
          <w:highlight w:val="yellow"/>
        </w:rPr>
      </w:pPr>
    </w:p>
    <w:p w:rsidR="00B61F7D" w:rsidRPr="0025325A" w:rsidRDefault="00B61F7D" w:rsidP="00B61F7D">
      <w:pPr>
        <w:numPr>
          <w:ilvl w:val="0"/>
          <w:numId w:val="34"/>
        </w:numPr>
        <w:jc w:val="both"/>
        <w:rPr>
          <w:rFonts w:ascii="Arial" w:hAnsi="Arial" w:cs="Arial"/>
        </w:rPr>
      </w:pPr>
      <w:r w:rsidRPr="0025325A">
        <w:rPr>
          <w:rFonts w:ascii="Arial" w:hAnsi="Arial" w:cs="Arial"/>
        </w:rPr>
        <w:t>Todos los temas y el desarrollo de los  pr</w:t>
      </w:r>
      <w:r>
        <w:rPr>
          <w:rFonts w:ascii="Arial" w:hAnsi="Arial" w:cs="Arial"/>
        </w:rPr>
        <w:t>o</w:t>
      </w:r>
      <w:r w:rsidRPr="0025325A">
        <w:rPr>
          <w:rFonts w:ascii="Arial" w:hAnsi="Arial" w:cs="Arial"/>
        </w:rPr>
        <w:t>ductos audiovisuales deben aportar a la generación de conocimiento de las p</w:t>
      </w:r>
      <w:r>
        <w:rPr>
          <w:rFonts w:ascii="Arial" w:hAnsi="Arial" w:cs="Arial"/>
        </w:rPr>
        <w:t xml:space="preserve">ersonas con discapacidad visual. </w:t>
      </w:r>
    </w:p>
    <w:p w:rsidR="00B61F7D" w:rsidRPr="0025325A" w:rsidRDefault="00B61F7D" w:rsidP="00B61F7D">
      <w:pPr>
        <w:ind w:left="720"/>
        <w:jc w:val="both"/>
        <w:rPr>
          <w:rFonts w:ascii="Arial" w:hAnsi="Arial" w:cs="Arial"/>
        </w:rPr>
      </w:pPr>
    </w:p>
    <w:p w:rsidR="00B61F7D" w:rsidRPr="0025325A" w:rsidRDefault="00B61F7D" w:rsidP="00B61F7D">
      <w:pPr>
        <w:numPr>
          <w:ilvl w:val="0"/>
          <w:numId w:val="34"/>
        </w:numPr>
        <w:jc w:val="both"/>
        <w:rPr>
          <w:rFonts w:ascii="Arial" w:hAnsi="Arial" w:cs="Arial"/>
        </w:rPr>
      </w:pPr>
      <w:r w:rsidRPr="0025325A">
        <w:rPr>
          <w:rFonts w:ascii="Arial" w:hAnsi="Arial" w:cs="Arial"/>
        </w:rPr>
        <w:t>Ningún contenido se graba, edita o p</w:t>
      </w:r>
      <w:r>
        <w:rPr>
          <w:rFonts w:ascii="Arial" w:hAnsi="Arial" w:cs="Arial"/>
        </w:rPr>
        <w:t>roduce sin su respectivo guión y</w:t>
      </w:r>
      <w:r w:rsidRPr="0025325A">
        <w:rPr>
          <w:rFonts w:ascii="Arial" w:hAnsi="Arial" w:cs="Arial"/>
        </w:rPr>
        <w:t xml:space="preserve"> plan de trabajo.</w:t>
      </w:r>
    </w:p>
    <w:p w:rsidR="00B61F7D" w:rsidRPr="00A1416D" w:rsidRDefault="00B61F7D" w:rsidP="00B61F7D">
      <w:pPr>
        <w:jc w:val="both"/>
        <w:rPr>
          <w:highlight w:val="yellow"/>
        </w:rPr>
      </w:pPr>
    </w:p>
    <w:p w:rsidR="00B61F7D" w:rsidRPr="00A1416D" w:rsidRDefault="00B61F7D" w:rsidP="00B61F7D">
      <w:pPr>
        <w:numPr>
          <w:ilvl w:val="0"/>
          <w:numId w:val="34"/>
        </w:numPr>
        <w:jc w:val="both"/>
        <w:rPr>
          <w:rFonts w:ascii="Arial" w:hAnsi="Arial" w:cs="Arial"/>
        </w:rPr>
      </w:pPr>
      <w:r w:rsidRPr="001B0F6E">
        <w:rPr>
          <w:rFonts w:ascii="Arial" w:hAnsi="Arial" w:cs="Arial"/>
        </w:rPr>
        <w:t>Los contenidos audiovisuales creados o adaptados se desarrollan de acuerdo a la Dirección de la Entidad</w:t>
      </w:r>
      <w:r w:rsidRPr="008B7A01">
        <w:rPr>
          <w:rFonts w:ascii="Arial" w:hAnsi="Arial" w:cs="Arial"/>
          <w:color w:val="FF0000"/>
        </w:rPr>
        <w:t>.</w:t>
      </w:r>
      <w:r>
        <w:rPr>
          <w:rFonts w:ascii="Arial" w:hAnsi="Arial" w:cs="Arial"/>
        </w:rPr>
        <w:t xml:space="preserve"> </w:t>
      </w:r>
    </w:p>
    <w:p w:rsidR="00B61F7D" w:rsidRPr="00B61F7D" w:rsidRDefault="00B61F7D" w:rsidP="00967893"/>
    <w:p w:rsidR="00967893" w:rsidRDefault="00967893" w:rsidP="00967893">
      <w:pPr>
        <w:autoSpaceDE w:val="0"/>
        <w:autoSpaceDN w:val="0"/>
        <w:adjustRightInd w:val="0"/>
        <w:spacing w:after="240"/>
        <w:jc w:val="both"/>
        <w:rPr>
          <w:rFonts w:ascii="Arial" w:hAnsi="Arial" w:cs="Arial"/>
          <w:b/>
        </w:rPr>
      </w:pPr>
      <w:r>
        <w:rPr>
          <w:rFonts w:ascii="Arial" w:hAnsi="Arial" w:cs="Arial"/>
          <w:b/>
          <w:bCs/>
          <w:lang w:val="es-CO"/>
        </w:rPr>
        <w:t>5. NORMATIVIDAD</w:t>
      </w:r>
    </w:p>
    <w:p w:rsidR="00967893" w:rsidRDefault="00967893" w:rsidP="00967893">
      <w:pPr>
        <w:spacing w:after="240"/>
        <w:rPr>
          <w:rFonts w:ascii="Arial" w:hAnsi="Arial" w:cs="Arial"/>
          <w:bCs/>
          <w:lang w:val="es-CO"/>
        </w:rPr>
      </w:pPr>
      <w:r>
        <w:rPr>
          <w:rFonts w:ascii="Arial" w:hAnsi="Arial" w:cs="Arial"/>
          <w:bCs/>
          <w:lang w:val="es-CO"/>
        </w:rPr>
        <w:t>Ver Normograma Institucional (Proceso Gestión Jurídica)</w:t>
      </w:r>
    </w:p>
    <w:p w:rsidR="00C056EE" w:rsidRPr="00966ACA" w:rsidRDefault="00967893" w:rsidP="00966ACA">
      <w:pPr>
        <w:pStyle w:val="Ttulo2"/>
        <w:ind w:left="0"/>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rsidR="00DB1CE3" w:rsidRDefault="00DB1CE3" w:rsidP="00C056EE">
      <w:pPr>
        <w:jc w:val="both"/>
        <w:rPr>
          <w:rFonts w:ascii="Arial" w:hAnsi="Arial" w:cs="Arial"/>
          <w:bCs/>
          <w:lang w:val="es-CO"/>
        </w:rPr>
      </w:pPr>
    </w:p>
    <w:p w:rsidR="00B61F7D" w:rsidRPr="001B18C5" w:rsidRDefault="00B61F7D" w:rsidP="00B61F7D">
      <w:pPr>
        <w:rPr>
          <w:rFonts w:ascii="Arial" w:hAnsi="Arial" w:cs="Arial"/>
        </w:rPr>
      </w:pPr>
      <w:r w:rsidRPr="00821879">
        <w:rPr>
          <w:rFonts w:ascii="Arial" w:hAnsi="Arial" w:cs="Arial"/>
          <w:b/>
        </w:rPr>
        <w:t>Adaptación:</w:t>
      </w:r>
      <w:r>
        <w:rPr>
          <w:rFonts w:ascii="Arial" w:hAnsi="Arial" w:cs="Arial"/>
        </w:rPr>
        <w:t xml:space="preserve"> </w:t>
      </w:r>
      <w:r w:rsidRPr="001B18C5">
        <w:rPr>
          <w:rFonts w:ascii="Arial" w:hAnsi="Arial" w:cs="Arial"/>
        </w:rPr>
        <w:t>La adaptación son los cambios necesarios que un contenido previamente realizado necesita, cambios de de sintaxis, de musicalización, locución, de color, de forma para producir un impacto idéntico o similar en el consumidor objetivo.</w:t>
      </w:r>
    </w:p>
    <w:p w:rsidR="00B61F7D" w:rsidRPr="001B18C5" w:rsidRDefault="00B61F7D" w:rsidP="00B61F7D">
      <w:pPr>
        <w:rPr>
          <w:rFonts w:ascii="Arial" w:hAnsi="Arial" w:cs="Arial"/>
        </w:rPr>
      </w:pPr>
    </w:p>
    <w:p w:rsidR="00B61F7D" w:rsidRDefault="00B61F7D" w:rsidP="00B61F7D">
      <w:pPr>
        <w:rPr>
          <w:rFonts w:ascii="Arial" w:hAnsi="Arial" w:cs="Arial"/>
        </w:rPr>
      </w:pPr>
      <w:r w:rsidRPr="001B18C5">
        <w:rPr>
          <w:rFonts w:ascii="Arial" w:hAnsi="Arial" w:cs="Arial"/>
        </w:rPr>
        <w:t>La adaptación de una película, un videojuego, aplicaciones informáticas, contenidos publicitarios o empresariales puede realizarse mediante varias técnicas: doblaje, subtitulación, voz en off…, y estos medios repercuten en la confección de los contenidos finales.</w:t>
      </w:r>
    </w:p>
    <w:p w:rsidR="00B61F7D" w:rsidRDefault="00B61F7D" w:rsidP="00B61F7D">
      <w:pPr>
        <w:rPr>
          <w:rFonts w:ascii="Arial" w:hAnsi="Arial" w:cs="Arial"/>
        </w:rPr>
      </w:pPr>
    </w:p>
    <w:p w:rsidR="00B61F7D" w:rsidRPr="00E71AC3" w:rsidRDefault="00B61F7D" w:rsidP="00B61F7D">
      <w:pPr>
        <w:jc w:val="both"/>
        <w:rPr>
          <w:rFonts w:cs="Calibri"/>
          <w:color w:val="222222"/>
          <w:shd w:val="clear" w:color="auto" w:fill="FFFFFF"/>
        </w:rPr>
      </w:pPr>
      <w:r w:rsidRPr="002950D0">
        <w:rPr>
          <w:rFonts w:ascii="Arial" w:hAnsi="Arial" w:cs="Arial"/>
          <w:b/>
        </w:rPr>
        <w:t>Audio descripción:</w:t>
      </w:r>
      <w:r w:rsidRPr="00F65727">
        <w:rPr>
          <w:rFonts w:ascii="Arial" w:hAnsi="Arial" w:cs="Arial"/>
        </w:rPr>
        <w:t xml:space="preserve"> Es </w:t>
      </w:r>
      <w:r w:rsidRPr="00F65727">
        <w:rPr>
          <w:rFonts w:ascii="Arial" w:hAnsi="Arial" w:cs="Arial"/>
          <w:color w:val="222222"/>
          <w:shd w:val="clear" w:color="auto" w:fill="FFFFFF"/>
        </w:rPr>
        <w:t>un sistema de apoyo a la comunicación que consiste en técnicas de guion y producción de audio que compensan la carencia de captación de la parte visual contenida en cualquier tipo de mensaje, suministrando una adecuada información sonora que la traduce o explica, de manera que el posible receptor con discapacidad visual, perciba dicho mensaje como un todo armónico y de la forma más parecida a como lo percibe una persona que ve.</w:t>
      </w:r>
      <w:r w:rsidRPr="00E71AC3">
        <w:rPr>
          <w:rFonts w:cs="Calibri"/>
          <w:color w:val="222222"/>
          <w:shd w:val="clear" w:color="auto" w:fill="FFFFFF"/>
        </w:rPr>
        <w:t xml:space="preserve"> </w:t>
      </w:r>
    </w:p>
    <w:p w:rsidR="00B61F7D" w:rsidRPr="0025325A" w:rsidRDefault="00B61F7D" w:rsidP="00B61F7D">
      <w:pPr>
        <w:rPr>
          <w:rFonts w:ascii="Arial" w:hAnsi="Arial" w:cs="Arial"/>
        </w:rPr>
      </w:pPr>
    </w:p>
    <w:p w:rsidR="00B61F7D" w:rsidRDefault="00B61F7D" w:rsidP="00B61F7D">
      <w:pPr>
        <w:pStyle w:val="NormalWeb"/>
        <w:spacing w:before="0" w:beforeAutospacing="0" w:after="20" w:afterAutospacing="0"/>
        <w:rPr>
          <w:rFonts w:ascii="Verdana" w:hAnsi="Verdana"/>
          <w:color w:val="000000"/>
          <w:sz w:val="20"/>
          <w:szCs w:val="20"/>
          <w:shd w:val="clear" w:color="auto" w:fill="FFFFFF"/>
          <w:lang w:val="es-CO" w:eastAsia="es-CO"/>
        </w:rPr>
      </w:pPr>
      <w:r w:rsidRPr="002950D0">
        <w:rPr>
          <w:rFonts w:ascii="Arial" w:hAnsi="Arial" w:cs="Arial"/>
          <w:b/>
        </w:rPr>
        <w:t>Contenido audiovisual</w:t>
      </w:r>
      <w:r>
        <w:rPr>
          <w:rFonts w:ascii="Arial" w:hAnsi="Arial" w:cs="Arial"/>
        </w:rPr>
        <w:t xml:space="preserve">: Es </w:t>
      </w:r>
      <w:r w:rsidRPr="00F65727">
        <w:rPr>
          <w:rFonts w:ascii="Arial" w:hAnsi="Arial" w:cs="Arial"/>
          <w:color w:val="000000"/>
          <w:shd w:val="clear" w:color="auto" w:fill="FFFFFF"/>
        </w:rPr>
        <w:t>cualquier producción que contenga una sucesión de imágenes y/o audio susceptible de ser emitida y transmitida. Incluye todos los contenidos cinematográficos, televisivos, radiofónicos o multimedia y es independiente de la naturaleza de su contenido y del medio a través del cual será transmitido.</w:t>
      </w:r>
    </w:p>
    <w:p w:rsidR="00B61F7D" w:rsidRPr="0071702A" w:rsidRDefault="00B61F7D" w:rsidP="00B61F7D">
      <w:pPr>
        <w:rPr>
          <w:rFonts w:ascii="Arial" w:hAnsi="Arial" w:cs="Arial"/>
        </w:rPr>
      </w:pPr>
    </w:p>
    <w:p w:rsidR="00B61F7D" w:rsidRPr="002D7BE4" w:rsidRDefault="00B61F7D" w:rsidP="00B61F7D">
      <w:pPr>
        <w:rPr>
          <w:rFonts w:ascii="Arial" w:hAnsi="Arial" w:cs="Arial"/>
        </w:rPr>
      </w:pPr>
      <w:r w:rsidRPr="002950D0">
        <w:rPr>
          <w:rFonts w:ascii="Arial" w:hAnsi="Arial" w:cs="Arial"/>
          <w:b/>
        </w:rPr>
        <w:t>Guion</w:t>
      </w:r>
      <w:r>
        <w:rPr>
          <w:rFonts w:ascii="Arial" w:hAnsi="Arial" w:cs="Arial"/>
        </w:rPr>
        <w:t>: Un guion</w:t>
      </w:r>
      <w:r w:rsidRPr="00A37BBA">
        <w:rPr>
          <w:rFonts w:ascii="Arial" w:hAnsi="Arial" w:cs="Arial"/>
        </w:rPr>
        <w:t>​</w:t>
      </w:r>
      <w:r>
        <w:rPr>
          <w:rFonts w:ascii="Arial" w:hAnsi="Arial" w:cs="Arial"/>
        </w:rPr>
        <w:t xml:space="preserve"> </w:t>
      </w:r>
      <w:r w:rsidRPr="00A37BBA">
        <w:rPr>
          <w:rFonts w:ascii="Arial" w:hAnsi="Arial" w:cs="Arial"/>
        </w:rPr>
        <w:t xml:space="preserve"> es un texto que expone, con los detalles necesarios para su realización, el contenido de una película, de una historieta, o de un programa de radio o televisión. Es decir, un escrito que contiene las indicaciones de todo aquello que la obra requiere para su puesta en escena. Abarca tanto los aspectos literarios (guion cinematográfico, elaborado por el guionista: los parlamentos) como los técnicos (guion técnico, elaborado por el director: acotaciones, escenografía, iluminación o sonido).</w:t>
      </w:r>
    </w:p>
    <w:p w:rsidR="00B61F7D" w:rsidRPr="002D7BE4" w:rsidRDefault="00B61F7D" w:rsidP="00B61F7D">
      <w:pPr>
        <w:rPr>
          <w:rFonts w:ascii="Arial" w:hAnsi="Arial" w:cs="Arial"/>
        </w:rPr>
      </w:pPr>
    </w:p>
    <w:p w:rsidR="00B61F7D" w:rsidRPr="00A616A0" w:rsidRDefault="00B61F7D" w:rsidP="00B61F7D">
      <w:pPr>
        <w:rPr>
          <w:rFonts w:ascii="Arial" w:hAnsi="Arial" w:cs="Arial"/>
        </w:rPr>
      </w:pPr>
      <w:r w:rsidRPr="002950D0">
        <w:rPr>
          <w:rFonts w:ascii="Arial" w:hAnsi="Arial" w:cs="Arial"/>
          <w:b/>
        </w:rPr>
        <w:t>Narración:</w:t>
      </w:r>
      <w:r>
        <w:rPr>
          <w:rFonts w:ascii="Arial" w:hAnsi="Arial" w:cs="Arial"/>
        </w:rPr>
        <w:t xml:space="preserve"> </w:t>
      </w:r>
      <w:r w:rsidRPr="00A616A0">
        <w:rPr>
          <w:rFonts w:ascii="Arial" w:hAnsi="Arial" w:cs="Arial"/>
        </w:rPr>
        <w:t>La narración dentro del género literario narrativo, se comprende como narrar o relatar una historia real o imaginaria. Se denomina pues narración a la manera de contar una secuencia o una serie de acciones, realizadas por unos personajes, en un lugar determinado a lo largo de un intervalo de tiempo determinado, es decir, se refiere lingüística y/o visualmente a una sucesión de hechos.</w:t>
      </w:r>
    </w:p>
    <w:p w:rsidR="00B61F7D" w:rsidRPr="00A616A0" w:rsidRDefault="00B61F7D" w:rsidP="00B61F7D">
      <w:pPr>
        <w:rPr>
          <w:rFonts w:ascii="Arial" w:hAnsi="Arial" w:cs="Arial"/>
        </w:rPr>
      </w:pPr>
    </w:p>
    <w:p w:rsidR="00B61F7D" w:rsidRPr="002D7BE4" w:rsidRDefault="00B61F7D" w:rsidP="00B61F7D">
      <w:pPr>
        <w:rPr>
          <w:rFonts w:ascii="Arial" w:hAnsi="Arial" w:cs="Arial"/>
        </w:rPr>
      </w:pPr>
      <w:r w:rsidRPr="00A616A0">
        <w:rPr>
          <w:rFonts w:ascii="Arial" w:hAnsi="Arial" w:cs="Arial"/>
        </w:rPr>
        <w:t>Tanto las acciones, como los personajes y el lugar, pueden ser reales o imaginarios. Esto no afecta al carácter de la narración, porque el objetivo del autor de la narración es que el lector se imagine los sucesos que se cuentan.</w:t>
      </w:r>
    </w:p>
    <w:p w:rsidR="00B61F7D" w:rsidRDefault="00B61F7D" w:rsidP="00B61F7D">
      <w:pPr>
        <w:rPr>
          <w:rFonts w:ascii="Arial" w:hAnsi="Arial" w:cs="Arial"/>
        </w:rPr>
      </w:pPr>
    </w:p>
    <w:p w:rsidR="00B61F7D" w:rsidRPr="00A616A0" w:rsidRDefault="00B61F7D" w:rsidP="00B61F7D">
      <w:pPr>
        <w:rPr>
          <w:rFonts w:ascii="Arial" w:hAnsi="Arial" w:cs="Arial"/>
        </w:rPr>
      </w:pPr>
      <w:r w:rsidRPr="002950D0">
        <w:rPr>
          <w:rFonts w:ascii="Arial" w:hAnsi="Arial" w:cs="Arial"/>
          <w:b/>
        </w:rPr>
        <w:t>Renderizar</w:t>
      </w:r>
      <w:r>
        <w:rPr>
          <w:rFonts w:ascii="Arial" w:hAnsi="Arial" w:cs="Arial"/>
        </w:rPr>
        <w:t xml:space="preserve">: </w:t>
      </w:r>
      <w:r w:rsidRPr="00A616A0">
        <w:rPr>
          <w:rFonts w:ascii="Arial" w:hAnsi="Arial" w:cs="Arial"/>
        </w:rPr>
        <w:t>(del inglés render) es un término usado para referirse al proceso de generar una imagen, fotorrealista o no, partiendo de un modelo en 2D o 3D.</w:t>
      </w:r>
    </w:p>
    <w:p w:rsidR="00B61F7D" w:rsidRPr="00A616A0" w:rsidRDefault="00B61F7D" w:rsidP="00B61F7D">
      <w:pPr>
        <w:rPr>
          <w:rFonts w:ascii="Arial" w:hAnsi="Arial" w:cs="Arial"/>
        </w:rPr>
      </w:pPr>
    </w:p>
    <w:p w:rsidR="00B61F7D" w:rsidRPr="00A616A0" w:rsidRDefault="00B61F7D" w:rsidP="00B61F7D">
      <w:pPr>
        <w:jc w:val="both"/>
        <w:rPr>
          <w:rFonts w:ascii="Arial" w:hAnsi="Arial" w:cs="Arial"/>
        </w:rPr>
      </w:pPr>
      <w:r>
        <w:rPr>
          <w:rFonts w:ascii="Arial" w:hAnsi="Arial" w:cs="Arial"/>
        </w:rPr>
        <w:t>La palabra renderizar</w:t>
      </w:r>
      <w:r w:rsidRPr="00A616A0">
        <w:rPr>
          <w:rFonts w:ascii="Arial" w:hAnsi="Arial" w:cs="Arial"/>
        </w:rPr>
        <w:t xml:space="preserve"> es un anglicismo de la palabra interpretación. Las imágenes renderizadas son intepretaciones matemáticas de un modelo 3D.</w:t>
      </w:r>
    </w:p>
    <w:p w:rsidR="00B61F7D" w:rsidRPr="00A616A0" w:rsidRDefault="00B61F7D" w:rsidP="00B61F7D">
      <w:pPr>
        <w:jc w:val="both"/>
        <w:rPr>
          <w:rFonts w:ascii="Arial" w:hAnsi="Arial" w:cs="Arial"/>
        </w:rPr>
      </w:pPr>
    </w:p>
    <w:p w:rsidR="00B61F7D" w:rsidRDefault="00B61F7D" w:rsidP="00B61F7D">
      <w:pPr>
        <w:jc w:val="both"/>
        <w:rPr>
          <w:rFonts w:ascii="Arial" w:hAnsi="Arial" w:cs="Arial"/>
        </w:rPr>
      </w:pPr>
      <w:r w:rsidRPr="00A616A0">
        <w:rPr>
          <w:rFonts w:ascii="Arial" w:hAnsi="Arial" w:cs="Arial"/>
        </w:rPr>
        <w:t xml:space="preserve">Este término técnico es utilizado por los animadores o productores audiovisuales y en programas de diseño en 3D </w:t>
      </w:r>
      <w:r>
        <w:rPr>
          <w:rFonts w:ascii="Arial" w:hAnsi="Arial" w:cs="Arial"/>
        </w:rPr>
        <w:t>y 2D, al igual que en la fusión de imágenes que se necesitan para crear un video</w:t>
      </w:r>
      <w:r w:rsidRPr="00A616A0">
        <w:rPr>
          <w:rFonts w:ascii="Arial" w:hAnsi="Arial" w:cs="Arial"/>
        </w:rPr>
        <w:t>.</w:t>
      </w:r>
    </w:p>
    <w:p w:rsidR="00B61F7D" w:rsidRPr="002D7BE4" w:rsidRDefault="00B61F7D" w:rsidP="00B61F7D">
      <w:pPr>
        <w:jc w:val="both"/>
        <w:rPr>
          <w:rFonts w:ascii="Arial" w:hAnsi="Arial" w:cs="Arial"/>
        </w:rPr>
      </w:pPr>
    </w:p>
    <w:p w:rsidR="00B61F7D" w:rsidRPr="002D7BE4" w:rsidRDefault="00B61F7D" w:rsidP="00B61F7D">
      <w:pPr>
        <w:jc w:val="both"/>
        <w:rPr>
          <w:rFonts w:ascii="Arial" w:hAnsi="Arial" w:cs="Arial"/>
        </w:rPr>
      </w:pPr>
      <w:r w:rsidRPr="002950D0">
        <w:rPr>
          <w:rFonts w:ascii="Arial" w:hAnsi="Arial" w:cs="Arial"/>
          <w:b/>
        </w:rPr>
        <w:lastRenderedPageBreak/>
        <w:t>Subtitulado:</w:t>
      </w:r>
      <w:r>
        <w:rPr>
          <w:rFonts w:ascii="Arial" w:hAnsi="Arial" w:cs="Arial"/>
        </w:rPr>
        <w:t xml:space="preserve"> </w:t>
      </w:r>
      <w:r w:rsidRPr="00A616A0">
        <w:rPr>
          <w:rFonts w:ascii="Arial" w:hAnsi="Arial" w:cs="Arial"/>
        </w:rPr>
        <w:t>Son los textos que aparecen en el borde inferior de una imagen, con frecuencia superpuesto a ella, aportando información adicional sobre la misma o traduciendo una narración o diálogo hablado en un idioma diferente. Apreciados por los cinéfilos, por permitir la audición de la voz del actor original si no se domina el idioma de la producción, se emplean también como ayuda para mejorar el conocimiento de un idioma o como sustituto de la banda sonora para per</w:t>
      </w:r>
      <w:r>
        <w:rPr>
          <w:rFonts w:ascii="Arial" w:hAnsi="Arial" w:cs="Arial"/>
        </w:rPr>
        <w:t>sonas con discapacidad auditiva</w:t>
      </w:r>
      <w:r w:rsidRPr="00A616A0">
        <w:rPr>
          <w:rFonts w:ascii="Arial" w:hAnsi="Arial" w:cs="Arial"/>
        </w:rPr>
        <w:t>.</w:t>
      </w:r>
    </w:p>
    <w:p w:rsidR="00B61F7D" w:rsidRPr="00982471" w:rsidRDefault="00B61F7D" w:rsidP="00B61F7D"/>
    <w:p w:rsidR="00B61F7D" w:rsidRPr="00B61F7D" w:rsidRDefault="00B61F7D" w:rsidP="00C056EE">
      <w:pPr>
        <w:jc w:val="both"/>
        <w:rPr>
          <w:rFonts w:ascii="Arial" w:hAnsi="Arial" w:cs="Arial"/>
          <w:bCs/>
        </w:rPr>
      </w:pPr>
    </w:p>
    <w:p w:rsidR="00B73802" w:rsidRPr="005548F6" w:rsidRDefault="00967893" w:rsidP="005663AA">
      <w:pPr>
        <w:pStyle w:val="Ttulo2"/>
        <w:ind w:left="0"/>
        <w:rPr>
          <w:sz w:val="24"/>
        </w:rPr>
      </w:pPr>
      <w:r>
        <w:rPr>
          <w:sz w:val="24"/>
        </w:rPr>
        <w:t>7</w:t>
      </w:r>
      <w:r w:rsidR="005663AA" w:rsidRPr="005548F6">
        <w:rPr>
          <w:sz w:val="24"/>
        </w:rPr>
        <w:t xml:space="preserve">. </w:t>
      </w:r>
      <w:r w:rsidR="00B73802" w:rsidRPr="005548F6">
        <w:rPr>
          <w:sz w:val="24"/>
        </w:rPr>
        <w:t>ACTIVIDADES</w:t>
      </w:r>
    </w:p>
    <w:p w:rsidR="00B73802" w:rsidRPr="005548F6" w:rsidRDefault="00B73802" w:rsidP="00982471">
      <w:pPr>
        <w:rPr>
          <w:rFonts w:ascii="Arial" w:hAnsi="Arial" w:cs="Arial"/>
        </w:rPr>
      </w:pPr>
    </w:p>
    <w:tbl>
      <w:tblPr>
        <w:tblStyle w:val="Tabladecuadrcula1clara"/>
        <w:tblW w:w="14459" w:type="dxa"/>
        <w:tblInd w:w="-147" w:type="dxa"/>
        <w:tblLayout w:type="fixed"/>
        <w:tblLook w:val="06A0" w:firstRow="1" w:lastRow="0" w:firstColumn="1" w:lastColumn="0" w:noHBand="1" w:noVBand="1"/>
      </w:tblPr>
      <w:tblGrid>
        <w:gridCol w:w="568"/>
        <w:gridCol w:w="4677"/>
        <w:gridCol w:w="2552"/>
        <w:gridCol w:w="1984"/>
        <w:gridCol w:w="2552"/>
        <w:gridCol w:w="2126"/>
      </w:tblGrid>
      <w:tr w:rsidR="000948D3" w:rsidRPr="005B58DA" w:rsidTr="005B5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3976DB" w:rsidRPr="005B58DA" w:rsidRDefault="003976DB" w:rsidP="005548F6">
            <w:pPr>
              <w:jc w:val="center"/>
              <w:rPr>
                <w:rFonts w:ascii="Arial" w:hAnsi="Arial" w:cs="Arial"/>
                <w:b w:val="0"/>
              </w:rPr>
            </w:pPr>
            <w:r w:rsidRPr="005B58DA">
              <w:rPr>
                <w:rFonts w:ascii="Arial" w:hAnsi="Arial" w:cs="Arial"/>
                <w:b w:val="0"/>
              </w:rPr>
              <w:t>#</w:t>
            </w:r>
          </w:p>
        </w:tc>
        <w:tc>
          <w:tcPr>
            <w:tcW w:w="4677" w:type="dxa"/>
            <w:vAlign w:val="center"/>
          </w:tcPr>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Descripción </w:t>
            </w:r>
            <w:r w:rsidR="00713633" w:rsidRPr="005B58DA">
              <w:rPr>
                <w:rFonts w:ascii="Arial" w:hAnsi="Arial" w:cs="Arial"/>
                <w:b w:val="0"/>
              </w:rPr>
              <w:t>d</w:t>
            </w:r>
            <w:r w:rsidRPr="005B58DA">
              <w:rPr>
                <w:rFonts w:ascii="Arial" w:hAnsi="Arial" w:cs="Arial"/>
                <w:b w:val="0"/>
              </w:rPr>
              <w:t xml:space="preserve">e </w:t>
            </w:r>
            <w:r w:rsidR="00713633" w:rsidRPr="005B58DA">
              <w:rPr>
                <w:rFonts w:ascii="Arial" w:hAnsi="Arial" w:cs="Arial"/>
                <w:b w:val="0"/>
              </w:rPr>
              <w:t>l</w:t>
            </w:r>
            <w:r w:rsidRPr="005B58DA">
              <w:rPr>
                <w:rFonts w:ascii="Arial" w:hAnsi="Arial" w:cs="Arial"/>
                <w:b w:val="0"/>
              </w:rPr>
              <w:t>a Actividad</w:t>
            </w:r>
          </w:p>
        </w:tc>
        <w:tc>
          <w:tcPr>
            <w:tcW w:w="2552" w:type="dxa"/>
            <w:vAlign w:val="center"/>
          </w:tcPr>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Responsable</w:t>
            </w:r>
          </w:p>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(Cargo)</w:t>
            </w:r>
          </w:p>
        </w:tc>
        <w:tc>
          <w:tcPr>
            <w:tcW w:w="1984" w:type="dxa"/>
            <w:vAlign w:val="center"/>
          </w:tcPr>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Dependencia</w:t>
            </w:r>
          </w:p>
        </w:tc>
        <w:tc>
          <w:tcPr>
            <w:tcW w:w="2552" w:type="dxa"/>
            <w:vAlign w:val="center"/>
          </w:tcPr>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Control</w:t>
            </w:r>
          </w:p>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(Si Aplica)</w:t>
            </w:r>
          </w:p>
        </w:tc>
        <w:tc>
          <w:tcPr>
            <w:tcW w:w="2126" w:type="dxa"/>
            <w:vAlign w:val="center"/>
          </w:tcPr>
          <w:p w:rsidR="003976DB" w:rsidRPr="005B58DA"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Registros</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1</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Seleccionar los productos para adaptación, audiodescripción o para la elaboración de contenidos audiovisuales accesibles</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Dirección INCI </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Dirección General </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Subdirección Técnica</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Revisar las solicitudes y definir los videos para adaptar o producir de acuerdo con las necesidades de información de las personas con discapacidad visual</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Acta de reunión con el Director</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2</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Elaborar el plan de trabajo </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Revisión del plan en relación con las fechas y los tiempos</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Formato plan de trabajo audiodescripción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3</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Elaborar el guión </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Verificar que el guión responda al objetivo del producto</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Formato guión audiodescripción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4</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Si el guión no responde al objetivo del producto se devuelve para realizar los ajustes respectivos, si cumple se continúa con la actividad 5</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Formato guión audiodescripción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5</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Adaptar o grabar los productos audiovisuales </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Revisión de la calidad y la coherencia con el objetivo del producto</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Formato guión audiodescripción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6</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Si algún cuadro, imagen o texto no está acorde con la misión y visión de la entidad se devuelve para realizar los ajustes respectivos, si cumple se continúa con la actividad 7</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Formato guión audiodescripción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7</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Editar el material de imágenes o voces grabadas</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No aplica</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Material editado</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8</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Renderizar el producto</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No aplica</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Producto renderizado</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9</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Presentar y aprobar el producto al comité de audiodescripción</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especializado</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Comité de audiodescripción</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Subdirección general</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Direción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Revisión del producto final de acuerdo con el objetivo que persigue</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Acta de reunión</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10</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Si el producto final no responde al objetivo establecido se devuelve para realizar los ajustes respectivos, si cumple se continúa con la actividad No 11</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11</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Publicar el producto en los canales del INCI o entregar el producto</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b w:val="0"/>
              </w:rPr>
            </w:pPr>
            <w:r w:rsidRPr="005B58DA">
              <w:rPr>
                <w:rFonts w:ascii="Arial" w:hAnsi="Arial" w:cs="Arial"/>
                <w:b w:val="0"/>
              </w:rPr>
              <w:t>Subdirección general</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Página web</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Redes sociales </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rsidR="00B61F7D" w:rsidRPr="005B58DA" w:rsidRDefault="00B61F7D" w:rsidP="00B61F7D">
            <w:pPr>
              <w:jc w:val="center"/>
              <w:rPr>
                <w:rFonts w:ascii="Arial" w:hAnsi="Arial" w:cs="Arial"/>
                <w:b w:val="0"/>
                <w:spacing w:val="-20"/>
              </w:rPr>
            </w:pPr>
            <w:r w:rsidRPr="005B58DA">
              <w:rPr>
                <w:rFonts w:ascii="Arial" w:hAnsi="Arial" w:cs="Arial"/>
                <w:b w:val="0"/>
                <w:spacing w:val="-20"/>
              </w:rPr>
              <w:t>12</w:t>
            </w:r>
          </w:p>
        </w:tc>
        <w:tc>
          <w:tcPr>
            <w:tcW w:w="4677"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Conocer y sistematizar cada seis meses la percepción de los clientes </w:t>
            </w: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especializado</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Profesional Universitario</w:t>
            </w:r>
          </w:p>
        </w:tc>
        <w:tc>
          <w:tcPr>
            <w:tcW w:w="1984"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Subdirección general</w:t>
            </w:r>
          </w:p>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2552"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No aplica</w:t>
            </w:r>
          </w:p>
        </w:tc>
        <w:tc>
          <w:tcPr>
            <w:tcW w:w="2126" w:type="dxa"/>
            <w:shd w:val="clear" w:color="auto" w:fill="auto"/>
          </w:tcPr>
          <w:p w:rsidR="00B61F7D" w:rsidRPr="005B58DA" w:rsidRDefault="00B61F7D" w:rsidP="00B61F7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 xml:space="preserve">Formato para conocer la percepción </w:t>
            </w:r>
          </w:p>
        </w:tc>
      </w:tr>
    </w:tbl>
    <w:p w:rsidR="00280E64" w:rsidRPr="005548F6" w:rsidRDefault="00280E64" w:rsidP="00B73802">
      <w:pPr>
        <w:rPr>
          <w:rFonts w:ascii="Arial" w:hAnsi="Arial" w:cs="Arial"/>
        </w:rPr>
      </w:pPr>
    </w:p>
    <w:p w:rsidR="00507A02" w:rsidRPr="005548F6" w:rsidRDefault="00507A02">
      <w:pPr>
        <w:rPr>
          <w:rFonts w:ascii="Arial" w:hAnsi="Arial" w:cs="Arial"/>
        </w:rPr>
      </w:pPr>
      <w:r w:rsidRPr="005548F6">
        <w:rPr>
          <w:rFonts w:ascii="Arial" w:hAnsi="Arial" w:cs="Arial"/>
        </w:rPr>
        <w:br w:type="page"/>
      </w:r>
    </w:p>
    <w:p w:rsidR="003F5CE7" w:rsidRPr="005548F6" w:rsidRDefault="003F5CE7" w:rsidP="00F515D5">
      <w:pPr>
        <w:rPr>
          <w:rFonts w:ascii="Arial" w:hAnsi="Arial" w:cs="Arial"/>
        </w:rPr>
      </w:pPr>
    </w:p>
    <w:p w:rsidR="00C454C0" w:rsidRPr="005548F6" w:rsidRDefault="00967893" w:rsidP="005663AA">
      <w:pPr>
        <w:pStyle w:val="Ttulo2"/>
        <w:ind w:left="0"/>
        <w:rPr>
          <w:sz w:val="24"/>
        </w:rPr>
      </w:pPr>
      <w:r>
        <w:rPr>
          <w:sz w:val="24"/>
        </w:rPr>
        <w:t>8</w:t>
      </w:r>
      <w:r w:rsidR="005663AA" w:rsidRPr="005548F6">
        <w:rPr>
          <w:sz w:val="24"/>
        </w:rPr>
        <w:t xml:space="preserve">. </w:t>
      </w:r>
      <w:r w:rsidR="00C454C0" w:rsidRPr="005548F6">
        <w:rPr>
          <w:sz w:val="24"/>
        </w:rPr>
        <w:t xml:space="preserve">DOCUMENTOS </w:t>
      </w:r>
      <w:r w:rsidR="00306486" w:rsidRPr="005548F6">
        <w:rPr>
          <w:sz w:val="24"/>
        </w:rPr>
        <w:t>ASOCIADOS A</w:t>
      </w:r>
      <w:r w:rsidR="00C454C0" w:rsidRPr="005548F6">
        <w:rPr>
          <w:sz w:val="24"/>
        </w:rPr>
        <w:t>L PROCEDIMIENTO</w:t>
      </w:r>
    </w:p>
    <w:p w:rsidR="00C454C0" w:rsidRDefault="00C454C0" w:rsidP="005663AA">
      <w:pPr>
        <w:pStyle w:val="Ttulo2"/>
        <w:ind w:left="0"/>
        <w:rPr>
          <w:b w:val="0"/>
          <w:sz w:val="24"/>
          <w:lang w:val="es-ES"/>
        </w:rPr>
      </w:pPr>
    </w:p>
    <w:p w:rsidR="00B61F7D" w:rsidRDefault="00B61F7D" w:rsidP="00B61F7D">
      <w:pPr>
        <w:rPr>
          <w:rFonts w:ascii="Arial" w:hAnsi="Arial" w:cs="Arial"/>
        </w:rPr>
      </w:pPr>
      <w:r>
        <w:rPr>
          <w:rFonts w:ascii="Arial" w:hAnsi="Arial" w:cs="Arial"/>
        </w:rPr>
        <w:t>Formato acta</w:t>
      </w:r>
    </w:p>
    <w:p w:rsidR="00B61F7D" w:rsidRDefault="00B61F7D" w:rsidP="00B61F7D">
      <w:pPr>
        <w:rPr>
          <w:rFonts w:ascii="Arial" w:hAnsi="Arial" w:cs="Arial"/>
        </w:rPr>
      </w:pPr>
      <w:r w:rsidRPr="00B76D97">
        <w:rPr>
          <w:rFonts w:ascii="Arial" w:hAnsi="Arial" w:cs="Arial"/>
        </w:rPr>
        <w:t>Formato guión</w:t>
      </w:r>
      <w:r>
        <w:rPr>
          <w:rFonts w:ascii="Arial" w:hAnsi="Arial" w:cs="Arial"/>
        </w:rPr>
        <w:t xml:space="preserve"> audiodescripción </w:t>
      </w:r>
    </w:p>
    <w:p w:rsidR="00B61F7D" w:rsidRDefault="00B61F7D" w:rsidP="00B61F7D">
      <w:pPr>
        <w:rPr>
          <w:rFonts w:ascii="Arial" w:hAnsi="Arial" w:cs="Arial"/>
        </w:rPr>
      </w:pPr>
      <w:r>
        <w:rPr>
          <w:rFonts w:ascii="Arial" w:hAnsi="Arial" w:cs="Arial"/>
        </w:rPr>
        <w:t>Formato plan de trabajo audiodescripción</w:t>
      </w:r>
    </w:p>
    <w:p w:rsidR="00B61F7D" w:rsidRDefault="00B61F7D" w:rsidP="00B61F7D">
      <w:pPr>
        <w:rPr>
          <w:rFonts w:ascii="Arial" w:hAnsi="Arial" w:cs="Arial"/>
        </w:rPr>
      </w:pPr>
      <w:r w:rsidRPr="00FC235B">
        <w:rPr>
          <w:rFonts w:ascii="Arial" w:hAnsi="Arial" w:cs="Arial"/>
        </w:rPr>
        <w:t>Formato para conocer la percepción</w:t>
      </w:r>
    </w:p>
    <w:p w:rsidR="00DB1CE3" w:rsidRPr="00DB1CE3" w:rsidRDefault="00DB1CE3" w:rsidP="00DB1CE3"/>
    <w:p w:rsidR="00EB0E97" w:rsidRPr="005548F6"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rsidR="003976DB" w:rsidRPr="005548F6" w:rsidRDefault="003976DB" w:rsidP="006B6763">
      <w:pPr>
        <w:rPr>
          <w:rFonts w:ascii="Arial" w:hAnsi="Arial" w:cs="Arial"/>
          <w:b/>
          <w:lang w:val="es-CO"/>
        </w:rPr>
      </w:pP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3317"/>
        <w:gridCol w:w="4253"/>
        <w:gridCol w:w="4252"/>
      </w:tblGrid>
      <w:tr w:rsidR="003976DB" w:rsidRPr="005B58DA" w:rsidTr="005B5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Borders>
              <w:bottom w:val="none" w:sz="0" w:space="0" w:color="auto"/>
            </w:tcBorders>
          </w:tcPr>
          <w:p w:rsidR="003976DB" w:rsidRPr="005B58DA" w:rsidRDefault="003976DB" w:rsidP="003976DB">
            <w:pPr>
              <w:jc w:val="center"/>
              <w:rPr>
                <w:rFonts w:ascii="Arial" w:hAnsi="Arial" w:cs="Arial"/>
              </w:rPr>
            </w:pPr>
            <w:r w:rsidRPr="005B58DA">
              <w:rPr>
                <w:rFonts w:ascii="Arial" w:hAnsi="Arial" w:cs="Arial"/>
              </w:rPr>
              <w:t>Versión</w:t>
            </w:r>
          </w:p>
        </w:tc>
        <w:tc>
          <w:tcPr>
            <w:tcW w:w="3317" w:type="dxa"/>
            <w:tcBorders>
              <w:bottom w:val="none" w:sz="0" w:space="0" w:color="auto"/>
            </w:tcBorders>
          </w:tcPr>
          <w:p w:rsidR="003976DB" w:rsidRPr="005B58DA"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 xml:space="preserve">Fecha </w:t>
            </w:r>
            <w:r w:rsidR="00326736" w:rsidRPr="005B58DA">
              <w:rPr>
                <w:rFonts w:ascii="Arial" w:hAnsi="Arial" w:cs="Arial"/>
              </w:rPr>
              <w:t>d</w:t>
            </w:r>
            <w:r w:rsidRPr="005B58DA">
              <w:rPr>
                <w:rFonts w:ascii="Arial" w:hAnsi="Arial" w:cs="Arial"/>
              </w:rPr>
              <w:t xml:space="preserve">e Entrada </w:t>
            </w:r>
            <w:r w:rsidR="00326736" w:rsidRPr="005B58DA">
              <w:rPr>
                <w:rFonts w:ascii="Arial" w:hAnsi="Arial" w:cs="Arial"/>
              </w:rPr>
              <w:t>e</w:t>
            </w:r>
            <w:r w:rsidRPr="005B58DA">
              <w:rPr>
                <w:rFonts w:ascii="Arial" w:hAnsi="Arial" w:cs="Arial"/>
              </w:rPr>
              <w:t xml:space="preserve">n Vigencia </w:t>
            </w:r>
            <w:r w:rsidR="00326736" w:rsidRPr="005B58DA">
              <w:rPr>
                <w:rFonts w:ascii="Arial" w:hAnsi="Arial" w:cs="Arial"/>
              </w:rPr>
              <w:t>d</w:t>
            </w:r>
            <w:r w:rsidRPr="005B58DA">
              <w:rPr>
                <w:rFonts w:ascii="Arial" w:hAnsi="Arial" w:cs="Arial"/>
              </w:rPr>
              <w:t xml:space="preserve">el Procedimiento </w:t>
            </w:r>
          </w:p>
        </w:tc>
        <w:tc>
          <w:tcPr>
            <w:tcW w:w="4253" w:type="dxa"/>
            <w:tcBorders>
              <w:bottom w:val="none" w:sz="0" w:space="0" w:color="auto"/>
            </w:tcBorders>
          </w:tcPr>
          <w:p w:rsidR="003976DB" w:rsidRPr="005B58DA"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Relación de l</w:t>
            </w:r>
            <w:r w:rsidR="003976DB" w:rsidRPr="005B58DA">
              <w:rPr>
                <w:rFonts w:ascii="Arial" w:hAnsi="Arial" w:cs="Arial"/>
              </w:rPr>
              <w:t>as Secciones Modificadas</w:t>
            </w:r>
          </w:p>
        </w:tc>
        <w:tc>
          <w:tcPr>
            <w:tcW w:w="4252" w:type="dxa"/>
            <w:tcBorders>
              <w:bottom w:val="none" w:sz="0" w:space="0" w:color="auto"/>
            </w:tcBorders>
          </w:tcPr>
          <w:p w:rsidR="003976DB" w:rsidRPr="005B58DA"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Naturaleza Del Cambio</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Borders>
              <w:bottom w:val="none" w:sz="0" w:space="0" w:color="auto"/>
            </w:tcBorders>
            <w:shd w:val="clear" w:color="auto" w:fill="FFFFFF"/>
            <w:vAlign w:val="center"/>
          </w:tcPr>
          <w:p w:rsidR="00B61F7D" w:rsidRPr="005B58DA" w:rsidRDefault="00B61F7D" w:rsidP="00B61F7D">
            <w:pPr>
              <w:jc w:val="center"/>
              <w:rPr>
                <w:rFonts w:ascii="Arial" w:hAnsi="Arial" w:cs="Arial"/>
                <w:b w:val="0"/>
                <w:bCs w:val="0"/>
              </w:rPr>
            </w:pPr>
            <w:r w:rsidRPr="005B58DA">
              <w:rPr>
                <w:rFonts w:ascii="Arial" w:hAnsi="Arial" w:cs="Arial"/>
                <w:b w:val="0"/>
                <w:bCs w:val="0"/>
              </w:rPr>
              <w:t>1</w:t>
            </w:r>
          </w:p>
        </w:tc>
        <w:tc>
          <w:tcPr>
            <w:tcW w:w="3317" w:type="dxa"/>
            <w:tcBorders>
              <w:bottom w:val="none" w:sz="0" w:space="0" w:color="auto"/>
            </w:tcBorders>
            <w:shd w:val="clear" w:color="auto" w:fill="FFFFFF"/>
            <w:vAlign w:val="center"/>
          </w:tcPr>
          <w:p w:rsidR="00B61F7D" w:rsidRPr="005B58DA" w:rsidRDefault="00B61F7D" w:rsidP="00B61F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13/11/2018</w:t>
            </w:r>
          </w:p>
        </w:tc>
        <w:tc>
          <w:tcPr>
            <w:tcW w:w="4253" w:type="dxa"/>
            <w:tcBorders>
              <w:bottom w:val="none" w:sz="0" w:space="0" w:color="auto"/>
            </w:tcBorders>
            <w:shd w:val="clear" w:color="auto" w:fill="FFFFFF"/>
            <w:vAlign w:val="center"/>
          </w:tcPr>
          <w:p w:rsidR="00B61F7D" w:rsidRPr="005B58DA" w:rsidRDefault="00B61F7D" w:rsidP="00B61F7D">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Adopción del procedimiento</w:t>
            </w:r>
          </w:p>
        </w:tc>
        <w:tc>
          <w:tcPr>
            <w:tcW w:w="4252" w:type="dxa"/>
            <w:tcBorders>
              <w:bottom w:val="none" w:sz="0" w:space="0" w:color="auto"/>
            </w:tcBorders>
          </w:tcPr>
          <w:p w:rsidR="00B61F7D" w:rsidRPr="005B58DA" w:rsidRDefault="00B61F7D" w:rsidP="00B61F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Adopción del procedimiento</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Borders>
              <w:bottom w:val="none" w:sz="0" w:space="0" w:color="auto"/>
            </w:tcBorders>
            <w:shd w:val="clear" w:color="auto" w:fill="FFFFFF"/>
            <w:vAlign w:val="center"/>
          </w:tcPr>
          <w:p w:rsidR="00B61F7D" w:rsidRPr="005B58DA" w:rsidRDefault="00B61F7D" w:rsidP="00B61F7D">
            <w:pPr>
              <w:jc w:val="center"/>
              <w:rPr>
                <w:rFonts w:ascii="Arial" w:hAnsi="Arial" w:cs="Arial"/>
                <w:b w:val="0"/>
                <w:bCs w:val="0"/>
              </w:rPr>
            </w:pPr>
            <w:r w:rsidRPr="005B58DA">
              <w:rPr>
                <w:rFonts w:ascii="Arial" w:hAnsi="Arial" w:cs="Arial"/>
                <w:b w:val="0"/>
                <w:bCs w:val="0"/>
              </w:rPr>
              <w:t>2</w:t>
            </w:r>
          </w:p>
        </w:tc>
        <w:tc>
          <w:tcPr>
            <w:tcW w:w="3317" w:type="dxa"/>
            <w:tcBorders>
              <w:bottom w:val="none" w:sz="0" w:space="0" w:color="auto"/>
            </w:tcBorders>
            <w:shd w:val="clear" w:color="auto" w:fill="FFFFFF"/>
            <w:vAlign w:val="center"/>
          </w:tcPr>
          <w:p w:rsidR="00B61F7D" w:rsidRPr="005B58DA" w:rsidRDefault="00B61F7D" w:rsidP="00B61F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30/01/2020</w:t>
            </w:r>
          </w:p>
        </w:tc>
        <w:tc>
          <w:tcPr>
            <w:tcW w:w="4253" w:type="dxa"/>
            <w:tcBorders>
              <w:bottom w:val="none" w:sz="0" w:space="0" w:color="auto"/>
            </w:tcBorders>
            <w:shd w:val="clear" w:color="auto" w:fill="FFFFFF"/>
            <w:vAlign w:val="center"/>
          </w:tcPr>
          <w:p w:rsidR="00B61F7D" w:rsidRPr="005B58DA" w:rsidRDefault="00B61F7D" w:rsidP="00B61F7D">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Todo el documento</w:t>
            </w:r>
          </w:p>
        </w:tc>
        <w:tc>
          <w:tcPr>
            <w:tcW w:w="4252" w:type="dxa"/>
            <w:tcBorders>
              <w:bottom w:val="none" w:sz="0" w:space="0" w:color="auto"/>
            </w:tcBorders>
          </w:tcPr>
          <w:p w:rsidR="00B61F7D" w:rsidRPr="005B58DA" w:rsidRDefault="00B61F7D" w:rsidP="00B61F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Accesibilidad</w:t>
            </w:r>
          </w:p>
        </w:tc>
      </w:tr>
    </w:tbl>
    <w:p w:rsidR="003976DB" w:rsidRPr="005548F6" w:rsidRDefault="003976DB" w:rsidP="003976DB">
      <w:pPr>
        <w:rPr>
          <w:rFonts w:ascii="Arial" w:hAnsi="Arial" w:cs="Arial"/>
          <w:lang w:val="es-CO"/>
        </w:rPr>
      </w:pPr>
    </w:p>
    <w:p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rsidR="00867F09" w:rsidRDefault="00867F09" w:rsidP="00EB0E97">
      <w:pPr>
        <w:rPr>
          <w:rFonts w:ascii="Arial" w:hAnsi="Arial" w:cs="Arial"/>
          <w:bCs/>
        </w:rPr>
      </w:pPr>
    </w:p>
    <w:tbl>
      <w:tblPr>
        <w:tblStyle w:val="Tabladecuadrcula1clara"/>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gridCol w:w="5103"/>
      </w:tblGrid>
      <w:tr w:rsidR="00B61F7D" w:rsidRPr="005B58DA" w:rsidTr="005B58DA">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3964" w:type="dxa"/>
            <w:tcBorders>
              <w:bottom w:val="none" w:sz="0" w:space="0" w:color="auto"/>
            </w:tcBorders>
            <w:vAlign w:val="center"/>
          </w:tcPr>
          <w:p w:rsidR="00B61F7D" w:rsidRPr="005B58DA" w:rsidRDefault="00B61F7D" w:rsidP="005B58DA">
            <w:pPr>
              <w:jc w:val="center"/>
              <w:rPr>
                <w:rFonts w:ascii="Arial" w:hAnsi="Arial" w:cs="Arial"/>
              </w:rPr>
            </w:pPr>
            <w:r w:rsidRPr="005B58DA">
              <w:rPr>
                <w:rFonts w:ascii="Arial" w:hAnsi="Arial" w:cs="Arial"/>
              </w:rPr>
              <w:t>ETAPAS DEL DOCUMENTO</w:t>
            </w:r>
          </w:p>
        </w:tc>
        <w:tc>
          <w:tcPr>
            <w:tcW w:w="5245" w:type="dxa"/>
            <w:tcBorders>
              <w:bottom w:val="none" w:sz="0" w:space="0" w:color="auto"/>
            </w:tcBorders>
            <w:vAlign w:val="center"/>
          </w:tcPr>
          <w:p w:rsidR="00B61F7D" w:rsidRPr="005B58DA" w:rsidRDefault="00B61F7D" w:rsidP="005B58D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NOMBRE DE LA PERSONA RESPONSABLE</w:t>
            </w:r>
          </w:p>
        </w:tc>
        <w:tc>
          <w:tcPr>
            <w:tcW w:w="5103" w:type="dxa"/>
            <w:tcBorders>
              <w:bottom w:val="none" w:sz="0" w:space="0" w:color="auto"/>
            </w:tcBorders>
            <w:vAlign w:val="center"/>
          </w:tcPr>
          <w:p w:rsidR="00B61F7D" w:rsidRPr="005B58DA" w:rsidRDefault="00B61F7D" w:rsidP="005B58D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FECHA</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64" w:type="dxa"/>
            <w:tcBorders>
              <w:bottom w:val="none" w:sz="0" w:space="0" w:color="auto"/>
            </w:tcBorders>
          </w:tcPr>
          <w:p w:rsidR="00B61F7D" w:rsidRPr="005B58DA" w:rsidRDefault="00B61F7D" w:rsidP="00FD68CF">
            <w:pPr>
              <w:jc w:val="center"/>
              <w:rPr>
                <w:rFonts w:ascii="Arial" w:hAnsi="Arial" w:cs="Arial"/>
                <w:b w:val="0"/>
                <w:bCs w:val="0"/>
              </w:rPr>
            </w:pPr>
            <w:r w:rsidRPr="005B58DA">
              <w:rPr>
                <w:rFonts w:ascii="Arial" w:hAnsi="Arial" w:cs="Arial"/>
                <w:b w:val="0"/>
              </w:rPr>
              <w:t>Elaboración</w:t>
            </w:r>
          </w:p>
        </w:tc>
        <w:tc>
          <w:tcPr>
            <w:tcW w:w="5245" w:type="dxa"/>
            <w:tcBorders>
              <w:bottom w:val="none" w:sz="0" w:space="0" w:color="auto"/>
            </w:tcBorders>
          </w:tcPr>
          <w:p w:rsidR="00B61F7D" w:rsidRPr="005B58DA" w:rsidRDefault="00B61F7D" w:rsidP="00FD68C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Leidy Hoyos</w:t>
            </w:r>
          </w:p>
        </w:tc>
        <w:tc>
          <w:tcPr>
            <w:tcW w:w="5103" w:type="dxa"/>
            <w:tcBorders>
              <w:bottom w:val="none" w:sz="0" w:space="0" w:color="auto"/>
            </w:tcBorders>
          </w:tcPr>
          <w:p w:rsidR="00B61F7D" w:rsidRPr="005B58DA" w:rsidRDefault="00B61F7D" w:rsidP="00FD68C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29/01/2020</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964" w:type="dxa"/>
            <w:tcBorders>
              <w:bottom w:val="none" w:sz="0" w:space="0" w:color="auto"/>
            </w:tcBorders>
          </w:tcPr>
          <w:p w:rsidR="00B61F7D" w:rsidRPr="005B58DA" w:rsidRDefault="00B61F7D" w:rsidP="00FD68CF">
            <w:pPr>
              <w:jc w:val="center"/>
              <w:rPr>
                <w:rFonts w:ascii="Arial" w:hAnsi="Arial" w:cs="Arial"/>
                <w:b w:val="0"/>
                <w:bCs w:val="0"/>
              </w:rPr>
            </w:pPr>
            <w:r w:rsidRPr="005B58DA">
              <w:rPr>
                <w:rFonts w:ascii="Arial" w:hAnsi="Arial" w:cs="Arial"/>
                <w:b w:val="0"/>
              </w:rPr>
              <w:t>Revisión</w:t>
            </w:r>
          </w:p>
        </w:tc>
        <w:tc>
          <w:tcPr>
            <w:tcW w:w="5245" w:type="dxa"/>
            <w:tcBorders>
              <w:bottom w:val="none" w:sz="0" w:space="0" w:color="auto"/>
            </w:tcBorders>
          </w:tcPr>
          <w:p w:rsidR="00B61F7D" w:rsidRPr="005B58DA" w:rsidRDefault="00B61F7D" w:rsidP="00FD68C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Leidy Hoyos</w:t>
            </w:r>
          </w:p>
        </w:tc>
        <w:tc>
          <w:tcPr>
            <w:tcW w:w="5103" w:type="dxa"/>
            <w:tcBorders>
              <w:bottom w:val="none" w:sz="0" w:space="0" w:color="auto"/>
            </w:tcBorders>
          </w:tcPr>
          <w:p w:rsidR="00B61F7D" w:rsidRPr="005B58DA" w:rsidRDefault="00B61F7D" w:rsidP="00FD68C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30/01/2020</w:t>
            </w:r>
          </w:p>
        </w:tc>
      </w:tr>
      <w:tr w:rsidR="00B61F7D" w:rsidRPr="005B58DA" w:rsidTr="005B58DA">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3964" w:type="dxa"/>
            <w:tcBorders>
              <w:bottom w:val="none" w:sz="0" w:space="0" w:color="auto"/>
            </w:tcBorders>
          </w:tcPr>
          <w:p w:rsidR="00B61F7D" w:rsidRPr="005B58DA" w:rsidRDefault="00B61F7D" w:rsidP="00FD68CF">
            <w:pPr>
              <w:jc w:val="center"/>
              <w:rPr>
                <w:rFonts w:ascii="Arial" w:hAnsi="Arial" w:cs="Arial"/>
                <w:b w:val="0"/>
                <w:bCs w:val="0"/>
              </w:rPr>
            </w:pPr>
            <w:r w:rsidRPr="005B58DA">
              <w:rPr>
                <w:rFonts w:ascii="Arial" w:hAnsi="Arial" w:cs="Arial"/>
                <w:b w:val="0"/>
              </w:rPr>
              <w:t>Aprobación</w:t>
            </w:r>
          </w:p>
        </w:tc>
        <w:tc>
          <w:tcPr>
            <w:tcW w:w="5245" w:type="dxa"/>
            <w:tcBorders>
              <w:bottom w:val="none" w:sz="0" w:space="0" w:color="auto"/>
            </w:tcBorders>
          </w:tcPr>
          <w:p w:rsidR="00B61F7D" w:rsidRPr="005B58DA" w:rsidRDefault="00B61F7D" w:rsidP="00FD68C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58DA">
              <w:rPr>
                <w:rFonts w:ascii="Arial" w:hAnsi="Arial" w:cs="Arial"/>
                <w:b w:val="0"/>
              </w:rPr>
              <w:t>Gustavo Pulido</w:t>
            </w:r>
          </w:p>
        </w:tc>
        <w:tc>
          <w:tcPr>
            <w:tcW w:w="5103" w:type="dxa"/>
            <w:tcBorders>
              <w:bottom w:val="none" w:sz="0" w:space="0" w:color="auto"/>
            </w:tcBorders>
          </w:tcPr>
          <w:p w:rsidR="00B61F7D" w:rsidRPr="005B58DA" w:rsidRDefault="00B61F7D" w:rsidP="00FD68C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B58DA">
              <w:rPr>
                <w:rFonts w:ascii="Arial" w:hAnsi="Arial" w:cs="Arial"/>
                <w:b w:val="0"/>
              </w:rPr>
              <w:t>30/01/2020</w:t>
            </w:r>
          </w:p>
        </w:tc>
      </w:tr>
    </w:tbl>
    <w:p w:rsidR="002E2962" w:rsidRPr="005548F6" w:rsidRDefault="002E2962" w:rsidP="00C41A81">
      <w:pPr>
        <w:jc w:val="both"/>
        <w:rPr>
          <w:rFonts w:ascii="Arial" w:hAnsi="Arial" w:cs="Arial"/>
          <w:bCs/>
        </w:rPr>
      </w:pPr>
    </w:p>
    <w:sectPr w:rsidR="002E2962" w:rsidRPr="005548F6" w:rsidSect="00701153">
      <w:headerReference w:type="default" r:id="rId7"/>
      <w:footerReference w:type="default" r:id="rId8"/>
      <w:pgSz w:w="16839" w:h="23814"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47" w:rsidRDefault="00331147">
      <w:r>
        <w:separator/>
      </w:r>
    </w:p>
  </w:endnote>
  <w:endnote w:type="continuationSeparator" w:id="0">
    <w:p w:rsidR="00331147" w:rsidRDefault="0033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5" w:rsidRDefault="00841F15" w:rsidP="005B58DA">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F519BA">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F519BA">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w:t>
    </w:r>
    <w:r w:rsidR="00A902E2">
      <w:rPr>
        <w:rFonts w:ascii="Arial" w:hAnsi="Arial" w:cs="Arial"/>
        <w:sz w:val="15"/>
        <w:szCs w:val="20"/>
      </w:rPr>
      <w:t>110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rsidR="000F4492" w:rsidRDefault="000F4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47" w:rsidRDefault="00331147">
      <w:r>
        <w:separator/>
      </w:r>
    </w:p>
  </w:footnote>
  <w:footnote w:type="continuationSeparator" w:id="0">
    <w:p w:rsidR="00331147" w:rsidRDefault="0033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959"/>
      <w:gridCol w:w="2835"/>
    </w:tblGrid>
    <w:tr w:rsidR="006E21C0" w:rsidTr="00701153">
      <w:trPr>
        <w:cantSplit/>
        <w:trHeight w:val="445"/>
      </w:trPr>
      <w:tc>
        <w:tcPr>
          <w:tcW w:w="2410" w:type="dxa"/>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006E21C0" w:rsidRPr="00B61F7D" w:rsidRDefault="006E21C0" w:rsidP="00966ACA">
          <w:pPr>
            <w:ind w:left="708" w:right="-42" w:hanging="708"/>
            <w:jc w:val="center"/>
            <w:rPr>
              <w:rFonts w:ascii="Arial" w:hAnsi="Arial" w:cs="Arial"/>
              <w:bCs/>
              <w:spacing w:val="-6"/>
            </w:rPr>
          </w:pPr>
          <w:r w:rsidRPr="00B61F7D">
            <w:rPr>
              <w:rFonts w:ascii="Arial" w:hAnsi="Arial" w:cs="Arial"/>
            </w:rPr>
            <w:t>Procedimiento:</w:t>
          </w:r>
          <w:r w:rsidR="0086373C" w:rsidRPr="00B61F7D">
            <w:rPr>
              <w:rFonts w:ascii="Arial" w:hAnsi="Arial" w:cs="Arial"/>
            </w:rPr>
            <w:t xml:space="preserve"> </w:t>
          </w:r>
          <w:r w:rsidR="00B61F7D" w:rsidRPr="00B61F7D">
            <w:rPr>
              <w:rFonts w:ascii="Arial" w:hAnsi="Arial" w:cs="Arial"/>
            </w:rPr>
            <w:t>Producción de contenidos audiovisuales</w:t>
          </w:r>
        </w:p>
      </w:tc>
      <w:tc>
        <w:tcPr>
          <w:tcW w:w="2835" w:type="dxa"/>
          <w:vAlign w:val="center"/>
        </w:tcPr>
        <w:p w:rsidR="006E21C0" w:rsidRPr="00B32037" w:rsidRDefault="00C454C0" w:rsidP="00DB1CE3">
          <w:pPr>
            <w:ind w:right="-42"/>
            <w:rPr>
              <w:rFonts w:ascii="Arial" w:hAnsi="Arial" w:cs="Arial"/>
              <w:bCs/>
              <w:spacing w:val="-6"/>
            </w:rPr>
          </w:pPr>
          <w:r>
            <w:rPr>
              <w:rFonts w:ascii="Arial" w:hAnsi="Arial" w:cs="Arial"/>
              <w:bCs/>
              <w:spacing w:val="-6"/>
            </w:rPr>
            <w:t>Código</w:t>
          </w:r>
          <w:r w:rsidR="00255F0F">
            <w:rPr>
              <w:rFonts w:ascii="Arial" w:hAnsi="Arial" w:cs="Arial"/>
              <w:bCs/>
              <w:spacing w:val="-6"/>
            </w:rPr>
            <w:t xml:space="preserve">: </w:t>
          </w:r>
          <w:r w:rsidR="00B61F7D">
            <w:rPr>
              <w:rFonts w:ascii="Arial" w:hAnsi="Arial" w:cs="Arial"/>
              <w:bCs/>
              <w:spacing w:val="-6"/>
            </w:rPr>
            <w:t>SDT-120-PD-312</w:t>
          </w:r>
        </w:p>
      </w:tc>
    </w:tr>
    <w:tr w:rsidR="006E21C0" w:rsidTr="00701153">
      <w:trPr>
        <w:cantSplit/>
        <w:trHeight w:val="658"/>
      </w:trPr>
      <w:tc>
        <w:tcPr>
          <w:tcW w:w="2410" w:type="dxa"/>
          <w:vMerge/>
          <w:vAlign w:val="center"/>
        </w:tcPr>
        <w:p w:rsidR="006E21C0" w:rsidRDefault="006E21C0">
          <w:pPr>
            <w:jc w:val="center"/>
            <w:rPr>
              <w:rFonts w:ascii="Arial" w:hAnsi="Arial" w:cs="Arial"/>
              <w:bCs/>
              <w:spacing w:val="-6"/>
              <w:sz w:val="22"/>
              <w:szCs w:val="17"/>
            </w:rPr>
          </w:pPr>
        </w:p>
      </w:tc>
      <w:tc>
        <w:tcPr>
          <w:tcW w:w="8959" w:type="dxa"/>
          <w:vMerge/>
          <w:vAlign w:val="center"/>
        </w:tcPr>
        <w:p w:rsidR="006E21C0" w:rsidRPr="00B61F7D" w:rsidRDefault="006E21C0">
          <w:pPr>
            <w:ind w:left="708" w:right="-42" w:hanging="708"/>
            <w:jc w:val="center"/>
            <w:rPr>
              <w:rFonts w:ascii="Arial" w:hAnsi="Arial" w:cs="Arial"/>
              <w:spacing w:val="-6"/>
            </w:rPr>
          </w:pPr>
        </w:p>
      </w:tc>
      <w:tc>
        <w:tcPr>
          <w:tcW w:w="2835" w:type="dxa"/>
          <w:vAlign w:val="center"/>
        </w:tcPr>
        <w:p w:rsidR="006E21C0" w:rsidRPr="00B32037" w:rsidRDefault="00966ACA" w:rsidP="00DB1CE3">
          <w:pPr>
            <w:ind w:right="-42"/>
            <w:rPr>
              <w:rFonts w:ascii="Arial" w:hAnsi="Arial" w:cs="Arial"/>
              <w:bCs/>
              <w:spacing w:val="-6"/>
            </w:rPr>
          </w:pPr>
          <w:r>
            <w:rPr>
              <w:rFonts w:ascii="Arial" w:hAnsi="Arial" w:cs="Arial"/>
              <w:bCs/>
              <w:spacing w:val="-6"/>
            </w:rPr>
            <w:t>Versión:</w:t>
          </w:r>
          <w:r w:rsidR="00B61F7D">
            <w:rPr>
              <w:rFonts w:ascii="Arial" w:hAnsi="Arial" w:cs="Arial"/>
              <w:bCs/>
              <w:spacing w:val="-6"/>
            </w:rPr>
            <w:t>2</w:t>
          </w:r>
        </w:p>
      </w:tc>
    </w:tr>
    <w:tr w:rsidR="006E21C0" w:rsidTr="00701153">
      <w:trPr>
        <w:cantSplit/>
        <w:trHeight w:val="324"/>
      </w:trPr>
      <w:tc>
        <w:tcPr>
          <w:tcW w:w="2410" w:type="dxa"/>
          <w:vMerge/>
          <w:vAlign w:val="center"/>
        </w:tcPr>
        <w:p w:rsidR="006E21C0" w:rsidRDefault="006E21C0">
          <w:pPr>
            <w:ind w:left="708" w:right="-42" w:hanging="708"/>
            <w:jc w:val="center"/>
            <w:rPr>
              <w:rFonts w:ascii="Arial" w:hAnsi="Arial" w:cs="Arial"/>
              <w:bCs/>
              <w:spacing w:val="-6"/>
              <w:sz w:val="22"/>
              <w:szCs w:val="17"/>
            </w:rPr>
          </w:pPr>
        </w:p>
      </w:tc>
      <w:tc>
        <w:tcPr>
          <w:tcW w:w="8959" w:type="dxa"/>
          <w:vAlign w:val="center"/>
        </w:tcPr>
        <w:p w:rsidR="006E21C0" w:rsidRPr="00B61F7D" w:rsidRDefault="00E37112" w:rsidP="00DB1CE3">
          <w:pPr>
            <w:ind w:left="708" w:right="-42" w:hanging="708"/>
            <w:jc w:val="center"/>
            <w:rPr>
              <w:rFonts w:ascii="Arial" w:hAnsi="Arial" w:cs="Arial"/>
              <w:bCs/>
              <w:spacing w:val="-6"/>
            </w:rPr>
          </w:pPr>
          <w:r w:rsidRPr="00B61F7D">
            <w:rPr>
              <w:rFonts w:ascii="Arial" w:hAnsi="Arial" w:cs="Arial"/>
              <w:bCs/>
              <w:spacing w:val="-6"/>
            </w:rPr>
            <w:t>P</w:t>
          </w:r>
          <w:r w:rsidR="006E21C0" w:rsidRPr="00B61F7D">
            <w:rPr>
              <w:rFonts w:ascii="Arial" w:hAnsi="Arial" w:cs="Arial"/>
              <w:bCs/>
              <w:spacing w:val="-6"/>
            </w:rPr>
            <w:t>roceso:</w:t>
          </w:r>
          <w:r w:rsidR="001C7E04" w:rsidRPr="00B61F7D">
            <w:rPr>
              <w:rFonts w:ascii="Arial" w:hAnsi="Arial" w:cs="Arial"/>
              <w:bCs/>
              <w:spacing w:val="-6"/>
            </w:rPr>
            <w:t xml:space="preserve"> </w:t>
          </w:r>
          <w:r w:rsidR="00B61F7D" w:rsidRPr="00B61F7D">
            <w:rPr>
              <w:rFonts w:ascii="Arial" w:hAnsi="Arial" w:cs="Arial"/>
              <w:bCs/>
              <w:spacing w:val="-6"/>
            </w:rPr>
            <w:t>Producción radial y Audiovisual</w:t>
          </w:r>
        </w:p>
      </w:tc>
      <w:tc>
        <w:tcPr>
          <w:tcW w:w="2835" w:type="dxa"/>
          <w:vAlign w:val="center"/>
        </w:tcPr>
        <w:p w:rsidR="006E21C0" w:rsidRPr="00255F0F" w:rsidRDefault="00C454C0" w:rsidP="00DB1CE3">
          <w:pPr>
            <w:ind w:right="-42"/>
            <w:rPr>
              <w:rFonts w:ascii="Arial" w:hAnsi="Arial" w:cs="Arial"/>
              <w:bCs/>
              <w:color w:val="FF0000"/>
              <w:spacing w:val="-6"/>
            </w:rPr>
          </w:pPr>
          <w:r>
            <w:rPr>
              <w:rFonts w:ascii="Arial" w:hAnsi="Arial" w:cs="Arial"/>
              <w:bCs/>
              <w:spacing w:val="-6"/>
            </w:rPr>
            <w:t>Vigencia</w:t>
          </w:r>
          <w:r w:rsidR="00966ACA">
            <w:rPr>
              <w:rFonts w:ascii="Arial" w:hAnsi="Arial" w:cs="Arial"/>
              <w:bCs/>
              <w:spacing w:val="-6"/>
            </w:rPr>
            <w:t>:</w:t>
          </w:r>
          <w:r w:rsidR="00B61F7D">
            <w:rPr>
              <w:rFonts w:ascii="Arial" w:hAnsi="Arial" w:cs="Arial"/>
              <w:bCs/>
              <w:spacing w:val="-6"/>
            </w:rPr>
            <w:t>30/01/2020</w:t>
          </w:r>
        </w:p>
      </w:tc>
    </w:tr>
  </w:tbl>
  <w:p w:rsidR="000F4492" w:rsidRDefault="000F4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25pt;height:8.25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nsid w:val="1C773E19"/>
    <w:multiLevelType w:val="hybridMultilevel"/>
    <w:tmpl w:val="E74601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7"/>
  </w:num>
  <w:num w:numId="6">
    <w:abstractNumId w:val="10"/>
  </w:num>
  <w:num w:numId="7">
    <w:abstractNumId w:val="25"/>
  </w:num>
  <w:num w:numId="8">
    <w:abstractNumId w:val="29"/>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0"/>
  </w:num>
  <w:num w:numId="20">
    <w:abstractNumId w:val="28"/>
  </w:num>
  <w:num w:numId="21">
    <w:abstractNumId w:val="15"/>
  </w:num>
  <w:num w:numId="22">
    <w:abstractNumId w:val="31"/>
  </w:num>
  <w:num w:numId="23">
    <w:abstractNumId w:val="6"/>
  </w:num>
  <w:num w:numId="24">
    <w:abstractNumId w:val="9"/>
  </w:num>
  <w:num w:numId="25">
    <w:abstractNumId w:val="2"/>
  </w:num>
  <w:num w:numId="26">
    <w:abstractNumId w:val="23"/>
  </w:num>
  <w:num w:numId="27">
    <w:abstractNumId w:val="19"/>
  </w:num>
  <w:num w:numId="28">
    <w:abstractNumId w:val="33"/>
  </w:num>
  <w:num w:numId="29">
    <w:abstractNumId w:val="12"/>
  </w:num>
  <w:num w:numId="30">
    <w:abstractNumId w:val="18"/>
  </w:num>
  <w:num w:numId="31">
    <w:abstractNumId w:val="17"/>
  </w:num>
  <w:num w:numId="32">
    <w:abstractNumId w:val="20"/>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51AB8"/>
    <w:rsid w:val="00064FD4"/>
    <w:rsid w:val="00065136"/>
    <w:rsid w:val="0007233B"/>
    <w:rsid w:val="000948D3"/>
    <w:rsid w:val="000953C0"/>
    <w:rsid w:val="00096576"/>
    <w:rsid w:val="000B2D17"/>
    <w:rsid w:val="000C22B3"/>
    <w:rsid w:val="000C567E"/>
    <w:rsid w:val="000D4DC5"/>
    <w:rsid w:val="000F4492"/>
    <w:rsid w:val="00103E2C"/>
    <w:rsid w:val="00106C77"/>
    <w:rsid w:val="00140D19"/>
    <w:rsid w:val="00147149"/>
    <w:rsid w:val="001C7E04"/>
    <w:rsid w:val="001D57FB"/>
    <w:rsid w:val="00232D8F"/>
    <w:rsid w:val="00255F0F"/>
    <w:rsid w:val="00280E64"/>
    <w:rsid w:val="0028565B"/>
    <w:rsid w:val="0029340E"/>
    <w:rsid w:val="002B28C7"/>
    <w:rsid w:val="002E2962"/>
    <w:rsid w:val="002F219F"/>
    <w:rsid w:val="00306486"/>
    <w:rsid w:val="00326736"/>
    <w:rsid w:val="00331147"/>
    <w:rsid w:val="00336027"/>
    <w:rsid w:val="00337C1E"/>
    <w:rsid w:val="003648B1"/>
    <w:rsid w:val="00387D3F"/>
    <w:rsid w:val="003976DB"/>
    <w:rsid w:val="003D1082"/>
    <w:rsid w:val="003D3C4A"/>
    <w:rsid w:val="003D62A9"/>
    <w:rsid w:val="003F5CE7"/>
    <w:rsid w:val="00400FBA"/>
    <w:rsid w:val="00420871"/>
    <w:rsid w:val="0042794B"/>
    <w:rsid w:val="00466222"/>
    <w:rsid w:val="004C6ABE"/>
    <w:rsid w:val="004C7914"/>
    <w:rsid w:val="004D7DB7"/>
    <w:rsid w:val="00507A02"/>
    <w:rsid w:val="00517A5E"/>
    <w:rsid w:val="005254C8"/>
    <w:rsid w:val="005257C7"/>
    <w:rsid w:val="0053205E"/>
    <w:rsid w:val="005548F6"/>
    <w:rsid w:val="00563B6D"/>
    <w:rsid w:val="00565B47"/>
    <w:rsid w:val="005663AA"/>
    <w:rsid w:val="005766F8"/>
    <w:rsid w:val="00591156"/>
    <w:rsid w:val="005A72A4"/>
    <w:rsid w:val="005B58DA"/>
    <w:rsid w:val="005F3D8F"/>
    <w:rsid w:val="00603E9D"/>
    <w:rsid w:val="006075CB"/>
    <w:rsid w:val="00615125"/>
    <w:rsid w:val="0062147F"/>
    <w:rsid w:val="00630A23"/>
    <w:rsid w:val="00631D24"/>
    <w:rsid w:val="0065400C"/>
    <w:rsid w:val="00667607"/>
    <w:rsid w:val="006678CE"/>
    <w:rsid w:val="00673BA8"/>
    <w:rsid w:val="006861AF"/>
    <w:rsid w:val="006A3753"/>
    <w:rsid w:val="006B6763"/>
    <w:rsid w:val="006E21C0"/>
    <w:rsid w:val="006E4521"/>
    <w:rsid w:val="00701153"/>
    <w:rsid w:val="00713633"/>
    <w:rsid w:val="00731415"/>
    <w:rsid w:val="007B2945"/>
    <w:rsid w:val="007B6EFB"/>
    <w:rsid w:val="007D115F"/>
    <w:rsid w:val="007E5BC5"/>
    <w:rsid w:val="007F22D6"/>
    <w:rsid w:val="0080152A"/>
    <w:rsid w:val="00803EF0"/>
    <w:rsid w:val="008173A9"/>
    <w:rsid w:val="008405EE"/>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DDE"/>
    <w:rsid w:val="009537FF"/>
    <w:rsid w:val="00966ACA"/>
    <w:rsid w:val="00967893"/>
    <w:rsid w:val="00976332"/>
    <w:rsid w:val="00982471"/>
    <w:rsid w:val="009867DD"/>
    <w:rsid w:val="009E1DD9"/>
    <w:rsid w:val="009E340C"/>
    <w:rsid w:val="00A52BAF"/>
    <w:rsid w:val="00A557E6"/>
    <w:rsid w:val="00A71D8D"/>
    <w:rsid w:val="00A73431"/>
    <w:rsid w:val="00A736D4"/>
    <w:rsid w:val="00A74264"/>
    <w:rsid w:val="00A82CA1"/>
    <w:rsid w:val="00A902E2"/>
    <w:rsid w:val="00AB4793"/>
    <w:rsid w:val="00AD7A9A"/>
    <w:rsid w:val="00B13EE1"/>
    <w:rsid w:val="00B318C5"/>
    <w:rsid w:val="00B32037"/>
    <w:rsid w:val="00B42AC3"/>
    <w:rsid w:val="00B576D0"/>
    <w:rsid w:val="00B61F7D"/>
    <w:rsid w:val="00B67DA1"/>
    <w:rsid w:val="00B73802"/>
    <w:rsid w:val="00B90AC6"/>
    <w:rsid w:val="00BA3E83"/>
    <w:rsid w:val="00BE2D94"/>
    <w:rsid w:val="00BE5C61"/>
    <w:rsid w:val="00C056EE"/>
    <w:rsid w:val="00C41A81"/>
    <w:rsid w:val="00C454C0"/>
    <w:rsid w:val="00C54B3B"/>
    <w:rsid w:val="00C83A60"/>
    <w:rsid w:val="00C9789A"/>
    <w:rsid w:val="00CC60FD"/>
    <w:rsid w:val="00CD1318"/>
    <w:rsid w:val="00CE1DA4"/>
    <w:rsid w:val="00D21133"/>
    <w:rsid w:val="00D265DC"/>
    <w:rsid w:val="00D95966"/>
    <w:rsid w:val="00DB1CE3"/>
    <w:rsid w:val="00DD47C2"/>
    <w:rsid w:val="00E06372"/>
    <w:rsid w:val="00E1210E"/>
    <w:rsid w:val="00E27245"/>
    <w:rsid w:val="00E37112"/>
    <w:rsid w:val="00E52469"/>
    <w:rsid w:val="00E6751B"/>
    <w:rsid w:val="00E70233"/>
    <w:rsid w:val="00E70CF8"/>
    <w:rsid w:val="00EA5F10"/>
    <w:rsid w:val="00EB0E97"/>
    <w:rsid w:val="00EB4669"/>
    <w:rsid w:val="00EE4C20"/>
    <w:rsid w:val="00EF45FD"/>
    <w:rsid w:val="00EF5359"/>
    <w:rsid w:val="00F14E74"/>
    <w:rsid w:val="00F24582"/>
    <w:rsid w:val="00F32600"/>
    <w:rsid w:val="00F376A3"/>
    <w:rsid w:val="00F4063F"/>
    <w:rsid w:val="00F42DCF"/>
    <w:rsid w:val="00F515D5"/>
    <w:rsid w:val="00F519BA"/>
    <w:rsid w:val="00F75562"/>
    <w:rsid w:val="00F7743C"/>
    <w:rsid w:val="00FA5A34"/>
    <w:rsid w:val="00FC0BEB"/>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2</cp:revision>
  <cp:lastPrinted>2010-11-02T20:20:00Z</cp:lastPrinted>
  <dcterms:created xsi:type="dcterms:W3CDTF">2020-06-03T16:44:00Z</dcterms:created>
  <dcterms:modified xsi:type="dcterms:W3CDTF">2020-06-03T16:44:00Z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