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5548F6" w:rsidRDefault="0091747C" w:rsidP="004C7914">
      <w:pPr>
        <w:pStyle w:val="Ttulo1"/>
      </w:pPr>
      <w:r w:rsidRPr="005548F6">
        <w:t>PROCEDIMIENTO</w:t>
      </w:r>
      <w:r w:rsidR="00A557E6" w:rsidRPr="005548F6">
        <w:t xml:space="preserve">: </w:t>
      </w:r>
      <w:r w:rsidRPr="005548F6">
        <w:t xml:space="preserve"> </w:t>
      </w:r>
      <w:r w:rsidR="001329E7">
        <w:t>Relación con Entes Externos de Control</w:t>
      </w:r>
    </w:p>
    <w:p w:rsidR="004C7914" w:rsidRPr="005548F6" w:rsidRDefault="004C7914" w:rsidP="003F5CE7">
      <w:pPr>
        <w:jc w:val="both"/>
        <w:rPr>
          <w:rFonts w:ascii="Arial" w:hAnsi="Arial" w:cs="Arial"/>
          <w:bCs/>
        </w:rPr>
      </w:pPr>
    </w:p>
    <w:p w:rsidR="004C7914" w:rsidRPr="005548F6" w:rsidRDefault="004C7914" w:rsidP="006B6763">
      <w:pPr>
        <w:pStyle w:val="Ttulo2"/>
        <w:ind w:left="0"/>
        <w:rPr>
          <w:sz w:val="24"/>
        </w:rPr>
      </w:pPr>
      <w:r w:rsidRPr="005548F6">
        <w:rPr>
          <w:sz w:val="24"/>
        </w:rPr>
        <w:t xml:space="preserve">1. </w:t>
      </w:r>
      <w:r w:rsidR="00A557E6" w:rsidRPr="005548F6">
        <w:rPr>
          <w:sz w:val="24"/>
        </w:rPr>
        <w:t>DATOS BÁSICOS</w:t>
      </w:r>
    </w:p>
    <w:p w:rsidR="004C7914" w:rsidRPr="005548F6" w:rsidRDefault="004C7914" w:rsidP="006B6763">
      <w:pPr>
        <w:jc w:val="both"/>
        <w:rPr>
          <w:rFonts w:ascii="Arial" w:hAnsi="Arial" w:cs="Arial"/>
          <w:bCs/>
        </w:rPr>
      </w:pPr>
    </w:p>
    <w:p w:rsidR="0091747C" w:rsidRPr="005548F6" w:rsidRDefault="00EE4C20" w:rsidP="006B6763">
      <w:pPr>
        <w:jc w:val="both"/>
        <w:rPr>
          <w:rFonts w:ascii="Arial" w:hAnsi="Arial" w:cs="Arial"/>
          <w:bCs/>
        </w:rPr>
      </w:pPr>
      <w:r w:rsidRPr="005548F6">
        <w:rPr>
          <w:rFonts w:ascii="Arial" w:hAnsi="Arial" w:cs="Arial"/>
          <w:bCs/>
        </w:rPr>
        <w:t>Nombre del Proceso</w:t>
      </w:r>
      <w:r w:rsidR="0091747C" w:rsidRPr="005548F6">
        <w:rPr>
          <w:rFonts w:ascii="Arial" w:hAnsi="Arial" w:cs="Arial"/>
          <w:bCs/>
        </w:rPr>
        <w:t xml:space="preserve">: </w:t>
      </w:r>
      <w:r w:rsidR="00855B04" w:rsidRPr="005548F6">
        <w:rPr>
          <w:rFonts w:ascii="Arial" w:hAnsi="Arial" w:cs="Arial"/>
          <w:bCs/>
        </w:rPr>
        <w:t xml:space="preserve"> </w:t>
      </w:r>
      <w:r w:rsidR="001329E7">
        <w:rPr>
          <w:rFonts w:ascii="Arial" w:hAnsi="Arial" w:cs="Arial"/>
          <w:bCs/>
        </w:rPr>
        <w:t>Evaluacón y Mejoramiento Institucional</w:t>
      </w:r>
    </w:p>
    <w:p w:rsidR="0091747C" w:rsidRPr="005548F6" w:rsidRDefault="00EE4C20" w:rsidP="006B6763">
      <w:pPr>
        <w:jc w:val="both"/>
        <w:rPr>
          <w:rFonts w:ascii="Arial" w:hAnsi="Arial" w:cs="Arial"/>
          <w:bCs/>
        </w:rPr>
      </w:pPr>
      <w:r w:rsidRPr="005548F6">
        <w:rPr>
          <w:rFonts w:ascii="Arial" w:hAnsi="Arial" w:cs="Arial"/>
          <w:bCs/>
        </w:rPr>
        <w:t xml:space="preserve">Código:  </w:t>
      </w:r>
      <w:r w:rsidR="001329E7">
        <w:rPr>
          <w:rFonts w:ascii="Arial" w:hAnsi="Arial" w:cs="Arial"/>
          <w:bCs/>
        </w:rPr>
        <w:t>DG-100-PD-298</w:t>
      </w:r>
    </w:p>
    <w:p w:rsidR="0091747C" w:rsidRPr="005548F6" w:rsidRDefault="00EE4C20" w:rsidP="006B6763">
      <w:pPr>
        <w:jc w:val="both"/>
        <w:rPr>
          <w:rFonts w:ascii="Arial" w:hAnsi="Arial" w:cs="Arial"/>
          <w:bCs/>
        </w:rPr>
      </w:pPr>
      <w:r w:rsidRPr="005548F6">
        <w:rPr>
          <w:rFonts w:ascii="Arial" w:hAnsi="Arial" w:cs="Arial"/>
          <w:bCs/>
        </w:rPr>
        <w:t>Versión</w:t>
      </w:r>
      <w:r w:rsidR="0091747C" w:rsidRPr="005548F6">
        <w:rPr>
          <w:rFonts w:ascii="Arial" w:hAnsi="Arial" w:cs="Arial"/>
          <w:bCs/>
        </w:rPr>
        <w:t xml:space="preserve">: </w:t>
      </w:r>
      <w:r w:rsidR="001329E7">
        <w:rPr>
          <w:rFonts w:ascii="Arial" w:hAnsi="Arial" w:cs="Arial"/>
          <w:bCs/>
        </w:rPr>
        <w:t>2</w:t>
      </w:r>
    </w:p>
    <w:p w:rsidR="0091747C" w:rsidRPr="005548F6" w:rsidRDefault="00EE4C20" w:rsidP="006B6763">
      <w:pPr>
        <w:jc w:val="both"/>
        <w:rPr>
          <w:rFonts w:ascii="Arial" w:hAnsi="Arial" w:cs="Arial"/>
          <w:bCs/>
        </w:rPr>
      </w:pPr>
      <w:r w:rsidRPr="005548F6">
        <w:rPr>
          <w:rFonts w:ascii="Arial" w:hAnsi="Arial" w:cs="Arial"/>
          <w:bCs/>
        </w:rPr>
        <w:t>Vigencia</w:t>
      </w:r>
      <w:r w:rsidR="00EF45FD" w:rsidRPr="005548F6">
        <w:rPr>
          <w:rFonts w:ascii="Arial" w:hAnsi="Arial" w:cs="Arial"/>
          <w:bCs/>
        </w:rPr>
        <w:t>:</w:t>
      </w:r>
      <w:r w:rsidR="00855B04" w:rsidRPr="005548F6">
        <w:rPr>
          <w:rFonts w:ascii="Arial" w:hAnsi="Arial" w:cs="Arial"/>
          <w:bCs/>
        </w:rPr>
        <w:t xml:space="preserve"> </w:t>
      </w:r>
      <w:r w:rsidR="002B04F1">
        <w:rPr>
          <w:rFonts w:ascii="Arial" w:hAnsi="Arial" w:cs="Arial"/>
          <w:bCs/>
        </w:rPr>
        <w:t>16</w:t>
      </w:r>
      <w:r w:rsidR="001329E7">
        <w:rPr>
          <w:rFonts w:ascii="Arial" w:hAnsi="Arial" w:cs="Arial"/>
          <w:bCs/>
        </w:rPr>
        <w:t>/08/2019</w:t>
      </w:r>
    </w:p>
    <w:p w:rsidR="0091747C" w:rsidRPr="005548F6" w:rsidRDefault="0091747C" w:rsidP="006B6763">
      <w:pPr>
        <w:jc w:val="both"/>
        <w:rPr>
          <w:rFonts w:ascii="Arial" w:hAnsi="Arial" w:cs="Arial"/>
          <w:bCs/>
        </w:rPr>
      </w:pPr>
      <w:r w:rsidRPr="005548F6">
        <w:rPr>
          <w:rFonts w:ascii="Arial" w:hAnsi="Arial" w:cs="Arial"/>
          <w:bCs/>
        </w:rPr>
        <w:t xml:space="preserve"> </w:t>
      </w:r>
    </w:p>
    <w:p w:rsidR="005F3D8F" w:rsidRDefault="00F75562" w:rsidP="005F3D8F">
      <w:pPr>
        <w:pStyle w:val="Ttulo1"/>
        <w:ind w:left="284" w:hanging="284"/>
        <w:jc w:val="both"/>
      </w:pPr>
      <w:r w:rsidRPr="005548F6">
        <w:t>2. O</w:t>
      </w:r>
      <w:r w:rsidR="00EB0E97" w:rsidRPr="005548F6">
        <w:t>BJETIVO</w:t>
      </w:r>
      <w:r w:rsidR="00855B04" w:rsidRPr="005548F6">
        <w:t xml:space="preserve">: </w:t>
      </w:r>
    </w:p>
    <w:p w:rsidR="004F0651" w:rsidRPr="004F0651" w:rsidRDefault="004F0651" w:rsidP="004F0651">
      <w:pPr>
        <w:rPr>
          <w:lang w:val="es-CO"/>
        </w:rPr>
      </w:pPr>
    </w:p>
    <w:p w:rsidR="005F3D8F" w:rsidRPr="004F0651" w:rsidRDefault="001329E7" w:rsidP="002B04F1">
      <w:pPr>
        <w:jc w:val="both"/>
        <w:rPr>
          <w:rFonts w:ascii="Arial" w:hAnsi="Arial" w:cs="Arial"/>
        </w:rPr>
      </w:pPr>
      <w:r w:rsidRPr="004F0651">
        <w:rPr>
          <w:rFonts w:ascii="Arial" w:hAnsi="Arial" w:cs="Arial"/>
        </w:rPr>
        <w:t>Definir mecanismos  para que la unidad   de   Control Interno del INCI,  o   quien   haga   sus veces,   sirva   como   puente   entre   los   entes   externos de control   y   la   entidad   con   el   fin   de   facilitar   el   flujo   de   información   con   dichos   organismos, para que desde la entidad se entregue la información solicitada, de manera que se identifiquen a los funcionarios idóneos para atender oportunamente los requerimientos</w:t>
      </w:r>
    </w:p>
    <w:p w:rsidR="00855B04" w:rsidRPr="005548F6" w:rsidRDefault="00855B04" w:rsidP="002B04F1">
      <w:pPr>
        <w:pStyle w:val="Ttulo1"/>
        <w:ind w:left="284"/>
        <w:jc w:val="both"/>
        <w:rPr>
          <w:b w:val="0"/>
        </w:rPr>
      </w:pPr>
    </w:p>
    <w:p w:rsidR="005F3D8F" w:rsidRPr="004F0651" w:rsidRDefault="004C7914" w:rsidP="002B04F1">
      <w:pPr>
        <w:pStyle w:val="Ttulo1"/>
        <w:ind w:left="284" w:hanging="284"/>
        <w:jc w:val="both"/>
      </w:pPr>
      <w:r w:rsidRPr="004F0651">
        <w:t>3. A</w:t>
      </w:r>
      <w:r w:rsidR="00096576" w:rsidRPr="004F0651">
        <w:t>L</w:t>
      </w:r>
      <w:r w:rsidR="008C123F" w:rsidRPr="004F0651">
        <w:t>CANCE</w:t>
      </w:r>
      <w:r w:rsidR="004F0651" w:rsidRPr="004F0651">
        <w:t>:</w:t>
      </w:r>
    </w:p>
    <w:p w:rsidR="004F0651" w:rsidRPr="004F0651" w:rsidRDefault="004F0651" w:rsidP="002B04F1">
      <w:pPr>
        <w:jc w:val="both"/>
        <w:rPr>
          <w:lang w:val="es-ES_tradnl"/>
        </w:rPr>
      </w:pPr>
    </w:p>
    <w:p w:rsidR="005F3D8F" w:rsidRPr="004F0651" w:rsidRDefault="001329E7" w:rsidP="002B04F1">
      <w:pPr>
        <w:jc w:val="both"/>
        <w:rPr>
          <w:rFonts w:ascii="Arial" w:hAnsi="Arial" w:cs="Arial"/>
          <w:lang w:val="es-CO"/>
        </w:rPr>
      </w:pPr>
      <w:r w:rsidRPr="004F0651">
        <w:rPr>
          <w:rFonts w:ascii="Arial" w:hAnsi="Arial" w:cs="Arial"/>
          <w:lang w:val="es-CO"/>
        </w:rPr>
        <w:t>Incia con la solicitud de requerimientos de entes externos, bien sea por visitas o por comunicaciones externas y finaliza con la entrega de la información solicitada, en los términos requeridos asegurando la coherencia, integridad y oportunidad</w:t>
      </w:r>
    </w:p>
    <w:p w:rsidR="00982471" w:rsidRPr="005548F6" w:rsidRDefault="00982471" w:rsidP="002B04F1">
      <w:pPr>
        <w:pStyle w:val="Ttulo2"/>
        <w:ind w:left="284"/>
        <w:jc w:val="both"/>
        <w:rPr>
          <w:sz w:val="24"/>
        </w:rPr>
      </w:pPr>
    </w:p>
    <w:p w:rsidR="00982471" w:rsidRDefault="004C7914" w:rsidP="002B04F1">
      <w:pPr>
        <w:pStyle w:val="Ttulo2"/>
        <w:ind w:left="0"/>
        <w:jc w:val="both"/>
        <w:rPr>
          <w:sz w:val="24"/>
        </w:rPr>
      </w:pPr>
      <w:r w:rsidRPr="005548F6">
        <w:rPr>
          <w:sz w:val="24"/>
        </w:rPr>
        <w:t>4. P</w:t>
      </w:r>
      <w:r w:rsidR="00EB0E97" w:rsidRPr="005548F6">
        <w:rPr>
          <w:sz w:val="24"/>
        </w:rPr>
        <w:t>OLÍTICAS DE OPERACIÓN</w:t>
      </w:r>
      <w:r w:rsidR="00565B47" w:rsidRPr="005548F6">
        <w:rPr>
          <w:sz w:val="24"/>
        </w:rPr>
        <w:t xml:space="preserve"> </w:t>
      </w:r>
    </w:p>
    <w:p w:rsidR="001329E7" w:rsidRPr="001329E7" w:rsidRDefault="001329E7" w:rsidP="002B04F1">
      <w:pPr>
        <w:jc w:val="both"/>
        <w:rPr>
          <w:lang w:val="es-ES_tradnl"/>
        </w:rPr>
      </w:pPr>
    </w:p>
    <w:p w:rsidR="001329E7" w:rsidRDefault="001329E7" w:rsidP="002B04F1">
      <w:pPr>
        <w:numPr>
          <w:ilvl w:val="0"/>
          <w:numId w:val="34"/>
        </w:numPr>
        <w:jc w:val="both"/>
        <w:rPr>
          <w:rFonts w:ascii="Arial" w:hAnsi="Arial" w:cs="Arial"/>
        </w:rPr>
      </w:pPr>
      <w:r>
        <w:rPr>
          <w:rFonts w:ascii="Arial" w:hAnsi="Arial" w:cs="Arial"/>
        </w:rPr>
        <w:t>Las visitas administrativas y respuesta de información solicitada por entes de control y vigilancia tendrán atención especial y deben ser gestionadas de forma proactiva, foraleciendo los canales de comunicación con los representantes de los entes de control.</w:t>
      </w:r>
    </w:p>
    <w:p w:rsidR="001329E7" w:rsidRDefault="001329E7" w:rsidP="002B04F1">
      <w:pPr>
        <w:numPr>
          <w:ilvl w:val="0"/>
          <w:numId w:val="34"/>
        </w:numPr>
        <w:jc w:val="both"/>
        <w:rPr>
          <w:rFonts w:ascii="Arial" w:hAnsi="Arial" w:cs="Arial"/>
        </w:rPr>
      </w:pPr>
      <w:r>
        <w:rPr>
          <w:rFonts w:ascii="Arial" w:hAnsi="Arial" w:cs="Arial"/>
        </w:rPr>
        <w:t>Identificar previamente la información referente a: fechas de visita, alcance de las auditorías, informes periódicos, requerimientos previos del órgano de control, entre otros aspectos, los cuales pueden ser previstos y comunicados oportunamente a la administración.</w:t>
      </w:r>
    </w:p>
    <w:p w:rsidR="001329E7" w:rsidRDefault="001329E7" w:rsidP="002B04F1">
      <w:pPr>
        <w:numPr>
          <w:ilvl w:val="0"/>
          <w:numId w:val="34"/>
        </w:numPr>
        <w:jc w:val="both"/>
        <w:rPr>
          <w:rFonts w:ascii="Arial" w:hAnsi="Arial" w:cs="Arial"/>
        </w:rPr>
      </w:pPr>
      <w:r>
        <w:rPr>
          <w:rFonts w:ascii="Arial" w:hAnsi="Arial" w:cs="Arial"/>
        </w:rPr>
        <w:t>Fa</w:t>
      </w:r>
      <w:r w:rsidRPr="008472CA">
        <w:rPr>
          <w:rFonts w:ascii="Arial" w:hAnsi="Arial" w:cs="Arial"/>
        </w:rPr>
        <w:t>cilitar la comunicación entre el órgano de control y la entidad, para ello puede asesorar a los procesos</w:t>
      </w:r>
      <w:r>
        <w:rPr>
          <w:rFonts w:ascii="Arial" w:hAnsi="Arial" w:cs="Arial"/>
        </w:rPr>
        <w:t xml:space="preserve"> en aspectos como: oportunidad, integridad y coherencia.</w:t>
      </w:r>
    </w:p>
    <w:p w:rsidR="001329E7" w:rsidRPr="0097251E" w:rsidRDefault="001329E7" w:rsidP="002B04F1">
      <w:pPr>
        <w:numPr>
          <w:ilvl w:val="0"/>
          <w:numId w:val="34"/>
        </w:numPr>
        <w:jc w:val="both"/>
        <w:rPr>
          <w:rFonts w:ascii="Arial" w:hAnsi="Arial" w:cs="Arial"/>
          <w:lang w:val="es-CO"/>
        </w:rPr>
      </w:pPr>
      <w:r w:rsidRPr="0097251E">
        <w:rPr>
          <w:rFonts w:ascii="Arial" w:hAnsi="Arial" w:cs="Arial"/>
          <w:lang w:val="es-CO"/>
        </w:rPr>
        <w:t xml:space="preserve">No dar respuestas sin contar con los soportes e  información relacionada por parte de los líderes de los procesos y la administración </w:t>
      </w:r>
    </w:p>
    <w:p w:rsidR="001329E7" w:rsidRPr="008314A4" w:rsidRDefault="001329E7" w:rsidP="001329E7">
      <w:pPr>
        <w:numPr>
          <w:ilvl w:val="0"/>
          <w:numId w:val="34"/>
        </w:numPr>
        <w:rPr>
          <w:rFonts w:ascii="Arial" w:hAnsi="Arial" w:cs="Arial"/>
        </w:rPr>
      </w:pPr>
      <w:r w:rsidRPr="008314A4">
        <w:rPr>
          <w:rFonts w:ascii="Arial" w:hAnsi="Arial" w:cs="Arial"/>
        </w:rPr>
        <w:t>Verificar el manejo adecuado de la información bajo el debido cuidado y reserva profesional.</w:t>
      </w:r>
    </w:p>
    <w:p w:rsidR="001329E7" w:rsidRPr="008314A4" w:rsidRDefault="001329E7" w:rsidP="001329E7">
      <w:pPr>
        <w:numPr>
          <w:ilvl w:val="0"/>
          <w:numId w:val="34"/>
        </w:numPr>
        <w:rPr>
          <w:rFonts w:ascii="Arial" w:hAnsi="Arial" w:cs="Arial"/>
        </w:rPr>
      </w:pPr>
      <w:r w:rsidRPr="008314A4">
        <w:rPr>
          <w:rFonts w:ascii="Arial" w:hAnsi="Arial" w:cs="Arial"/>
        </w:rPr>
        <w:lastRenderedPageBreak/>
        <w:t>Los jefes de dependencia son los únicos autorizados a firmar documentos dirigidos a entidades externas, con excepción de comunicaciones relacionadas con la delegación para la supervisión de contratos, comodatos  o convenios.</w:t>
      </w:r>
    </w:p>
    <w:p w:rsidR="001329E7" w:rsidRDefault="001329E7" w:rsidP="001329E7">
      <w:pPr>
        <w:numPr>
          <w:ilvl w:val="0"/>
          <w:numId w:val="34"/>
        </w:numPr>
        <w:rPr>
          <w:rFonts w:ascii="Arial" w:hAnsi="Arial" w:cs="Arial"/>
        </w:rPr>
      </w:pPr>
      <w:r w:rsidRPr="008314A4">
        <w:rPr>
          <w:rFonts w:ascii="Arial" w:hAnsi="Arial" w:cs="Arial"/>
        </w:rPr>
        <w:t>El tipo de información institucional que puede ser difundida, será la establecida por la normatividad vigente relacionada con el derecho de acceso a la información pública nacional</w:t>
      </w:r>
      <w:r>
        <w:rPr>
          <w:rFonts w:ascii="Arial" w:hAnsi="Arial" w:cs="Arial"/>
        </w:rPr>
        <w:t>.</w:t>
      </w:r>
    </w:p>
    <w:p w:rsidR="001329E7" w:rsidRDefault="001329E7" w:rsidP="001329E7">
      <w:pPr>
        <w:numPr>
          <w:ilvl w:val="0"/>
          <w:numId w:val="34"/>
        </w:numPr>
        <w:rPr>
          <w:rFonts w:ascii="Arial" w:hAnsi="Arial" w:cs="Arial"/>
        </w:rPr>
      </w:pPr>
      <w:r>
        <w:rPr>
          <w:rFonts w:ascii="Arial" w:hAnsi="Arial" w:cs="Arial"/>
        </w:rPr>
        <w:t>Las actividades que realice la unidad de Control Interno en el marco de este procedimiento, no deben entenderse como actos de aprobación o refrendación, ya que el contenido y el cumplimiento de los requerimientos pedidos por entes externos de control son responsabilidad de los líderes de procesos o los delegados para entregar la información solicitada.</w:t>
      </w:r>
    </w:p>
    <w:p w:rsidR="001329E7" w:rsidRDefault="001329E7" w:rsidP="001329E7">
      <w:pPr>
        <w:numPr>
          <w:ilvl w:val="0"/>
          <w:numId w:val="34"/>
        </w:numPr>
        <w:rPr>
          <w:rFonts w:ascii="Arial" w:hAnsi="Arial" w:cs="Arial"/>
        </w:rPr>
      </w:pPr>
      <w:r>
        <w:rPr>
          <w:rFonts w:ascii="Arial" w:hAnsi="Arial" w:cs="Arial"/>
        </w:rPr>
        <w:t>El Representante Legal definirá en la primera reunión con el equipo auditor del ente de control respectivo, quien será el interlocutor de la entidad para atender el proceso auditor, en caso de que no sea el jefe de Control Interno del INCI, este ejercerá apoyo a la administración en este proceso.</w:t>
      </w:r>
    </w:p>
    <w:p w:rsidR="001329E7" w:rsidRDefault="001329E7" w:rsidP="001329E7">
      <w:pPr>
        <w:numPr>
          <w:ilvl w:val="0"/>
          <w:numId w:val="34"/>
        </w:numPr>
        <w:rPr>
          <w:rFonts w:ascii="Arial" w:hAnsi="Arial" w:cs="Arial"/>
        </w:rPr>
      </w:pPr>
      <w:r>
        <w:rPr>
          <w:rFonts w:ascii="Arial" w:hAnsi="Arial" w:cs="Arial"/>
        </w:rPr>
        <w:t>Coordinar el manejo adecuado de la información, atendiendo el debido cuidado y reserva profesional, asegurando el manejo confidencial y evitando su uso inadecuado.</w:t>
      </w:r>
    </w:p>
    <w:p w:rsidR="00967893" w:rsidRPr="001329E7" w:rsidRDefault="00967893" w:rsidP="00967893"/>
    <w:p w:rsidR="00C056EE" w:rsidRPr="00966ACA" w:rsidRDefault="002B04F1" w:rsidP="00966ACA">
      <w:pPr>
        <w:pStyle w:val="Ttulo2"/>
        <w:ind w:left="0"/>
        <w:rPr>
          <w:sz w:val="24"/>
        </w:rPr>
      </w:pPr>
      <w:r>
        <w:rPr>
          <w:sz w:val="24"/>
        </w:rPr>
        <w:t>5</w:t>
      </w:r>
      <w:r w:rsidR="005663AA" w:rsidRPr="005548F6">
        <w:rPr>
          <w:sz w:val="24"/>
        </w:rPr>
        <w:t xml:space="preserve">. </w:t>
      </w:r>
      <w:r w:rsidR="00EB0E97" w:rsidRPr="005548F6">
        <w:rPr>
          <w:sz w:val="24"/>
        </w:rPr>
        <w:t>DEFINICIONES</w:t>
      </w:r>
      <w:r w:rsidR="00C454C0" w:rsidRPr="005548F6">
        <w:rPr>
          <w:sz w:val="24"/>
        </w:rPr>
        <w:t xml:space="preserve"> </w:t>
      </w:r>
    </w:p>
    <w:p w:rsidR="00DB1CE3" w:rsidRDefault="00DB1CE3" w:rsidP="00C056EE">
      <w:pPr>
        <w:jc w:val="both"/>
        <w:rPr>
          <w:rFonts w:ascii="Arial" w:hAnsi="Arial" w:cs="Arial"/>
          <w:bCs/>
          <w:lang w:val="es-CO"/>
        </w:rPr>
      </w:pPr>
    </w:p>
    <w:p w:rsidR="001329E7" w:rsidRDefault="001329E7" w:rsidP="001329E7">
      <w:pPr>
        <w:rPr>
          <w:rFonts w:ascii="Arial" w:hAnsi="Arial" w:cs="Arial"/>
          <w:caps/>
          <w:szCs w:val="22"/>
          <w:lang w:val="es-CO"/>
        </w:rPr>
      </w:pPr>
      <w:r w:rsidRPr="008472CA">
        <w:rPr>
          <w:rFonts w:ascii="Arial" w:hAnsi="Arial" w:cs="Arial"/>
          <w:caps/>
          <w:szCs w:val="22"/>
          <w:lang w:val="es-CO"/>
        </w:rPr>
        <w:t xml:space="preserve">Coherencia: </w:t>
      </w:r>
      <w:r w:rsidRPr="008472CA">
        <w:rPr>
          <w:rFonts w:ascii="Arial" w:hAnsi="Arial" w:cs="Arial"/>
          <w:szCs w:val="22"/>
          <w:lang w:val="es-CO"/>
        </w:rPr>
        <w:t>Que la información suministrada esté acorde con el tema solicitado o con el requerimiento específico</w:t>
      </w:r>
      <w:r w:rsidRPr="008472CA">
        <w:rPr>
          <w:rFonts w:ascii="Arial" w:hAnsi="Arial" w:cs="Arial"/>
          <w:caps/>
          <w:szCs w:val="22"/>
          <w:lang w:val="es-CO"/>
        </w:rPr>
        <w:t>.</w:t>
      </w:r>
    </w:p>
    <w:p w:rsidR="001329E7" w:rsidRDefault="001329E7" w:rsidP="001329E7">
      <w:pPr>
        <w:rPr>
          <w:rFonts w:ascii="Arial" w:hAnsi="Arial" w:cs="Arial"/>
          <w:caps/>
          <w:szCs w:val="22"/>
          <w:lang w:val="es-CO"/>
        </w:rPr>
      </w:pPr>
    </w:p>
    <w:p w:rsidR="001329E7" w:rsidRDefault="001329E7" w:rsidP="001329E7">
      <w:pPr>
        <w:rPr>
          <w:rFonts w:ascii="Arial" w:hAnsi="Arial" w:cs="Arial"/>
          <w:szCs w:val="22"/>
          <w:lang w:val="es-CO"/>
        </w:rPr>
      </w:pPr>
      <w:r w:rsidRPr="00C73FA1">
        <w:rPr>
          <w:rFonts w:ascii="Arial" w:hAnsi="Arial" w:cs="Arial"/>
          <w:caps/>
          <w:szCs w:val="22"/>
          <w:lang w:val="es-CO"/>
        </w:rPr>
        <w:t>Control:</w:t>
      </w:r>
      <w:r w:rsidRPr="00C73FA1">
        <w:rPr>
          <w:rFonts w:ascii="Arial" w:hAnsi="Arial" w:cs="Arial"/>
          <w:szCs w:val="22"/>
          <w:lang w:val="es-CO"/>
        </w:rPr>
        <w:t xml:space="preserve"> Cualquier medida que tome la dirección, el consejo y otras partes, para gestionar los riesgos y aumentar la probabilidad de alcanzar los objetivos y metas establecidas. La dirección planifica, organiza y dirige la realización de las acciones suficientes para proporcionar una seguridad razonable de que se alcanzarán los objetivos y metas.</w:t>
      </w:r>
    </w:p>
    <w:p w:rsidR="001329E7" w:rsidRDefault="001329E7" w:rsidP="001329E7">
      <w:pPr>
        <w:rPr>
          <w:rFonts w:ascii="Arial" w:hAnsi="Arial" w:cs="Arial"/>
          <w:szCs w:val="22"/>
          <w:lang w:val="es-CO"/>
        </w:rPr>
      </w:pPr>
      <w:r w:rsidRPr="00C73FA1">
        <w:rPr>
          <w:rFonts w:ascii="Arial" w:hAnsi="Arial" w:cs="Arial"/>
          <w:szCs w:val="22"/>
          <w:lang w:val="es-CO"/>
        </w:rPr>
        <w:t xml:space="preserve"> </w:t>
      </w:r>
    </w:p>
    <w:p w:rsidR="001329E7" w:rsidRDefault="001329E7" w:rsidP="001329E7">
      <w:pPr>
        <w:rPr>
          <w:rFonts w:ascii="Arial" w:hAnsi="Arial" w:cs="Arial"/>
          <w:szCs w:val="22"/>
          <w:lang w:val="es-CO"/>
        </w:rPr>
      </w:pPr>
      <w:r w:rsidRPr="00C73FA1">
        <w:rPr>
          <w:rFonts w:ascii="Arial" w:hAnsi="Arial" w:cs="Arial"/>
          <w:caps/>
          <w:szCs w:val="22"/>
          <w:lang w:val="es-CO"/>
        </w:rPr>
        <w:t>Control adecuado:</w:t>
      </w:r>
      <w:r w:rsidRPr="00C73FA1">
        <w:rPr>
          <w:rFonts w:ascii="Arial" w:hAnsi="Arial" w:cs="Arial"/>
          <w:szCs w:val="22"/>
          <w:lang w:val="es-CO"/>
        </w:rPr>
        <w:t xml:space="preserve"> Esta presenta si la dirección ha planificado y organizado (diseñado) las operaciones de manera tal que proporcionen un aseguramiento razonable de que los objetivos y metas de la organización serán alcanzados de manera eficiente y económica.</w:t>
      </w:r>
    </w:p>
    <w:p w:rsidR="001329E7" w:rsidRDefault="001329E7" w:rsidP="001329E7">
      <w:pPr>
        <w:rPr>
          <w:rFonts w:ascii="Arial" w:hAnsi="Arial" w:cs="Arial"/>
          <w:caps/>
          <w:szCs w:val="22"/>
          <w:lang w:val="es-CO"/>
        </w:rPr>
      </w:pPr>
    </w:p>
    <w:p w:rsidR="001329E7" w:rsidRDefault="001329E7" w:rsidP="001329E7">
      <w:pPr>
        <w:rPr>
          <w:rFonts w:ascii="Arial" w:hAnsi="Arial" w:cs="Arial"/>
          <w:szCs w:val="22"/>
          <w:lang w:val="es-CO"/>
        </w:rPr>
      </w:pPr>
      <w:r w:rsidRPr="008472CA">
        <w:rPr>
          <w:rFonts w:ascii="Arial" w:hAnsi="Arial" w:cs="Arial"/>
          <w:caps/>
          <w:szCs w:val="22"/>
          <w:lang w:val="es-CO"/>
        </w:rPr>
        <w:t>Integridad:</w:t>
      </w:r>
      <w:r w:rsidRPr="008472CA">
        <w:rPr>
          <w:rFonts w:ascii="Arial" w:hAnsi="Arial" w:cs="Arial"/>
          <w:szCs w:val="22"/>
          <w:lang w:val="es-CO"/>
        </w:rPr>
        <w:t xml:space="preserve"> Que se esté dando respuesta a todos y cada uno de los requerimientos, se debe señalar en este caso que los responsables de los contenidos serán los líderes de los procesos involucrados.</w:t>
      </w:r>
    </w:p>
    <w:p w:rsidR="001329E7" w:rsidRPr="008472CA" w:rsidRDefault="001329E7" w:rsidP="001329E7">
      <w:pPr>
        <w:rPr>
          <w:rFonts w:ascii="Arial" w:hAnsi="Arial" w:cs="Arial"/>
          <w:szCs w:val="22"/>
          <w:lang w:val="es-CO"/>
        </w:rPr>
      </w:pPr>
    </w:p>
    <w:p w:rsidR="001329E7" w:rsidRDefault="001329E7" w:rsidP="001329E7">
      <w:pPr>
        <w:rPr>
          <w:rFonts w:ascii="Arial" w:hAnsi="Arial" w:cs="Arial"/>
          <w:szCs w:val="22"/>
          <w:lang w:val="es-CO"/>
        </w:rPr>
      </w:pPr>
      <w:r w:rsidRPr="00C73FA1">
        <w:rPr>
          <w:rFonts w:ascii="Arial" w:hAnsi="Arial" w:cs="Arial"/>
          <w:caps/>
          <w:szCs w:val="22"/>
          <w:lang w:val="es-CO"/>
        </w:rPr>
        <w:lastRenderedPageBreak/>
        <w:t>Mejora Continua</w:t>
      </w:r>
      <w:r w:rsidRPr="00C73FA1">
        <w:rPr>
          <w:rFonts w:ascii="Arial" w:hAnsi="Arial" w:cs="Arial"/>
          <w:szCs w:val="22"/>
          <w:lang w:val="es-CO"/>
        </w:rPr>
        <w:t>: Acción permanente realizada con el fin de aumentar la capacidad para cumplir los requisitos y optimizar el desempeño. Ambiente de control: se refiere a la actitud de las acciones del consejo y de la dirección respecto a la importancia de control dentro de la organización. Proporciona disciplina y estructura para la consecución de los objetivos principales del sistema de control interno</w:t>
      </w:r>
      <w:r>
        <w:rPr>
          <w:rFonts w:ascii="Arial" w:hAnsi="Arial" w:cs="Arial"/>
          <w:szCs w:val="22"/>
          <w:lang w:val="es-CO"/>
        </w:rPr>
        <w:t>.</w:t>
      </w:r>
    </w:p>
    <w:p w:rsidR="001329E7" w:rsidRPr="008472CA" w:rsidRDefault="001329E7" w:rsidP="001329E7">
      <w:pPr>
        <w:rPr>
          <w:rFonts w:ascii="Arial" w:hAnsi="Arial" w:cs="Arial"/>
          <w:szCs w:val="22"/>
          <w:lang w:val="es-CO"/>
        </w:rPr>
      </w:pPr>
    </w:p>
    <w:p w:rsidR="001329E7" w:rsidRDefault="001329E7" w:rsidP="001329E7">
      <w:pPr>
        <w:rPr>
          <w:rFonts w:ascii="Arial" w:hAnsi="Arial" w:cs="Arial"/>
          <w:szCs w:val="22"/>
          <w:lang w:val="es-CO"/>
        </w:rPr>
      </w:pPr>
      <w:r w:rsidRPr="00C30D11">
        <w:rPr>
          <w:rFonts w:ascii="Arial" w:hAnsi="Arial" w:cs="Arial"/>
          <w:szCs w:val="22"/>
        </w:rPr>
        <w:t>OPORTUNIDAD</w:t>
      </w:r>
      <w:r>
        <w:rPr>
          <w:rFonts w:ascii="Arial" w:hAnsi="Arial" w:cs="Arial"/>
          <w:szCs w:val="22"/>
        </w:rPr>
        <w:t xml:space="preserve">: </w:t>
      </w:r>
      <w:r w:rsidRPr="008472CA">
        <w:rPr>
          <w:rFonts w:ascii="Arial" w:hAnsi="Arial" w:cs="Arial"/>
          <w:szCs w:val="22"/>
          <w:lang w:val="es-CO"/>
        </w:rPr>
        <w:t>Que se entregue la información en los tiempos establecidos por el organismo de control.</w:t>
      </w:r>
    </w:p>
    <w:p w:rsidR="001329E7" w:rsidRDefault="001329E7" w:rsidP="001329E7">
      <w:pPr>
        <w:rPr>
          <w:rFonts w:ascii="Arial" w:hAnsi="Arial" w:cs="Arial"/>
          <w:szCs w:val="22"/>
          <w:lang w:val="es-CO"/>
        </w:rPr>
      </w:pPr>
      <w:r w:rsidRPr="008472CA">
        <w:rPr>
          <w:rFonts w:ascii="Arial" w:hAnsi="Arial" w:cs="Arial"/>
          <w:szCs w:val="22"/>
          <w:lang w:val="es-CO"/>
        </w:rPr>
        <w:t xml:space="preserve"> </w:t>
      </w:r>
    </w:p>
    <w:p w:rsidR="001329E7" w:rsidRPr="008472CA" w:rsidRDefault="001329E7" w:rsidP="001329E7">
      <w:pPr>
        <w:rPr>
          <w:rFonts w:ascii="Arial" w:hAnsi="Arial" w:cs="Arial"/>
          <w:szCs w:val="22"/>
          <w:lang w:val="es-CO"/>
        </w:rPr>
      </w:pPr>
      <w:r w:rsidRPr="00C73FA1">
        <w:rPr>
          <w:rFonts w:ascii="Arial" w:hAnsi="Arial" w:cs="Arial"/>
          <w:caps/>
          <w:szCs w:val="22"/>
          <w:lang w:val="es-CO"/>
        </w:rPr>
        <w:t>Organismos de control</w:t>
      </w:r>
      <w:r w:rsidRPr="00C73FA1">
        <w:rPr>
          <w:rFonts w:ascii="Arial" w:hAnsi="Arial" w:cs="Arial"/>
          <w:szCs w:val="22"/>
          <w:lang w:val="es-CO"/>
        </w:rPr>
        <w:t>: Institución de naturaleza pública creada por norma legal a efectos de ejercer inspección, vigilancia, seguimiento y control a la gestión de las entidades públicas</w:t>
      </w:r>
    </w:p>
    <w:p w:rsidR="001329E7" w:rsidRPr="008472CA" w:rsidRDefault="001329E7" w:rsidP="001329E7">
      <w:pPr>
        <w:ind w:left="360"/>
        <w:rPr>
          <w:rFonts w:ascii="Arial" w:hAnsi="Arial" w:cs="Arial"/>
          <w:szCs w:val="22"/>
          <w:lang w:val="es-CO"/>
        </w:rPr>
      </w:pPr>
    </w:p>
    <w:p w:rsidR="001329E7" w:rsidRPr="008472CA" w:rsidRDefault="001329E7" w:rsidP="001329E7">
      <w:pPr>
        <w:rPr>
          <w:rFonts w:ascii="Arial" w:hAnsi="Arial" w:cs="Arial"/>
          <w:szCs w:val="22"/>
        </w:rPr>
      </w:pPr>
      <w:r w:rsidRPr="008472CA">
        <w:rPr>
          <w:rFonts w:ascii="Arial" w:hAnsi="Arial" w:cs="Arial"/>
          <w:szCs w:val="22"/>
        </w:rPr>
        <w:t>REQUISITO: Necesidad o expectativa establecida generalmente implícita u obligatoria. Puede ser generada por las diferentes partes.</w:t>
      </w:r>
    </w:p>
    <w:p w:rsidR="001329E7" w:rsidRDefault="001329E7" w:rsidP="001329E7">
      <w:pPr>
        <w:rPr>
          <w:rFonts w:ascii="Arial" w:hAnsi="Arial" w:cs="Arial"/>
          <w:bCs/>
          <w:lang w:val="es-CO"/>
        </w:rPr>
      </w:pPr>
    </w:p>
    <w:p w:rsidR="00B73802" w:rsidRPr="005548F6" w:rsidRDefault="002B04F1" w:rsidP="005663AA">
      <w:pPr>
        <w:pStyle w:val="Ttulo2"/>
        <w:ind w:left="0"/>
        <w:rPr>
          <w:sz w:val="24"/>
        </w:rPr>
      </w:pPr>
      <w:r>
        <w:rPr>
          <w:sz w:val="24"/>
        </w:rPr>
        <w:t>6</w:t>
      </w:r>
      <w:r w:rsidR="005663AA" w:rsidRPr="005548F6">
        <w:rPr>
          <w:sz w:val="24"/>
        </w:rPr>
        <w:t xml:space="preserve">. </w:t>
      </w:r>
      <w:r w:rsidR="00B73802" w:rsidRPr="005548F6">
        <w:rPr>
          <w:sz w:val="24"/>
        </w:rPr>
        <w:t>ACTIVIDADES</w:t>
      </w:r>
    </w:p>
    <w:p w:rsidR="00B73802" w:rsidRPr="005548F6" w:rsidRDefault="00B73802" w:rsidP="00982471">
      <w:pPr>
        <w:rPr>
          <w:rFonts w:ascii="Arial" w:hAnsi="Arial" w:cs="Arial"/>
        </w:rPr>
      </w:pPr>
    </w:p>
    <w:tbl>
      <w:tblPr>
        <w:tblStyle w:val="Tabladecuadrcula1clara"/>
        <w:tblW w:w="10348" w:type="dxa"/>
        <w:tblInd w:w="-147" w:type="dxa"/>
        <w:tblLayout w:type="fixed"/>
        <w:tblLook w:val="06A0" w:firstRow="1" w:lastRow="0" w:firstColumn="1" w:lastColumn="0" w:noHBand="1" w:noVBand="1"/>
      </w:tblPr>
      <w:tblGrid>
        <w:gridCol w:w="568"/>
        <w:gridCol w:w="2693"/>
        <w:gridCol w:w="1843"/>
        <w:gridCol w:w="1842"/>
        <w:gridCol w:w="1701"/>
        <w:gridCol w:w="1701"/>
      </w:tblGrid>
      <w:tr w:rsidR="000948D3" w:rsidRPr="005548F6" w:rsidTr="002B0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Align w:val="center"/>
          </w:tcPr>
          <w:p w:rsidR="003976DB" w:rsidRPr="002B04F1" w:rsidRDefault="003976DB" w:rsidP="005548F6">
            <w:pPr>
              <w:jc w:val="center"/>
              <w:rPr>
                <w:rFonts w:ascii="Arial" w:hAnsi="Arial" w:cs="Arial"/>
                <w:b w:val="0"/>
              </w:rPr>
            </w:pPr>
            <w:r w:rsidRPr="002B04F1">
              <w:rPr>
                <w:rFonts w:ascii="Arial" w:hAnsi="Arial" w:cs="Arial"/>
                <w:b w:val="0"/>
              </w:rPr>
              <w:t>#</w:t>
            </w:r>
          </w:p>
        </w:tc>
        <w:tc>
          <w:tcPr>
            <w:tcW w:w="2693"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 xml:space="preserve">Descripción </w:t>
            </w:r>
            <w:r w:rsidR="00713633" w:rsidRPr="005548F6">
              <w:rPr>
                <w:rFonts w:ascii="Arial" w:hAnsi="Arial" w:cs="Arial"/>
              </w:rPr>
              <w:t>d</w:t>
            </w:r>
            <w:r w:rsidRPr="005548F6">
              <w:rPr>
                <w:rFonts w:ascii="Arial" w:hAnsi="Arial" w:cs="Arial"/>
              </w:rPr>
              <w:t xml:space="preserve">e </w:t>
            </w:r>
            <w:r w:rsidR="00713633" w:rsidRPr="005548F6">
              <w:rPr>
                <w:rFonts w:ascii="Arial" w:hAnsi="Arial" w:cs="Arial"/>
              </w:rPr>
              <w:t>l</w:t>
            </w:r>
            <w:r w:rsidRPr="005548F6">
              <w:rPr>
                <w:rFonts w:ascii="Arial" w:hAnsi="Arial" w:cs="Arial"/>
              </w:rPr>
              <w:t>a Actividad</w:t>
            </w:r>
          </w:p>
        </w:tc>
        <w:tc>
          <w:tcPr>
            <w:tcW w:w="1843"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Responsable</w:t>
            </w:r>
          </w:p>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(Cargo)</w:t>
            </w:r>
          </w:p>
        </w:tc>
        <w:tc>
          <w:tcPr>
            <w:tcW w:w="1842"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Dependencia</w:t>
            </w:r>
          </w:p>
        </w:tc>
        <w:tc>
          <w:tcPr>
            <w:tcW w:w="1701"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Control</w:t>
            </w:r>
          </w:p>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(Si Aplica)</w:t>
            </w:r>
          </w:p>
        </w:tc>
        <w:tc>
          <w:tcPr>
            <w:tcW w:w="1701" w:type="dxa"/>
            <w:vAlign w:val="center"/>
          </w:tcPr>
          <w:p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Registros</w:t>
            </w:r>
          </w:p>
        </w:tc>
      </w:tr>
      <w:tr w:rsidR="001329E7" w:rsidRPr="005548F6" w:rsidTr="002B04F1">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1329E7" w:rsidP="001329E7">
            <w:pPr>
              <w:jc w:val="center"/>
              <w:rPr>
                <w:rFonts w:ascii="Arial" w:hAnsi="Arial" w:cs="Arial"/>
                <w:b w:val="0"/>
                <w:szCs w:val="22"/>
              </w:rPr>
            </w:pPr>
            <w:r w:rsidRPr="002B04F1">
              <w:rPr>
                <w:rFonts w:ascii="Arial" w:hAnsi="Arial" w:cs="Arial"/>
                <w:b w:val="0"/>
                <w:szCs w:val="22"/>
              </w:rPr>
              <w:t>1</w:t>
            </w:r>
          </w:p>
        </w:tc>
        <w:tc>
          <w:tcPr>
            <w:tcW w:w="2693" w:type="dxa"/>
            <w:shd w:val="clear" w:color="auto" w:fill="auto"/>
          </w:tcPr>
          <w:p w:rsidR="001329E7" w:rsidRPr="00010719" w:rsidRDefault="001329E7" w:rsidP="001329E7">
            <w:pPr>
              <w:ind w:left="28"/>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Recibir solicitud del ente externo de control</w:t>
            </w:r>
            <w:r w:rsidRPr="00010719">
              <w:rPr>
                <w:rFonts w:ascii="Arial" w:hAnsi="Arial" w:cs="Arial"/>
                <w:szCs w:val="22"/>
              </w:rPr>
              <w:t>.</w:t>
            </w:r>
          </w:p>
        </w:tc>
        <w:tc>
          <w:tcPr>
            <w:tcW w:w="1843" w:type="dxa"/>
            <w:shd w:val="clear" w:color="auto" w:fill="auto"/>
            <w:vAlign w:val="center"/>
          </w:tcPr>
          <w:p w:rsidR="001329E7"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p w:rsidR="006B03D2" w:rsidRPr="00010719"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842" w:type="dxa"/>
            <w:shd w:val="clear" w:color="auto" w:fill="auto"/>
            <w:vAlign w:val="center"/>
          </w:tcPr>
          <w:p w:rsidR="001329E7"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Direccion General</w:t>
            </w:r>
          </w:p>
          <w:p w:rsidR="006B03D2" w:rsidRPr="00010719"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Radicado en Orfeo</w:t>
            </w:r>
          </w:p>
        </w:tc>
        <w:tc>
          <w:tcPr>
            <w:tcW w:w="1701"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Oficio de solicitud</w:t>
            </w:r>
          </w:p>
        </w:tc>
      </w:tr>
      <w:tr w:rsidR="000504BA"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0504BA" w:rsidRPr="002B04F1" w:rsidRDefault="000504BA" w:rsidP="001329E7">
            <w:pPr>
              <w:jc w:val="center"/>
              <w:rPr>
                <w:rFonts w:ascii="Arial" w:hAnsi="Arial" w:cs="Arial"/>
                <w:b w:val="0"/>
                <w:szCs w:val="22"/>
              </w:rPr>
            </w:pPr>
            <w:r w:rsidRPr="002B04F1">
              <w:rPr>
                <w:rFonts w:ascii="Arial" w:hAnsi="Arial" w:cs="Arial"/>
                <w:b w:val="0"/>
                <w:szCs w:val="22"/>
              </w:rPr>
              <w:t>2</w:t>
            </w:r>
          </w:p>
        </w:tc>
        <w:tc>
          <w:tcPr>
            <w:tcW w:w="2693" w:type="dxa"/>
            <w:shd w:val="clear" w:color="auto" w:fill="auto"/>
            <w:vAlign w:val="center"/>
          </w:tcPr>
          <w:p w:rsidR="000504BA" w:rsidRPr="00010719"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Determinar áreas responsables de la remisión de</w:t>
            </w:r>
          </w:p>
          <w:p w:rsidR="000504BA" w:rsidRPr="00010719"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Información</w:t>
            </w:r>
            <w:r>
              <w:rPr>
                <w:rFonts w:ascii="Arial" w:hAnsi="Arial" w:cs="Arial"/>
                <w:szCs w:val="22"/>
              </w:rPr>
              <w:t xml:space="preserve"> y el interloculor en caso de atender visita de organismos de control</w:t>
            </w:r>
            <w:r w:rsidR="00171212">
              <w:rPr>
                <w:rFonts w:ascii="Arial" w:hAnsi="Arial" w:cs="Arial"/>
                <w:szCs w:val="22"/>
              </w:rPr>
              <w:t xml:space="preserve"> y remitir copia a control interno.</w:t>
            </w:r>
          </w:p>
        </w:tc>
        <w:tc>
          <w:tcPr>
            <w:tcW w:w="1843" w:type="dxa"/>
            <w:shd w:val="clear" w:color="auto" w:fill="auto"/>
            <w:vAlign w:val="center"/>
          </w:tcPr>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842" w:type="dxa"/>
            <w:shd w:val="clear" w:color="auto" w:fill="auto"/>
            <w:vAlign w:val="center"/>
          </w:tcPr>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Direccion General</w:t>
            </w:r>
          </w:p>
          <w:p w:rsidR="000504BA" w:rsidRDefault="000504BA" w:rsidP="000504B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0504BA"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0504BA"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Correo electrónico o registro en Sistema de Gestión Documental Orfeo de traslado</w:t>
            </w:r>
            <w:r w:rsidR="00171212">
              <w:rPr>
                <w:rFonts w:ascii="Arial" w:hAnsi="Arial" w:cs="Arial"/>
                <w:szCs w:val="22"/>
              </w:rPr>
              <w:t xml:space="preserve"> y copia a control interno.</w:t>
            </w:r>
          </w:p>
        </w:tc>
      </w:tr>
      <w:tr w:rsidR="001329E7"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0504BA" w:rsidP="005A314E">
            <w:pPr>
              <w:rPr>
                <w:rFonts w:ascii="Arial" w:hAnsi="Arial" w:cs="Arial"/>
                <w:b w:val="0"/>
                <w:szCs w:val="22"/>
              </w:rPr>
            </w:pPr>
            <w:r w:rsidRPr="002B04F1">
              <w:rPr>
                <w:rFonts w:ascii="Arial" w:hAnsi="Arial" w:cs="Arial"/>
                <w:b w:val="0"/>
                <w:szCs w:val="22"/>
              </w:rPr>
              <w:t>3</w:t>
            </w:r>
          </w:p>
        </w:tc>
        <w:tc>
          <w:tcPr>
            <w:tcW w:w="2693"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Identificar</w:t>
            </w:r>
            <w:r>
              <w:rPr>
                <w:rFonts w:ascii="Arial" w:hAnsi="Arial" w:cs="Arial"/>
                <w:szCs w:val="22"/>
              </w:rPr>
              <w:t xml:space="preserve"> el tipo de información solicitada y</w:t>
            </w:r>
            <w:r w:rsidRPr="00010719">
              <w:rPr>
                <w:rFonts w:ascii="Arial" w:hAnsi="Arial" w:cs="Arial"/>
                <w:szCs w:val="22"/>
              </w:rPr>
              <w:t xml:space="preserve"> </w:t>
            </w:r>
            <w:r>
              <w:rPr>
                <w:rFonts w:ascii="Arial" w:hAnsi="Arial" w:cs="Arial"/>
                <w:szCs w:val="22"/>
              </w:rPr>
              <w:t xml:space="preserve">las </w:t>
            </w:r>
            <w:r w:rsidRPr="00010719">
              <w:rPr>
                <w:rFonts w:ascii="Arial" w:hAnsi="Arial" w:cs="Arial"/>
                <w:szCs w:val="22"/>
              </w:rPr>
              <w:t xml:space="preserve">fechas </w:t>
            </w:r>
            <w:r>
              <w:rPr>
                <w:rFonts w:ascii="Arial" w:hAnsi="Arial" w:cs="Arial"/>
                <w:szCs w:val="22"/>
              </w:rPr>
              <w:t>límite para la entrega de información solicitada según los tiempos establecidos</w:t>
            </w:r>
            <w:r w:rsidRPr="00010719">
              <w:rPr>
                <w:rFonts w:ascii="Arial" w:hAnsi="Arial" w:cs="Arial"/>
                <w:szCs w:val="22"/>
              </w:rPr>
              <w:t>.</w:t>
            </w:r>
          </w:p>
        </w:tc>
        <w:tc>
          <w:tcPr>
            <w:tcW w:w="1843"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 proceso según la información solicitada.</w:t>
            </w:r>
          </w:p>
        </w:tc>
        <w:tc>
          <w:tcPr>
            <w:tcW w:w="1842" w:type="dxa"/>
            <w:shd w:val="clear" w:color="auto" w:fill="auto"/>
            <w:vAlign w:val="center"/>
          </w:tcPr>
          <w:p w:rsidR="001329E7" w:rsidRPr="00010719" w:rsidRDefault="001329E7"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Dependencia encargada </w:t>
            </w:r>
          </w:p>
        </w:tc>
        <w:tc>
          <w:tcPr>
            <w:tcW w:w="1701"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1329E7"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1329E7" w:rsidP="001329E7">
            <w:pPr>
              <w:jc w:val="center"/>
              <w:rPr>
                <w:rFonts w:ascii="Arial" w:hAnsi="Arial" w:cs="Arial"/>
                <w:b w:val="0"/>
                <w:szCs w:val="22"/>
              </w:rPr>
            </w:pPr>
            <w:r w:rsidRPr="002B04F1">
              <w:rPr>
                <w:rFonts w:ascii="Arial" w:hAnsi="Arial" w:cs="Arial"/>
                <w:b w:val="0"/>
                <w:szCs w:val="22"/>
              </w:rPr>
              <w:t>4</w:t>
            </w:r>
          </w:p>
        </w:tc>
        <w:tc>
          <w:tcPr>
            <w:tcW w:w="2693" w:type="dxa"/>
            <w:shd w:val="clear" w:color="auto" w:fill="auto"/>
            <w:vAlign w:val="center"/>
          </w:tcPr>
          <w:p w:rsidR="001329E7" w:rsidRPr="00010719" w:rsidRDefault="001329E7" w:rsidP="006B03D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A5E08">
              <w:rPr>
                <w:rFonts w:ascii="Arial" w:hAnsi="Arial" w:cs="Arial"/>
                <w:szCs w:val="22"/>
              </w:rPr>
              <w:t>Solic</w:t>
            </w:r>
            <w:r w:rsidR="006B03D2">
              <w:rPr>
                <w:rFonts w:ascii="Arial" w:hAnsi="Arial" w:cs="Arial"/>
                <w:szCs w:val="22"/>
              </w:rPr>
              <w:t>itar de manera oficial</w:t>
            </w:r>
            <w:r w:rsidRPr="00BA5E08">
              <w:rPr>
                <w:rFonts w:ascii="Arial" w:hAnsi="Arial" w:cs="Arial"/>
                <w:szCs w:val="22"/>
              </w:rPr>
              <w:t xml:space="preserve"> la información, estableciendo puntualmente las fechas límite de envío</w:t>
            </w:r>
            <w:r w:rsidR="00171212">
              <w:rPr>
                <w:rFonts w:ascii="Arial" w:hAnsi="Arial" w:cs="Arial"/>
                <w:szCs w:val="22"/>
              </w:rPr>
              <w:t>, con copia a control interno.</w:t>
            </w:r>
          </w:p>
        </w:tc>
        <w:tc>
          <w:tcPr>
            <w:tcW w:w="1843" w:type="dxa"/>
            <w:shd w:val="clear" w:color="auto" w:fill="auto"/>
            <w:vAlign w:val="center"/>
          </w:tcPr>
          <w:p w:rsidR="001329E7"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1842" w:type="dxa"/>
            <w:shd w:val="clear" w:color="auto" w:fill="auto"/>
            <w:vAlign w:val="center"/>
          </w:tcPr>
          <w:p w:rsidR="001329E7" w:rsidRPr="00010719" w:rsidRDefault="000504BA" w:rsidP="006B03D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Lider</w:t>
            </w:r>
            <w:r w:rsidR="001329E7" w:rsidRPr="00010719">
              <w:rPr>
                <w:rFonts w:ascii="Arial" w:hAnsi="Arial" w:cs="Arial"/>
                <w:szCs w:val="22"/>
              </w:rPr>
              <w:t xml:space="preserve"> del proceso respectivo</w:t>
            </w:r>
            <w:r w:rsidR="006B03D2">
              <w:rPr>
                <w:rFonts w:ascii="Arial" w:hAnsi="Arial" w:cs="Arial"/>
                <w:szCs w:val="22"/>
              </w:rPr>
              <w:t>.</w:t>
            </w:r>
          </w:p>
        </w:tc>
        <w:tc>
          <w:tcPr>
            <w:tcW w:w="1701"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Control en Sistema de Gestión Documental Orfeo</w:t>
            </w:r>
          </w:p>
        </w:tc>
        <w:tc>
          <w:tcPr>
            <w:tcW w:w="1701" w:type="dxa"/>
            <w:shd w:val="clear" w:color="auto" w:fill="auto"/>
            <w:vAlign w:val="center"/>
          </w:tcPr>
          <w:p w:rsidR="001329E7" w:rsidRPr="00010719" w:rsidRDefault="001329E7" w:rsidP="006B03D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Oficio de </w:t>
            </w:r>
            <w:r w:rsidR="006B03D2">
              <w:rPr>
                <w:rFonts w:ascii="Arial" w:hAnsi="Arial" w:cs="Arial"/>
                <w:szCs w:val="22"/>
              </w:rPr>
              <w:t>solicitud de información</w:t>
            </w:r>
            <w:r>
              <w:rPr>
                <w:rFonts w:ascii="Arial" w:hAnsi="Arial" w:cs="Arial"/>
                <w:szCs w:val="22"/>
              </w:rPr>
              <w:t xml:space="preserve"> Sistema de Gestión Documental Orfeo</w:t>
            </w:r>
          </w:p>
        </w:tc>
      </w:tr>
      <w:tr w:rsidR="001329E7"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1329E7" w:rsidRPr="002B04F1" w:rsidRDefault="001329E7" w:rsidP="001329E7">
            <w:pPr>
              <w:jc w:val="center"/>
              <w:rPr>
                <w:rFonts w:ascii="Arial" w:hAnsi="Arial" w:cs="Arial"/>
                <w:b w:val="0"/>
                <w:szCs w:val="22"/>
              </w:rPr>
            </w:pPr>
            <w:r w:rsidRPr="002B04F1">
              <w:rPr>
                <w:rFonts w:ascii="Arial" w:hAnsi="Arial" w:cs="Arial"/>
                <w:b w:val="0"/>
                <w:szCs w:val="22"/>
              </w:rPr>
              <w:t>5</w:t>
            </w:r>
          </w:p>
        </w:tc>
        <w:tc>
          <w:tcPr>
            <w:tcW w:w="2693" w:type="dxa"/>
            <w:shd w:val="clear" w:color="auto" w:fill="auto"/>
            <w:vAlign w:val="center"/>
          </w:tcPr>
          <w:p w:rsidR="001329E7" w:rsidRPr="00010719" w:rsidRDefault="001329E7"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A5E08">
              <w:rPr>
                <w:rFonts w:ascii="Arial" w:hAnsi="Arial" w:cs="Arial"/>
                <w:szCs w:val="22"/>
              </w:rPr>
              <w:t>Recepcionar</w:t>
            </w:r>
            <w:r w:rsidR="005F3C41">
              <w:rPr>
                <w:rFonts w:ascii="Arial" w:hAnsi="Arial" w:cs="Arial"/>
                <w:szCs w:val="22"/>
              </w:rPr>
              <w:t xml:space="preserve"> solicitud</w:t>
            </w:r>
            <w:r w:rsidRPr="00BA5E08">
              <w:rPr>
                <w:rFonts w:ascii="Arial" w:hAnsi="Arial" w:cs="Arial"/>
                <w:szCs w:val="22"/>
              </w:rPr>
              <w:t xml:space="preserve"> y </w:t>
            </w:r>
            <w:r w:rsidR="00171212">
              <w:rPr>
                <w:rFonts w:ascii="Arial" w:hAnsi="Arial" w:cs="Arial"/>
                <w:szCs w:val="22"/>
              </w:rPr>
              <w:t>gestionar</w:t>
            </w:r>
            <w:r w:rsidRPr="00BA5E08">
              <w:rPr>
                <w:rFonts w:ascii="Arial" w:hAnsi="Arial" w:cs="Arial"/>
                <w:szCs w:val="22"/>
              </w:rPr>
              <w:t xml:space="preserve"> la información solicitada</w:t>
            </w:r>
            <w:r w:rsidR="00171212">
              <w:rPr>
                <w:rFonts w:ascii="Arial" w:hAnsi="Arial" w:cs="Arial"/>
                <w:szCs w:val="22"/>
              </w:rPr>
              <w:t>.</w:t>
            </w:r>
          </w:p>
        </w:tc>
        <w:tc>
          <w:tcPr>
            <w:tcW w:w="1843" w:type="dxa"/>
            <w:shd w:val="clear" w:color="auto" w:fill="auto"/>
            <w:vAlign w:val="center"/>
          </w:tcPr>
          <w:p w:rsidR="001329E7" w:rsidRPr="00010719" w:rsidRDefault="000504BA"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Funcionario Responsable del proceso</w:t>
            </w:r>
          </w:p>
        </w:tc>
        <w:tc>
          <w:tcPr>
            <w:tcW w:w="1842" w:type="dxa"/>
            <w:shd w:val="clear" w:color="auto" w:fill="auto"/>
            <w:vAlign w:val="center"/>
          </w:tcPr>
          <w:p w:rsidR="001329E7" w:rsidRPr="00010719" w:rsidRDefault="001329E7"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 xml:space="preserve">Funcionario designado </w:t>
            </w:r>
          </w:p>
        </w:tc>
        <w:tc>
          <w:tcPr>
            <w:tcW w:w="1701" w:type="dxa"/>
            <w:shd w:val="clear" w:color="auto" w:fill="auto"/>
            <w:vAlign w:val="center"/>
          </w:tcPr>
          <w:p w:rsidR="001329E7" w:rsidRPr="00010719" w:rsidRDefault="001329E7"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1329E7" w:rsidRPr="00010719" w:rsidRDefault="006B03D2" w:rsidP="001329E7">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Oficio de respuesta de solicitud en el Sistema de Gestión Documental Orfeo</w:t>
            </w:r>
          </w:p>
        </w:tc>
      </w:tr>
      <w:tr w:rsidR="004636AC"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6</w:t>
            </w:r>
          </w:p>
        </w:tc>
        <w:tc>
          <w:tcPr>
            <w:tcW w:w="2693"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A5E08">
              <w:rPr>
                <w:rFonts w:ascii="Arial" w:hAnsi="Arial" w:cs="Arial"/>
                <w:szCs w:val="22"/>
              </w:rPr>
              <w:t>Verificar que cumpla con todos los requerimientos solicitados por e</w:t>
            </w:r>
            <w:r w:rsidR="00171212">
              <w:rPr>
                <w:rFonts w:ascii="Arial" w:hAnsi="Arial" w:cs="Arial"/>
                <w:szCs w:val="22"/>
              </w:rPr>
              <w:t>l ente de control (solicitante), coherencia y oportunidad de la información con documentos fuente.</w:t>
            </w:r>
          </w:p>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843" w:type="dxa"/>
            <w:shd w:val="clear" w:color="auto" w:fill="auto"/>
            <w:vAlign w:val="center"/>
          </w:tcPr>
          <w:p w:rsidR="004636AC" w:rsidRPr="00010719" w:rsidRDefault="00171212" w:rsidP="004636AC">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1842"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r w:rsidR="004636AC">
              <w:rPr>
                <w:rFonts w:ascii="Arial" w:hAnsi="Arial" w:cs="Arial"/>
                <w:szCs w:val="22"/>
              </w:rPr>
              <w:t xml:space="preserve"> con acompañamiento de</w:t>
            </w:r>
            <w:r w:rsidR="004636AC" w:rsidRPr="00010719">
              <w:rPr>
                <w:rFonts w:ascii="Arial" w:hAnsi="Arial" w:cs="Arial"/>
                <w:szCs w:val="22"/>
              </w:rPr>
              <w:t xml:space="preserve">  Asesor de Control Interno</w:t>
            </w:r>
          </w:p>
        </w:tc>
        <w:tc>
          <w:tcPr>
            <w:tcW w:w="1701" w:type="dxa"/>
            <w:shd w:val="clear" w:color="auto" w:fill="auto"/>
            <w:vAlign w:val="center"/>
          </w:tcPr>
          <w:p w:rsidR="004636AC" w:rsidRPr="00010719" w:rsidRDefault="005F3C4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Verificar control de términos</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4636AC"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5F3C41" w:rsidP="005A314E">
            <w:pPr>
              <w:rPr>
                <w:rFonts w:ascii="Arial" w:hAnsi="Arial" w:cs="Arial"/>
                <w:b w:val="0"/>
                <w:szCs w:val="22"/>
              </w:rPr>
            </w:pPr>
            <w:r w:rsidRPr="002B04F1">
              <w:rPr>
                <w:rFonts w:ascii="Arial" w:hAnsi="Arial" w:cs="Arial"/>
                <w:b w:val="0"/>
                <w:szCs w:val="22"/>
              </w:rPr>
              <w:t>7</w:t>
            </w:r>
          </w:p>
        </w:tc>
        <w:tc>
          <w:tcPr>
            <w:tcW w:w="2693" w:type="dxa"/>
            <w:shd w:val="clear" w:color="auto" w:fill="auto"/>
            <w:vAlign w:val="center"/>
          </w:tcPr>
          <w:p w:rsidR="004636AC" w:rsidRPr="00010719" w:rsidRDefault="00171212"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Proyectar respuesta a requerimiento de información con </w:t>
            </w:r>
            <w:r w:rsidR="004636AC">
              <w:rPr>
                <w:rFonts w:ascii="Arial" w:hAnsi="Arial" w:cs="Arial"/>
                <w:szCs w:val="22"/>
              </w:rPr>
              <w:t>la información consolidada que se entregará.</w:t>
            </w:r>
          </w:p>
        </w:tc>
        <w:tc>
          <w:tcPr>
            <w:tcW w:w="1843"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1842"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Lider del proceso</w:t>
            </w:r>
            <w:r w:rsidR="004636AC">
              <w:rPr>
                <w:rFonts w:ascii="Arial" w:hAnsi="Arial" w:cs="Arial"/>
                <w:szCs w:val="22"/>
              </w:rPr>
              <w:t xml:space="preserve"> con acompañamiento de</w:t>
            </w:r>
            <w:r w:rsidR="004636AC" w:rsidRPr="00010719">
              <w:rPr>
                <w:rFonts w:ascii="Arial" w:hAnsi="Arial" w:cs="Arial"/>
                <w:szCs w:val="22"/>
              </w:rPr>
              <w:t xml:space="preserve"> Asesor de Control Interno</w:t>
            </w:r>
            <w:r w:rsidR="004636AC">
              <w:rPr>
                <w:rFonts w:ascii="Arial" w:hAnsi="Arial" w:cs="Arial"/>
                <w:szCs w:val="22"/>
              </w:rPr>
              <w:t>.</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Si se trata de una respuesta, asegurar la entrega de la información en el tiempo establecido, si se trata de visita de auditoría continúa en el paso 9.</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F3C41"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5F3C41" w:rsidRPr="002B04F1" w:rsidRDefault="005F3C41" w:rsidP="005A314E">
            <w:pPr>
              <w:rPr>
                <w:rFonts w:ascii="Arial" w:hAnsi="Arial" w:cs="Arial"/>
                <w:b w:val="0"/>
                <w:szCs w:val="22"/>
              </w:rPr>
            </w:pPr>
            <w:r w:rsidRPr="002B04F1">
              <w:rPr>
                <w:rFonts w:ascii="Arial" w:hAnsi="Arial" w:cs="Arial"/>
                <w:b w:val="0"/>
                <w:szCs w:val="22"/>
              </w:rPr>
              <w:t>8</w:t>
            </w:r>
          </w:p>
        </w:tc>
        <w:tc>
          <w:tcPr>
            <w:tcW w:w="2693" w:type="dxa"/>
            <w:shd w:val="clear" w:color="auto" w:fill="auto"/>
            <w:vAlign w:val="center"/>
          </w:tcPr>
          <w:p w:rsidR="005F3C41" w:rsidRDefault="005F3C41"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Dar respuesta al requierimiento del ente de control</w:t>
            </w:r>
          </w:p>
        </w:tc>
        <w:tc>
          <w:tcPr>
            <w:tcW w:w="1843" w:type="dxa"/>
            <w:shd w:val="clear" w:color="auto" w:fill="auto"/>
            <w:vAlign w:val="center"/>
          </w:tcPr>
          <w:p w:rsidR="005F3C41" w:rsidRDefault="005F3C41" w:rsidP="005F3C41">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p w:rsidR="005F3C41" w:rsidRDefault="005F3C41" w:rsidP="005F3C4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1842" w:type="dxa"/>
            <w:shd w:val="clear" w:color="auto" w:fill="auto"/>
            <w:vAlign w:val="center"/>
          </w:tcPr>
          <w:p w:rsidR="005F3C41" w:rsidRDefault="005F3C41" w:rsidP="005F3C4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Director General</w:t>
            </w:r>
          </w:p>
          <w:p w:rsidR="005F3C41" w:rsidRDefault="005F3C41" w:rsidP="005F3C4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 del proceso</w:t>
            </w:r>
          </w:p>
        </w:tc>
        <w:tc>
          <w:tcPr>
            <w:tcW w:w="1701" w:type="dxa"/>
            <w:shd w:val="clear" w:color="auto" w:fill="auto"/>
            <w:vAlign w:val="center"/>
          </w:tcPr>
          <w:p w:rsidR="005F3C41" w:rsidRDefault="005F3C4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Verificar control de términos</w:t>
            </w:r>
          </w:p>
        </w:tc>
        <w:tc>
          <w:tcPr>
            <w:tcW w:w="1701" w:type="dxa"/>
            <w:shd w:val="clear" w:color="auto" w:fill="auto"/>
            <w:vAlign w:val="center"/>
          </w:tcPr>
          <w:p w:rsidR="005F3C41" w:rsidRPr="00010719" w:rsidRDefault="005F3C4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Oficio de respuesta a la solicitud en el sistema de gestión documental ORFEO.</w:t>
            </w:r>
          </w:p>
        </w:tc>
      </w:tr>
      <w:tr w:rsidR="004636AC"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9</w:t>
            </w:r>
          </w:p>
        </w:tc>
        <w:tc>
          <w:tcPr>
            <w:tcW w:w="2693" w:type="dxa"/>
            <w:shd w:val="clear" w:color="auto" w:fill="auto"/>
            <w:vAlign w:val="center"/>
          </w:tcPr>
          <w:p w:rsidR="004636AC" w:rsidRPr="00BA5E08"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Recibir informe preliminar o inquietudes o por parte del ente de control.</w:t>
            </w:r>
          </w:p>
        </w:tc>
        <w:tc>
          <w:tcPr>
            <w:tcW w:w="1843"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tc>
        <w:tc>
          <w:tcPr>
            <w:tcW w:w="1842"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Ente externo de control</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4636AC"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10</w:t>
            </w:r>
          </w:p>
        </w:tc>
        <w:tc>
          <w:tcPr>
            <w:tcW w:w="2693"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Coordinar con los líderes de los procesos y la administración la respuesta  ante los posibles  hallazgos del ente externo de control. En caso de requerirse, solicitar al órgano de control mesa de trabajo.</w:t>
            </w:r>
          </w:p>
        </w:tc>
        <w:tc>
          <w:tcPr>
            <w:tcW w:w="1843"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tc>
        <w:tc>
          <w:tcPr>
            <w:tcW w:w="1842"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10719">
              <w:rPr>
                <w:rFonts w:ascii="Arial" w:hAnsi="Arial" w:cs="Arial"/>
                <w:szCs w:val="22"/>
              </w:rPr>
              <w:t xml:space="preserve">Funcionario designado </w:t>
            </w:r>
            <w:r>
              <w:rPr>
                <w:rFonts w:ascii="Arial" w:hAnsi="Arial" w:cs="Arial"/>
                <w:szCs w:val="22"/>
              </w:rPr>
              <w:t>del Proceso con acompañamiento de</w:t>
            </w:r>
            <w:r w:rsidRPr="00010719">
              <w:rPr>
                <w:rFonts w:ascii="Arial" w:hAnsi="Arial" w:cs="Arial"/>
                <w:szCs w:val="22"/>
              </w:rPr>
              <w:t xml:space="preserve"> Asesor de Control Interno</w:t>
            </w:r>
            <w:r>
              <w:rPr>
                <w:rFonts w:ascii="Arial" w:hAnsi="Arial" w:cs="Arial"/>
                <w:szCs w:val="22"/>
              </w:rPr>
              <w:t>.</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4636AC" w:rsidRPr="00010719" w:rsidRDefault="00936957"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Respuesta posibles hallazgos del ente de control</w:t>
            </w:r>
          </w:p>
        </w:tc>
      </w:tr>
      <w:tr w:rsidR="004636AC"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11</w:t>
            </w:r>
          </w:p>
        </w:tc>
        <w:tc>
          <w:tcPr>
            <w:tcW w:w="2693"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Recibir informe definitivo del órgano de control</w:t>
            </w:r>
          </w:p>
        </w:tc>
        <w:tc>
          <w:tcPr>
            <w:tcW w:w="1843"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Representante Legal</w:t>
            </w:r>
          </w:p>
        </w:tc>
        <w:tc>
          <w:tcPr>
            <w:tcW w:w="1842"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Ente externo de control</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4636AC" w:rsidRPr="00010719" w:rsidRDefault="00936957"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Informe Definitivo Ente de control.</w:t>
            </w:r>
          </w:p>
        </w:tc>
      </w:tr>
      <w:tr w:rsidR="004636AC"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12</w:t>
            </w:r>
          </w:p>
        </w:tc>
        <w:tc>
          <w:tcPr>
            <w:tcW w:w="2693"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Coordinar con los líderes de procesos la elaboración de los planes de mejoramiento y asesorar sobre metodologías para realizar un adecuado análisis e identificación de causas de los hallazgos reportados por el ente de control externo.</w:t>
            </w:r>
          </w:p>
        </w:tc>
        <w:tc>
          <w:tcPr>
            <w:tcW w:w="1843" w:type="dxa"/>
            <w:shd w:val="clear" w:color="auto" w:fill="auto"/>
            <w:vAlign w:val="center"/>
          </w:tcPr>
          <w:p w:rsidR="004636AC"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p w:rsidR="00171212"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Asesor de Control interno</w:t>
            </w:r>
          </w:p>
        </w:tc>
        <w:tc>
          <w:tcPr>
            <w:tcW w:w="1842" w:type="dxa"/>
            <w:shd w:val="clear" w:color="auto" w:fill="auto"/>
            <w:vAlign w:val="center"/>
          </w:tcPr>
          <w:p w:rsidR="00171212" w:rsidRDefault="00171212"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p w:rsidR="004636AC" w:rsidRPr="00010719" w:rsidRDefault="004636AC" w:rsidP="00171212">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Asesor de Control Interno </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701" w:type="dxa"/>
            <w:shd w:val="clear" w:color="auto" w:fill="auto"/>
            <w:vAlign w:val="center"/>
          </w:tcPr>
          <w:p w:rsidR="004636AC"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Plan</w:t>
            </w:r>
            <w:r w:rsidR="002B04F1">
              <w:rPr>
                <w:rFonts w:ascii="Arial" w:hAnsi="Arial" w:cs="Arial"/>
                <w:szCs w:val="22"/>
              </w:rPr>
              <w:t xml:space="preserve"> Unico</w:t>
            </w:r>
            <w:r>
              <w:rPr>
                <w:rFonts w:ascii="Arial" w:hAnsi="Arial" w:cs="Arial"/>
                <w:szCs w:val="22"/>
              </w:rPr>
              <w:t xml:space="preserve"> de Mejoramiento</w:t>
            </w:r>
          </w:p>
          <w:p w:rsidR="002B04F1" w:rsidRPr="00010719" w:rsidRDefault="002B04F1"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Institucional</w:t>
            </w:r>
          </w:p>
        </w:tc>
      </w:tr>
      <w:tr w:rsidR="004636AC" w:rsidRPr="005548F6" w:rsidTr="002B04F1">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rsidR="004636AC" w:rsidRPr="002B04F1" w:rsidRDefault="004636AC" w:rsidP="004636AC">
            <w:pPr>
              <w:jc w:val="center"/>
              <w:rPr>
                <w:rFonts w:ascii="Arial" w:hAnsi="Arial" w:cs="Arial"/>
                <w:b w:val="0"/>
                <w:szCs w:val="22"/>
              </w:rPr>
            </w:pPr>
            <w:r w:rsidRPr="002B04F1">
              <w:rPr>
                <w:rFonts w:ascii="Arial" w:hAnsi="Arial" w:cs="Arial"/>
                <w:b w:val="0"/>
                <w:szCs w:val="22"/>
              </w:rPr>
              <w:t>13</w:t>
            </w:r>
          </w:p>
        </w:tc>
        <w:tc>
          <w:tcPr>
            <w:tcW w:w="2693" w:type="dxa"/>
            <w:shd w:val="clear" w:color="auto" w:fill="auto"/>
            <w:vAlign w:val="center"/>
          </w:tcPr>
          <w:p w:rsidR="004636AC"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Llevar un archivo organizado de todas las solicitudes realizadas por el equipo auditor y las respuestas dadas por la administración, así como las evidencias que las soporten.</w:t>
            </w:r>
          </w:p>
        </w:tc>
        <w:tc>
          <w:tcPr>
            <w:tcW w:w="1843"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tc>
        <w:tc>
          <w:tcPr>
            <w:tcW w:w="1842" w:type="dxa"/>
            <w:shd w:val="clear" w:color="auto" w:fill="auto"/>
            <w:vAlign w:val="center"/>
          </w:tcPr>
          <w:p w:rsidR="004636AC" w:rsidRPr="00010719" w:rsidRDefault="00171212"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Líderes de proceso</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Registro en Sistema de Gestión Documental Orfeo.</w:t>
            </w:r>
          </w:p>
        </w:tc>
        <w:tc>
          <w:tcPr>
            <w:tcW w:w="1701" w:type="dxa"/>
            <w:shd w:val="clear" w:color="auto" w:fill="auto"/>
            <w:vAlign w:val="center"/>
          </w:tcPr>
          <w:p w:rsidR="004636AC" w:rsidRPr="00010719" w:rsidRDefault="004636AC" w:rsidP="004636AC">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Radicados registrados en Sistema de Gestión Documental Orfeo.</w:t>
            </w:r>
          </w:p>
        </w:tc>
      </w:tr>
    </w:tbl>
    <w:p w:rsidR="002B04F1" w:rsidRDefault="002B04F1" w:rsidP="00B73802">
      <w:pPr>
        <w:rPr>
          <w:rFonts w:ascii="Arial" w:hAnsi="Arial" w:cs="Arial"/>
        </w:rPr>
      </w:pPr>
    </w:p>
    <w:p w:rsidR="002B04F1" w:rsidRDefault="002B04F1" w:rsidP="002B04F1">
      <w:r>
        <w:br w:type="page"/>
      </w:r>
    </w:p>
    <w:p w:rsidR="00280E64" w:rsidRPr="005548F6" w:rsidRDefault="00280E64" w:rsidP="00B73802">
      <w:pPr>
        <w:rPr>
          <w:rFonts w:ascii="Arial" w:hAnsi="Arial" w:cs="Arial"/>
        </w:rPr>
      </w:pPr>
    </w:p>
    <w:p w:rsidR="00C454C0" w:rsidRDefault="002B04F1" w:rsidP="005663AA">
      <w:pPr>
        <w:pStyle w:val="Ttulo2"/>
        <w:ind w:left="0"/>
        <w:rPr>
          <w:sz w:val="24"/>
        </w:rPr>
      </w:pPr>
      <w:r>
        <w:rPr>
          <w:sz w:val="24"/>
        </w:rPr>
        <w:t>7</w:t>
      </w:r>
      <w:r w:rsidR="005663AA" w:rsidRPr="005548F6">
        <w:rPr>
          <w:sz w:val="24"/>
        </w:rPr>
        <w:t xml:space="preserve">. </w:t>
      </w:r>
      <w:r w:rsidR="00C454C0" w:rsidRPr="005548F6">
        <w:rPr>
          <w:sz w:val="24"/>
        </w:rPr>
        <w:t xml:space="preserve">DOCUMENTOS </w:t>
      </w:r>
      <w:r w:rsidR="00306486" w:rsidRPr="005548F6">
        <w:rPr>
          <w:sz w:val="24"/>
        </w:rPr>
        <w:t>ASOCIADOS A</w:t>
      </w:r>
      <w:r w:rsidR="00C454C0" w:rsidRPr="005548F6">
        <w:rPr>
          <w:sz w:val="24"/>
        </w:rPr>
        <w:t>L PROCEDIMIENTO</w:t>
      </w:r>
    </w:p>
    <w:p w:rsidR="004636AC" w:rsidRPr="004636AC" w:rsidRDefault="004636AC" w:rsidP="004636AC">
      <w:pPr>
        <w:rPr>
          <w:lang w:val="es-ES_tradnl"/>
        </w:rPr>
      </w:pPr>
    </w:p>
    <w:p w:rsidR="004636AC" w:rsidRDefault="004636AC" w:rsidP="004636AC">
      <w:pPr>
        <w:numPr>
          <w:ilvl w:val="0"/>
          <w:numId w:val="35"/>
        </w:numPr>
        <w:rPr>
          <w:rFonts w:ascii="Arial" w:hAnsi="Arial" w:cs="Arial"/>
          <w:szCs w:val="22"/>
        </w:rPr>
      </w:pPr>
      <w:r>
        <w:rPr>
          <w:rFonts w:ascii="Arial" w:hAnsi="Arial" w:cs="Arial"/>
          <w:szCs w:val="22"/>
        </w:rPr>
        <w:t>Oficios de ingreso y de respuesta en Sistema de Gestión Documental Orfeo.</w:t>
      </w:r>
    </w:p>
    <w:p w:rsidR="002B04F1" w:rsidRPr="002B04F1" w:rsidRDefault="002B04F1" w:rsidP="00F056E8">
      <w:pPr>
        <w:pStyle w:val="Prrafodelista"/>
        <w:numPr>
          <w:ilvl w:val="0"/>
          <w:numId w:val="35"/>
        </w:numPr>
        <w:jc w:val="both"/>
        <w:rPr>
          <w:rFonts w:ascii="Arial" w:hAnsi="Arial" w:cs="Arial"/>
          <w:szCs w:val="22"/>
        </w:rPr>
      </w:pPr>
      <w:r w:rsidRPr="002B04F1">
        <w:rPr>
          <w:rFonts w:ascii="Arial" w:hAnsi="Arial" w:cs="Arial"/>
          <w:szCs w:val="22"/>
        </w:rPr>
        <w:t>Plan Unico de Mejoramiento</w:t>
      </w:r>
      <w:r w:rsidRPr="002B04F1">
        <w:rPr>
          <w:rFonts w:ascii="Arial" w:hAnsi="Arial" w:cs="Arial"/>
          <w:szCs w:val="22"/>
        </w:rPr>
        <w:t xml:space="preserve"> </w:t>
      </w:r>
      <w:bookmarkStart w:id="0" w:name="_GoBack"/>
      <w:bookmarkEnd w:id="0"/>
      <w:r w:rsidRPr="002B04F1">
        <w:rPr>
          <w:rFonts w:ascii="Arial" w:hAnsi="Arial" w:cs="Arial"/>
          <w:szCs w:val="22"/>
        </w:rPr>
        <w:t>Institucional</w:t>
      </w:r>
    </w:p>
    <w:p w:rsidR="00C454C0" w:rsidRDefault="00C454C0" w:rsidP="005663AA">
      <w:pPr>
        <w:pStyle w:val="Ttulo2"/>
        <w:ind w:left="0"/>
        <w:rPr>
          <w:b w:val="0"/>
          <w:sz w:val="24"/>
          <w:lang w:val="es-ES"/>
        </w:rPr>
      </w:pPr>
    </w:p>
    <w:p w:rsidR="00DB1CE3" w:rsidRPr="00DB1CE3" w:rsidRDefault="00DB1CE3" w:rsidP="00DB1CE3"/>
    <w:p w:rsidR="00EB0E97" w:rsidRPr="005548F6" w:rsidRDefault="002B04F1" w:rsidP="005663AA">
      <w:pPr>
        <w:pStyle w:val="Ttulo2"/>
        <w:ind w:left="0"/>
        <w:rPr>
          <w:sz w:val="24"/>
        </w:rPr>
      </w:pPr>
      <w:r>
        <w:rPr>
          <w:sz w:val="24"/>
        </w:rPr>
        <w:t>8</w:t>
      </w:r>
      <w:r w:rsidR="005663AA" w:rsidRPr="005548F6">
        <w:rPr>
          <w:sz w:val="24"/>
        </w:rPr>
        <w:t xml:space="preserve">. </w:t>
      </w:r>
      <w:r w:rsidR="00EB0E97" w:rsidRPr="005548F6">
        <w:rPr>
          <w:sz w:val="24"/>
        </w:rPr>
        <w:t>CONTROL DE CAMBIOS</w:t>
      </w:r>
    </w:p>
    <w:p w:rsidR="003976DB" w:rsidRPr="005548F6" w:rsidRDefault="003976DB" w:rsidP="006B6763">
      <w:pPr>
        <w:rPr>
          <w:rFonts w:ascii="Arial" w:hAnsi="Arial" w:cs="Arial"/>
          <w:b/>
          <w:lang w:val="es-CO"/>
        </w:rPr>
      </w:pPr>
    </w:p>
    <w:tbl>
      <w:tblPr>
        <w:tblStyle w:val="Tabladecuadrcula1clara"/>
        <w:tblW w:w="0" w:type="auto"/>
        <w:tblLook w:val="04A0" w:firstRow="1" w:lastRow="0" w:firstColumn="1" w:lastColumn="0" w:noHBand="0" w:noVBand="1"/>
      </w:tblPr>
      <w:tblGrid>
        <w:gridCol w:w="1555"/>
        <w:gridCol w:w="2551"/>
        <w:gridCol w:w="3365"/>
        <w:gridCol w:w="2491"/>
      </w:tblGrid>
      <w:tr w:rsidR="003976DB" w:rsidRPr="005548F6" w:rsidTr="002B0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976DB" w:rsidRPr="002B04F1" w:rsidRDefault="003976DB" w:rsidP="002B04F1">
            <w:pPr>
              <w:jc w:val="center"/>
              <w:rPr>
                <w:rFonts w:ascii="Arial" w:hAnsi="Arial" w:cs="Arial"/>
              </w:rPr>
            </w:pPr>
            <w:r w:rsidRPr="002B04F1">
              <w:rPr>
                <w:rFonts w:ascii="Arial" w:hAnsi="Arial" w:cs="Arial"/>
              </w:rPr>
              <w:t>Versión</w:t>
            </w:r>
          </w:p>
        </w:tc>
        <w:tc>
          <w:tcPr>
            <w:tcW w:w="2551" w:type="dxa"/>
            <w:vAlign w:val="center"/>
          </w:tcPr>
          <w:p w:rsidR="003976DB" w:rsidRPr="005548F6"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w:t>
            </w:r>
            <w:r w:rsidR="00326736" w:rsidRPr="005548F6">
              <w:rPr>
                <w:rFonts w:ascii="Arial" w:hAnsi="Arial" w:cs="Arial"/>
              </w:rPr>
              <w:t>d</w:t>
            </w:r>
            <w:r w:rsidRPr="005548F6">
              <w:rPr>
                <w:rFonts w:ascii="Arial" w:hAnsi="Arial" w:cs="Arial"/>
              </w:rPr>
              <w:t xml:space="preserve">e Entrada </w:t>
            </w:r>
            <w:r w:rsidR="00326736" w:rsidRPr="005548F6">
              <w:rPr>
                <w:rFonts w:ascii="Arial" w:hAnsi="Arial" w:cs="Arial"/>
              </w:rPr>
              <w:t>e</w:t>
            </w:r>
            <w:r w:rsidRPr="005548F6">
              <w:rPr>
                <w:rFonts w:ascii="Arial" w:hAnsi="Arial" w:cs="Arial"/>
              </w:rPr>
              <w:t xml:space="preserve">n Vigencia </w:t>
            </w:r>
            <w:r w:rsidR="00326736" w:rsidRPr="005548F6">
              <w:rPr>
                <w:rFonts w:ascii="Arial" w:hAnsi="Arial" w:cs="Arial"/>
              </w:rPr>
              <w:t>d</w:t>
            </w:r>
            <w:r w:rsidRPr="005548F6">
              <w:rPr>
                <w:rFonts w:ascii="Arial" w:hAnsi="Arial" w:cs="Arial"/>
              </w:rPr>
              <w:t xml:space="preserve">el Procedimiento </w:t>
            </w:r>
          </w:p>
        </w:tc>
        <w:tc>
          <w:tcPr>
            <w:tcW w:w="3365" w:type="dxa"/>
            <w:vAlign w:val="center"/>
          </w:tcPr>
          <w:p w:rsidR="003976DB" w:rsidRPr="005548F6"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w:t>
            </w:r>
            <w:r w:rsidR="003976DB" w:rsidRPr="005548F6">
              <w:rPr>
                <w:rFonts w:ascii="Arial" w:hAnsi="Arial" w:cs="Arial"/>
              </w:rPr>
              <w:t>as Secciones Modificadas</w:t>
            </w:r>
          </w:p>
        </w:tc>
        <w:tc>
          <w:tcPr>
            <w:tcW w:w="2491" w:type="dxa"/>
            <w:vAlign w:val="center"/>
          </w:tcPr>
          <w:p w:rsidR="003976DB" w:rsidRPr="005548F6"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713633" w:rsidRPr="005548F6" w:rsidTr="002B04F1">
        <w:tc>
          <w:tcPr>
            <w:cnfStyle w:val="001000000000" w:firstRow="0" w:lastRow="0" w:firstColumn="1" w:lastColumn="0" w:oddVBand="0" w:evenVBand="0" w:oddHBand="0" w:evenHBand="0" w:firstRowFirstColumn="0" w:firstRowLastColumn="0" w:lastRowFirstColumn="0" w:lastRowLastColumn="0"/>
            <w:tcW w:w="1555" w:type="dxa"/>
            <w:vAlign w:val="center"/>
          </w:tcPr>
          <w:p w:rsidR="00713633" w:rsidRPr="002B04F1" w:rsidRDefault="004636AC" w:rsidP="002B04F1">
            <w:pPr>
              <w:jc w:val="center"/>
              <w:rPr>
                <w:rFonts w:ascii="Arial" w:hAnsi="Arial" w:cs="Arial"/>
                <w:b w:val="0"/>
                <w:bCs w:val="0"/>
              </w:rPr>
            </w:pPr>
            <w:r w:rsidRPr="002B04F1">
              <w:rPr>
                <w:rFonts w:ascii="Arial" w:hAnsi="Arial" w:cs="Arial"/>
                <w:b w:val="0"/>
                <w:bCs w:val="0"/>
              </w:rPr>
              <w:t>1</w:t>
            </w:r>
          </w:p>
        </w:tc>
        <w:tc>
          <w:tcPr>
            <w:tcW w:w="2551" w:type="dxa"/>
            <w:vAlign w:val="center"/>
          </w:tcPr>
          <w:p w:rsidR="00713633" w:rsidRPr="005548F6" w:rsidRDefault="004636AC" w:rsidP="00EB58B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28/11/2017</w:t>
            </w:r>
          </w:p>
        </w:tc>
        <w:tc>
          <w:tcPr>
            <w:tcW w:w="3365" w:type="dxa"/>
            <w:vAlign w:val="center"/>
          </w:tcPr>
          <w:p w:rsidR="00713633" w:rsidRPr="005548F6" w:rsidRDefault="004636AC" w:rsidP="00EB58B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No aplica por ser versión inicial</w:t>
            </w:r>
          </w:p>
        </w:tc>
        <w:tc>
          <w:tcPr>
            <w:tcW w:w="2491" w:type="dxa"/>
            <w:vAlign w:val="center"/>
          </w:tcPr>
          <w:p w:rsidR="00713633" w:rsidRPr="005548F6" w:rsidRDefault="004636AC" w:rsidP="00EB58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Adopción del procedimiento</w:t>
            </w:r>
          </w:p>
        </w:tc>
      </w:tr>
      <w:tr w:rsidR="004636AC" w:rsidRPr="005548F6" w:rsidTr="002B04F1">
        <w:tc>
          <w:tcPr>
            <w:cnfStyle w:val="001000000000" w:firstRow="0" w:lastRow="0" w:firstColumn="1" w:lastColumn="0" w:oddVBand="0" w:evenVBand="0" w:oddHBand="0" w:evenHBand="0" w:firstRowFirstColumn="0" w:firstRowLastColumn="0" w:lastRowFirstColumn="0" w:lastRowLastColumn="0"/>
            <w:tcW w:w="1555" w:type="dxa"/>
            <w:vAlign w:val="center"/>
          </w:tcPr>
          <w:p w:rsidR="004636AC" w:rsidRPr="002B04F1" w:rsidRDefault="004636AC" w:rsidP="002B04F1">
            <w:pPr>
              <w:jc w:val="center"/>
              <w:rPr>
                <w:rFonts w:ascii="Arial" w:hAnsi="Arial" w:cs="Arial"/>
                <w:b w:val="0"/>
                <w:bCs w:val="0"/>
              </w:rPr>
            </w:pPr>
            <w:r w:rsidRPr="002B04F1">
              <w:rPr>
                <w:rFonts w:ascii="Arial" w:hAnsi="Arial" w:cs="Arial"/>
                <w:b w:val="0"/>
                <w:bCs w:val="0"/>
              </w:rPr>
              <w:t>2</w:t>
            </w:r>
          </w:p>
        </w:tc>
        <w:tc>
          <w:tcPr>
            <w:tcW w:w="2551" w:type="dxa"/>
            <w:vAlign w:val="center"/>
          </w:tcPr>
          <w:p w:rsidR="004636AC" w:rsidRDefault="004C7549" w:rsidP="002B04F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w:t>
            </w:r>
            <w:r w:rsidR="002B04F1">
              <w:rPr>
                <w:rFonts w:ascii="Arial" w:hAnsi="Arial" w:cs="Arial"/>
                <w:bCs/>
              </w:rPr>
              <w:t>6</w:t>
            </w:r>
            <w:r w:rsidR="004636AC">
              <w:rPr>
                <w:rFonts w:ascii="Arial" w:hAnsi="Arial" w:cs="Arial"/>
                <w:bCs/>
              </w:rPr>
              <w:t>/08/2019</w:t>
            </w:r>
          </w:p>
        </w:tc>
        <w:tc>
          <w:tcPr>
            <w:tcW w:w="3365" w:type="dxa"/>
            <w:vAlign w:val="center"/>
          </w:tcPr>
          <w:p w:rsidR="004636AC" w:rsidRDefault="004C7549" w:rsidP="0082538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Actualización del Procedimiento por inclusión de accesibilidad al documento</w:t>
            </w:r>
            <w:r w:rsidR="00825380">
              <w:rPr>
                <w:rFonts w:ascii="Arial" w:hAnsi="Arial" w:cs="Arial"/>
                <w:bCs/>
              </w:rPr>
              <w:t xml:space="preserve">. Ajuste y </w:t>
            </w:r>
            <w:r w:rsidR="00265F59">
              <w:rPr>
                <w:rFonts w:ascii="Arial" w:hAnsi="Arial" w:cs="Arial"/>
                <w:bCs/>
              </w:rPr>
              <w:t>precisión de actividades según competencia</w:t>
            </w:r>
          </w:p>
        </w:tc>
        <w:tc>
          <w:tcPr>
            <w:tcW w:w="2491" w:type="dxa"/>
            <w:vAlign w:val="center"/>
          </w:tcPr>
          <w:p w:rsidR="004636AC" w:rsidRDefault="004C7549" w:rsidP="00EB58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Inclusión de accesibilidad al documento del procedimiento.</w:t>
            </w:r>
          </w:p>
          <w:p w:rsidR="00265F59" w:rsidRDefault="00825380" w:rsidP="0082538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Ajuste y p</w:t>
            </w:r>
            <w:r w:rsidR="00265F59">
              <w:rPr>
                <w:rFonts w:ascii="Arial" w:hAnsi="Arial" w:cs="Arial"/>
              </w:rPr>
              <w:t>recisión de actividades según competencia.</w:t>
            </w:r>
          </w:p>
        </w:tc>
      </w:tr>
    </w:tbl>
    <w:p w:rsidR="003976DB" w:rsidRPr="005548F6" w:rsidRDefault="003976DB" w:rsidP="003976DB">
      <w:pPr>
        <w:rPr>
          <w:rFonts w:ascii="Arial" w:hAnsi="Arial" w:cs="Arial"/>
          <w:lang w:val="es-CO"/>
        </w:rPr>
      </w:pPr>
    </w:p>
    <w:p w:rsidR="00F515D5" w:rsidRPr="005548F6" w:rsidRDefault="002B04F1" w:rsidP="00F515D5">
      <w:pPr>
        <w:pStyle w:val="Ttulo2"/>
        <w:ind w:left="0"/>
        <w:rPr>
          <w:sz w:val="24"/>
        </w:rPr>
      </w:pPr>
      <w:r>
        <w:rPr>
          <w:sz w:val="24"/>
        </w:rPr>
        <w:t>9</w:t>
      </w:r>
      <w:r w:rsidR="005663AA" w:rsidRPr="005548F6">
        <w:rPr>
          <w:sz w:val="24"/>
        </w:rPr>
        <w:t xml:space="preserve">. </w:t>
      </w:r>
      <w:r w:rsidR="00F515D5" w:rsidRPr="005548F6">
        <w:rPr>
          <w:sz w:val="24"/>
        </w:rPr>
        <w:t>ETAPAS DEL DOCUMENTO</w:t>
      </w:r>
    </w:p>
    <w:p w:rsidR="00867F09" w:rsidRPr="005548F6" w:rsidRDefault="00867F09" w:rsidP="00EB0E97">
      <w:pPr>
        <w:rPr>
          <w:rFonts w:ascii="Arial" w:hAnsi="Arial" w:cs="Arial"/>
          <w:bCs/>
        </w:rPr>
      </w:pPr>
    </w:p>
    <w:tbl>
      <w:tblPr>
        <w:tblStyle w:val="Tabladecuadrcula1clara"/>
        <w:tblW w:w="9918" w:type="dxa"/>
        <w:tblLook w:val="04A0" w:firstRow="1" w:lastRow="0" w:firstColumn="1" w:lastColumn="0" w:noHBand="0" w:noVBand="1"/>
      </w:tblPr>
      <w:tblGrid>
        <w:gridCol w:w="2641"/>
        <w:gridCol w:w="4584"/>
        <w:gridCol w:w="2693"/>
      </w:tblGrid>
      <w:tr w:rsidR="00F515D5" w:rsidRPr="005548F6" w:rsidTr="00EB4669">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641" w:type="dxa"/>
            <w:vAlign w:val="center"/>
          </w:tcPr>
          <w:p w:rsidR="00F515D5" w:rsidRPr="005548F6" w:rsidRDefault="00F515D5" w:rsidP="00EB4669">
            <w:pPr>
              <w:jc w:val="center"/>
              <w:rPr>
                <w:rFonts w:ascii="Arial" w:hAnsi="Arial" w:cs="Arial"/>
              </w:rPr>
            </w:pPr>
            <w:r w:rsidRPr="005548F6">
              <w:rPr>
                <w:rFonts w:ascii="Arial" w:hAnsi="Arial" w:cs="Arial"/>
              </w:rPr>
              <w:t>ETAPAS DEL DOCUMENTO</w:t>
            </w:r>
          </w:p>
        </w:tc>
        <w:tc>
          <w:tcPr>
            <w:tcW w:w="4584" w:type="dxa"/>
            <w:vAlign w:val="center"/>
          </w:tcPr>
          <w:p w:rsidR="00F515D5" w:rsidRPr="005548F6" w:rsidRDefault="00F515D5"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2693" w:type="dxa"/>
            <w:vAlign w:val="center"/>
          </w:tcPr>
          <w:p w:rsidR="00F515D5" w:rsidRPr="005548F6" w:rsidRDefault="00EB4669"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EF5359" w:rsidRPr="005548F6" w:rsidTr="00EB4669">
        <w:trPr>
          <w:trHeight w:val="312"/>
        </w:trPr>
        <w:tc>
          <w:tcPr>
            <w:cnfStyle w:val="001000000000" w:firstRow="0" w:lastRow="0" w:firstColumn="1" w:lastColumn="0" w:oddVBand="0" w:evenVBand="0" w:oddHBand="0" w:evenHBand="0" w:firstRowFirstColumn="0" w:firstRowLastColumn="0" w:lastRowFirstColumn="0" w:lastRowLastColumn="0"/>
            <w:tcW w:w="2641" w:type="dxa"/>
          </w:tcPr>
          <w:p w:rsidR="00EF5359" w:rsidRPr="005548F6" w:rsidRDefault="00EF5359" w:rsidP="00EF5359">
            <w:pPr>
              <w:jc w:val="center"/>
              <w:rPr>
                <w:rFonts w:ascii="Arial" w:hAnsi="Arial" w:cs="Arial"/>
                <w:bCs w:val="0"/>
              </w:rPr>
            </w:pPr>
            <w:r w:rsidRPr="005548F6">
              <w:rPr>
                <w:rFonts w:ascii="Arial" w:hAnsi="Arial" w:cs="Arial"/>
              </w:rPr>
              <w:t>Elaboración</w:t>
            </w:r>
          </w:p>
        </w:tc>
        <w:tc>
          <w:tcPr>
            <w:tcW w:w="4584" w:type="dxa"/>
          </w:tcPr>
          <w:p w:rsidR="00EF5359" w:rsidRPr="005548F6" w:rsidRDefault="004636AC"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Magdalena Pedraza Daza</w:t>
            </w:r>
          </w:p>
        </w:tc>
        <w:tc>
          <w:tcPr>
            <w:tcW w:w="2693" w:type="dxa"/>
          </w:tcPr>
          <w:p w:rsidR="00EF5359" w:rsidRPr="005548F6" w:rsidRDefault="004636AC"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08/08/2019</w:t>
            </w:r>
          </w:p>
        </w:tc>
      </w:tr>
      <w:tr w:rsidR="00EF5359" w:rsidRPr="005548F6" w:rsidTr="00EB4669">
        <w:trPr>
          <w:trHeight w:val="295"/>
        </w:trPr>
        <w:tc>
          <w:tcPr>
            <w:cnfStyle w:val="001000000000" w:firstRow="0" w:lastRow="0" w:firstColumn="1" w:lastColumn="0" w:oddVBand="0" w:evenVBand="0" w:oddHBand="0" w:evenHBand="0" w:firstRowFirstColumn="0" w:firstRowLastColumn="0" w:lastRowFirstColumn="0" w:lastRowLastColumn="0"/>
            <w:tcW w:w="2641" w:type="dxa"/>
          </w:tcPr>
          <w:p w:rsidR="00EF5359" w:rsidRPr="005548F6" w:rsidRDefault="00EF5359" w:rsidP="00EF5359">
            <w:pPr>
              <w:jc w:val="center"/>
              <w:rPr>
                <w:rFonts w:ascii="Arial" w:hAnsi="Arial" w:cs="Arial"/>
                <w:bCs w:val="0"/>
              </w:rPr>
            </w:pPr>
            <w:r w:rsidRPr="005548F6">
              <w:rPr>
                <w:rFonts w:ascii="Arial" w:hAnsi="Arial" w:cs="Arial"/>
              </w:rPr>
              <w:t>Revisión</w:t>
            </w:r>
          </w:p>
        </w:tc>
        <w:tc>
          <w:tcPr>
            <w:tcW w:w="4584" w:type="dxa"/>
          </w:tcPr>
          <w:p w:rsidR="00EF5359" w:rsidRPr="005548F6" w:rsidRDefault="002B04F1"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Magdalena Pedraza Daza</w:t>
            </w:r>
          </w:p>
        </w:tc>
        <w:tc>
          <w:tcPr>
            <w:tcW w:w="2693" w:type="dxa"/>
          </w:tcPr>
          <w:p w:rsidR="00EF5359" w:rsidRPr="005548F6" w:rsidRDefault="002B04F1"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16/08/2019</w:t>
            </w:r>
          </w:p>
        </w:tc>
      </w:tr>
      <w:tr w:rsidR="00EF5359" w:rsidRPr="005548F6" w:rsidTr="00EB4669">
        <w:trPr>
          <w:trHeight w:val="279"/>
        </w:trPr>
        <w:tc>
          <w:tcPr>
            <w:cnfStyle w:val="001000000000" w:firstRow="0" w:lastRow="0" w:firstColumn="1" w:lastColumn="0" w:oddVBand="0" w:evenVBand="0" w:oddHBand="0" w:evenHBand="0" w:firstRowFirstColumn="0" w:firstRowLastColumn="0" w:lastRowFirstColumn="0" w:lastRowLastColumn="0"/>
            <w:tcW w:w="2641" w:type="dxa"/>
          </w:tcPr>
          <w:p w:rsidR="00EF5359" w:rsidRPr="005548F6" w:rsidRDefault="00EF5359" w:rsidP="00EF5359">
            <w:pPr>
              <w:jc w:val="center"/>
              <w:rPr>
                <w:rFonts w:ascii="Arial" w:hAnsi="Arial" w:cs="Arial"/>
                <w:bCs w:val="0"/>
              </w:rPr>
            </w:pPr>
            <w:r w:rsidRPr="005548F6">
              <w:rPr>
                <w:rFonts w:ascii="Arial" w:hAnsi="Arial" w:cs="Arial"/>
              </w:rPr>
              <w:t>Aprobación</w:t>
            </w:r>
          </w:p>
        </w:tc>
        <w:tc>
          <w:tcPr>
            <w:tcW w:w="4584" w:type="dxa"/>
          </w:tcPr>
          <w:p w:rsidR="00EF5359" w:rsidRPr="005548F6" w:rsidRDefault="002B04F1"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Carlos Parra</w:t>
            </w:r>
          </w:p>
        </w:tc>
        <w:tc>
          <w:tcPr>
            <w:tcW w:w="2693" w:type="dxa"/>
          </w:tcPr>
          <w:p w:rsidR="00EF5359" w:rsidRPr="005548F6" w:rsidRDefault="002B04F1"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16/08/2019</w:t>
            </w:r>
          </w:p>
        </w:tc>
      </w:tr>
    </w:tbl>
    <w:p w:rsidR="002E2962" w:rsidRPr="005548F6" w:rsidRDefault="002E2962" w:rsidP="00C41A81">
      <w:pPr>
        <w:jc w:val="both"/>
        <w:rPr>
          <w:rFonts w:ascii="Arial" w:hAnsi="Arial" w:cs="Arial"/>
          <w:bCs/>
        </w:rPr>
      </w:pPr>
    </w:p>
    <w:sectPr w:rsidR="002E2962" w:rsidRPr="005548F6">
      <w:headerReference w:type="default" r:id="rId7"/>
      <w:footerReference w:type="default" r:id="rId8"/>
      <w:pgSz w:w="12240" w:h="15840" w:code="1"/>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9B" w:rsidRDefault="00FE709B">
      <w:r>
        <w:separator/>
      </w:r>
    </w:p>
  </w:endnote>
  <w:endnote w:type="continuationSeparator" w:id="0">
    <w:p w:rsidR="00FE709B" w:rsidRDefault="00FE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15" w:rsidRDefault="00841F15" w:rsidP="005977C0">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2B04F1">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2B04F1">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p w:rsidR="000F4492" w:rsidRDefault="000F44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9B" w:rsidRDefault="00FE709B">
      <w:r>
        <w:separator/>
      </w:r>
    </w:p>
  </w:footnote>
  <w:footnote w:type="continuationSeparator" w:id="0">
    <w:p w:rsidR="00FE709B" w:rsidRDefault="00FE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65"/>
      <w:gridCol w:w="2925"/>
    </w:tblGrid>
    <w:tr w:rsidR="006E21C0" w:rsidTr="00255F0F">
      <w:trPr>
        <w:cantSplit/>
        <w:trHeight w:val="445"/>
      </w:trPr>
      <w:tc>
        <w:tcPr>
          <w:tcW w:w="2410" w:type="dxa"/>
          <w:vMerge w:val="restart"/>
          <w:vAlign w:val="center"/>
        </w:tcPr>
        <w:p w:rsidR="006E21C0" w:rsidRPr="00867F09" w:rsidRDefault="00976332"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4565" w:type="dxa"/>
          <w:vMerge w:val="restart"/>
          <w:vAlign w:val="center"/>
        </w:tcPr>
        <w:p w:rsidR="006E21C0" w:rsidRDefault="001329E7" w:rsidP="00966ACA">
          <w:pPr>
            <w:ind w:left="708" w:right="-42" w:hanging="708"/>
            <w:jc w:val="center"/>
            <w:rPr>
              <w:rFonts w:ascii="Arial" w:hAnsi="Arial" w:cs="Arial"/>
            </w:rPr>
          </w:pPr>
          <w:r w:rsidRPr="001329E7">
            <w:rPr>
              <w:rFonts w:ascii="Arial" w:hAnsi="Arial" w:cs="Arial"/>
            </w:rPr>
            <w:t>Procedimiento: Relación con Entes Externos de Control</w:t>
          </w:r>
        </w:p>
        <w:p w:rsidR="001329E7" w:rsidRPr="00B32037" w:rsidRDefault="001329E7" w:rsidP="00966ACA">
          <w:pPr>
            <w:ind w:left="708" w:right="-42" w:hanging="708"/>
            <w:jc w:val="center"/>
            <w:rPr>
              <w:rFonts w:ascii="Arial" w:hAnsi="Arial" w:cs="Arial"/>
              <w:bCs/>
              <w:spacing w:val="-6"/>
            </w:rPr>
          </w:pPr>
        </w:p>
      </w:tc>
      <w:tc>
        <w:tcPr>
          <w:tcW w:w="2925" w:type="dxa"/>
          <w:vAlign w:val="center"/>
        </w:tcPr>
        <w:p w:rsidR="006E21C0" w:rsidRPr="00B32037" w:rsidRDefault="00C454C0" w:rsidP="00DB1CE3">
          <w:pPr>
            <w:ind w:right="-42"/>
            <w:rPr>
              <w:rFonts w:ascii="Arial" w:hAnsi="Arial" w:cs="Arial"/>
              <w:bCs/>
              <w:spacing w:val="-6"/>
            </w:rPr>
          </w:pPr>
          <w:r>
            <w:rPr>
              <w:rFonts w:ascii="Arial" w:hAnsi="Arial" w:cs="Arial"/>
              <w:bCs/>
              <w:spacing w:val="-6"/>
            </w:rPr>
            <w:t>Código</w:t>
          </w:r>
          <w:r w:rsidR="00255F0F">
            <w:rPr>
              <w:rFonts w:ascii="Arial" w:hAnsi="Arial" w:cs="Arial"/>
              <w:bCs/>
              <w:spacing w:val="-6"/>
            </w:rPr>
            <w:t xml:space="preserve">: </w:t>
          </w:r>
          <w:r w:rsidR="001329E7">
            <w:rPr>
              <w:rFonts w:ascii="Arial" w:hAnsi="Arial" w:cs="Arial"/>
              <w:bCs/>
              <w:spacing w:val="-6"/>
            </w:rPr>
            <w:t>DG-100-PD-298</w:t>
          </w:r>
        </w:p>
      </w:tc>
    </w:tr>
    <w:tr w:rsidR="006E21C0" w:rsidTr="00255F0F">
      <w:trPr>
        <w:cantSplit/>
        <w:trHeight w:val="658"/>
      </w:trPr>
      <w:tc>
        <w:tcPr>
          <w:tcW w:w="2410" w:type="dxa"/>
          <w:vMerge/>
          <w:vAlign w:val="center"/>
        </w:tcPr>
        <w:p w:rsidR="006E21C0" w:rsidRDefault="006E21C0">
          <w:pPr>
            <w:jc w:val="center"/>
            <w:rPr>
              <w:rFonts w:ascii="Arial" w:hAnsi="Arial" w:cs="Arial"/>
              <w:bCs/>
              <w:spacing w:val="-6"/>
              <w:sz w:val="22"/>
              <w:szCs w:val="17"/>
            </w:rPr>
          </w:pPr>
        </w:p>
      </w:tc>
      <w:tc>
        <w:tcPr>
          <w:tcW w:w="4565" w:type="dxa"/>
          <w:vMerge/>
          <w:vAlign w:val="center"/>
        </w:tcPr>
        <w:p w:rsidR="006E21C0" w:rsidRPr="00B32037" w:rsidRDefault="006E21C0">
          <w:pPr>
            <w:ind w:left="708" w:right="-42" w:hanging="708"/>
            <w:jc w:val="center"/>
            <w:rPr>
              <w:rFonts w:ascii="Arial" w:hAnsi="Arial" w:cs="Arial"/>
              <w:spacing w:val="-6"/>
            </w:rPr>
          </w:pPr>
        </w:p>
      </w:tc>
      <w:tc>
        <w:tcPr>
          <w:tcW w:w="2925" w:type="dxa"/>
          <w:vAlign w:val="center"/>
        </w:tcPr>
        <w:p w:rsidR="006E21C0" w:rsidRPr="00B32037" w:rsidRDefault="00966ACA" w:rsidP="00DB1CE3">
          <w:pPr>
            <w:ind w:right="-42"/>
            <w:rPr>
              <w:rFonts w:ascii="Arial" w:hAnsi="Arial" w:cs="Arial"/>
              <w:bCs/>
              <w:spacing w:val="-6"/>
            </w:rPr>
          </w:pPr>
          <w:r>
            <w:rPr>
              <w:rFonts w:ascii="Arial" w:hAnsi="Arial" w:cs="Arial"/>
              <w:bCs/>
              <w:spacing w:val="-6"/>
            </w:rPr>
            <w:t>Versión:</w:t>
          </w:r>
          <w:r w:rsidR="001329E7">
            <w:rPr>
              <w:rFonts w:ascii="Arial" w:hAnsi="Arial" w:cs="Arial"/>
              <w:bCs/>
              <w:spacing w:val="-6"/>
            </w:rPr>
            <w:t xml:space="preserve"> 2</w:t>
          </w:r>
        </w:p>
      </w:tc>
    </w:tr>
    <w:tr w:rsidR="006E21C0" w:rsidTr="00255F0F">
      <w:trPr>
        <w:cantSplit/>
        <w:trHeight w:val="324"/>
      </w:trPr>
      <w:tc>
        <w:tcPr>
          <w:tcW w:w="2410" w:type="dxa"/>
          <w:vMerge/>
          <w:vAlign w:val="center"/>
        </w:tcPr>
        <w:p w:rsidR="006E21C0" w:rsidRDefault="006E21C0">
          <w:pPr>
            <w:ind w:left="708" w:right="-42" w:hanging="708"/>
            <w:jc w:val="center"/>
            <w:rPr>
              <w:rFonts w:ascii="Arial" w:hAnsi="Arial" w:cs="Arial"/>
              <w:bCs/>
              <w:spacing w:val="-6"/>
              <w:sz w:val="22"/>
              <w:szCs w:val="17"/>
            </w:rPr>
          </w:pPr>
        </w:p>
      </w:tc>
      <w:tc>
        <w:tcPr>
          <w:tcW w:w="4565" w:type="dxa"/>
          <w:vAlign w:val="center"/>
        </w:tcPr>
        <w:p w:rsidR="006E21C0" w:rsidRPr="00B32037" w:rsidRDefault="00E37112" w:rsidP="00DB1CE3">
          <w:pPr>
            <w:ind w:left="708" w:right="-42" w:hanging="708"/>
            <w:jc w:val="center"/>
            <w:rPr>
              <w:rFonts w:ascii="Arial" w:hAnsi="Arial" w:cs="Arial"/>
              <w:bCs/>
              <w:spacing w:val="-6"/>
            </w:rPr>
          </w:pPr>
          <w:r>
            <w:rPr>
              <w:rFonts w:ascii="Arial" w:hAnsi="Arial" w:cs="Arial"/>
              <w:bCs/>
              <w:spacing w:val="-6"/>
            </w:rPr>
            <w:t>P</w:t>
          </w:r>
          <w:r w:rsidR="006E21C0">
            <w:rPr>
              <w:rFonts w:ascii="Arial" w:hAnsi="Arial" w:cs="Arial"/>
              <w:bCs/>
              <w:spacing w:val="-6"/>
            </w:rPr>
            <w:t>roceso:</w:t>
          </w:r>
          <w:r w:rsidR="001C7E04">
            <w:rPr>
              <w:rFonts w:ascii="Arial" w:hAnsi="Arial" w:cs="Arial"/>
              <w:bCs/>
              <w:spacing w:val="-6"/>
            </w:rPr>
            <w:t xml:space="preserve"> </w:t>
          </w:r>
          <w:r w:rsidR="001329E7">
            <w:rPr>
              <w:rFonts w:ascii="Arial" w:hAnsi="Arial" w:cs="Arial"/>
              <w:bCs/>
              <w:spacing w:val="-6"/>
            </w:rPr>
            <w:t>Evaluación y Mejoramiento Institucional</w:t>
          </w:r>
        </w:p>
      </w:tc>
      <w:tc>
        <w:tcPr>
          <w:tcW w:w="2925" w:type="dxa"/>
          <w:vAlign w:val="center"/>
        </w:tcPr>
        <w:p w:rsidR="006E21C0" w:rsidRPr="00255F0F" w:rsidRDefault="00C454C0" w:rsidP="002B04F1">
          <w:pPr>
            <w:ind w:right="-42"/>
            <w:rPr>
              <w:rFonts w:ascii="Arial" w:hAnsi="Arial" w:cs="Arial"/>
              <w:bCs/>
              <w:color w:val="FF0000"/>
              <w:spacing w:val="-6"/>
            </w:rPr>
          </w:pPr>
          <w:r>
            <w:rPr>
              <w:rFonts w:ascii="Arial" w:hAnsi="Arial" w:cs="Arial"/>
              <w:bCs/>
              <w:spacing w:val="-6"/>
            </w:rPr>
            <w:t>Vigencia</w:t>
          </w:r>
          <w:r w:rsidR="00966ACA">
            <w:rPr>
              <w:rFonts w:ascii="Arial" w:hAnsi="Arial" w:cs="Arial"/>
              <w:bCs/>
              <w:spacing w:val="-6"/>
            </w:rPr>
            <w:t>:</w:t>
          </w:r>
          <w:r w:rsidR="001329E7">
            <w:rPr>
              <w:rFonts w:ascii="Arial" w:hAnsi="Arial" w:cs="Arial"/>
              <w:bCs/>
              <w:spacing w:val="-6"/>
            </w:rPr>
            <w:t xml:space="preserve"> </w:t>
          </w:r>
          <w:r w:rsidR="002B04F1">
            <w:rPr>
              <w:rFonts w:ascii="Arial" w:hAnsi="Arial" w:cs="Arial"/>
              <w:bCs/>
              <w:spacing w:val="-6"/>
            </w:rPr>
            <w:t>16</w:t>
          </w:r>
          <w:r w:rsidR="001329E7">
            <w:rPr>
              <w:rFonts w:ascii="Arial" w:hAnsi="Arial" w:cs="Arial"/>
              <w:bCs/>
              <w:spacing w:val="-6"/>
            </w:rPr>
            <w:t>/08/2019</w:t>
          </w:r>
        </w:p>
      </w:tc>
    </w:tr>
  </w:tbl>
  <w:p w:rsidR="000F4492" w:rsidRDefault="000F44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4pt;height:8.4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1D93D78"/>
    <w:multiLevelType w:val="hybridMultilevel"/>
    <w:tmpl w:val="0CF8D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9F77B03"/>
    <w:multiLevelType w:val="hybridMultilevel"/>
    <w:tmpl w:val="EE724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7"/>
  </w:num>
  <w:num w:numId="6">
    <w:abstractNumId w:val="9"/>
  </w:num>
  <w:num w:numId="7">
    <w:abstractNumId w:val="25"/>
  </w:num>
  <w:num w:numId="8">
    <w:abstractNumId w:val="30"/>
  </w:num>
  <w:num w:numId="9">
    <w:abstractNumId w:val="26"/>
  </w:num>
  <w:num w:numId="10">
    <w:abstractNumId w:val="10"/>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1"/>
  </w:num>
  <w:num w:numId="20">
    <w:abstractNumId w:val="28"/>
  </w:num>
  <w:num w:numId="21">
    <w:abstractNumId w:val="15"/>
  </w:num>
  <w:num w:numId="22">
    <w:abstractNumId w:val="32"/>
  </w:num>
  <w:num w:numId="23">
    <w:abstractNumId w:val="6"/>
  </w:num>
  <w:num w:numId="24">
    <w:abstractNumId w:val="8"/>
  </w:num>
  <w:num w:numId="25">
    <w:abstractNumId w:val="2"/>
  </w:num>
  <w:num w:numId="26">
    <w:abstractNumId w:val="23"/>
  </w:num>
  <w:num w:numId="27">
    <w:abstractNumId w:val="19"/>
  </w:num>
  <w:num w:numId="28">
    <w:abstractNumId w:val="34"/>
  </w:num>
  <w:num w:numId="29">
    <w:abstractNumId w:val="12"/>
  </w:num>
  <w:num w:numId="30">
    <w:abstractNumId w:val="18"/>
  </w:num>
  <w:num w:numId="31">
    <w:abstractNumId w:val="17"/>
  </w:num>
  <w:num w:numId="32">
    <w:abstractNumId w:val="20"/>
  </w:num>
  <w:num w:numId="33">
    <w:abstractNumId w:val="33"/>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7911"/>
    <w:rsid w:val="000504BA"/>
    <w:rsid w:val="00051AB8"/>
    <w:rsid w:val="00065136"/>
    <w:rsid w:val="000948D3"/>
    <w:rsid w:val="000953C0"/>
    <w:rsid w:val="00096576"/>
    <w:rsid w:val="000B2D17"/>
    <w:rsid w:val="000C22B3"/>
    <w:rsid w:val="000C567E"/>
    <w:rsid w:val="000D4DC5"/>
    <w:rsid w:val="000F4492"/>
    <w:rsid w:val="00103E2C"/>
    <w:rsid w:val="00106C77"/>
    <w:rsid w:val="001329E7"/>
    <w:rsid w:val="00140D19"/>
    <w:rsid w:val="00147149"/>
    <w:rsid w:val="00171212"/>
    <w:rsid w:val="001C7E04"/>
    <w:rsid w:val="001D57FB"/>
    <w:rsid w:val="00232D8F"/>
    <w:rsid w:val="00255F0F"/>
    <w:rsid w:val="00265F59"/>
    <w:rsid w:val="00280E64"/>
    <w:rsid w:val="0028565B"/>
    <w:rsid w:val="0029340E"/>
    <w:rsid w:val="002B04F1"/>
    <w:rsid w:val="002B28C7"/>
    <w:rsid w:val="002E2962"/>
    <w:rsid w:val="002F219F"/>
    <w:rsid w:val="00306486"/>
    <w:rsid w:val="00326736"/>
    <w:rsid w:val="00336027"/>
    <w:rsid w:val="00337C1E"/>
    <w:rsid w:val="003648B1"/>
    <w:rsid w:val="00387D3F"/>
    <w:rsid w:val="003976DB"/>
    <w:rsid w:val="003D1082"/>
    <w:rsid w:val="003D3C4A"/>
    <w:rsid w:val="003D62A9"/>
    <w:rsid w:val="003F0183"/>
    <w:rsid w:val="003F5CE7"/>
    <w:rsid w:val="00400FBA"/>
    <w:rsid w:val="00420871"/>
    <w:rsid w:val="0042794B"/>
    <w:rsid w:val="004636AC"/>
    <w:rsid w:val="00466222"/>
    <w:rsid w:val="004C6ABE"/>
    <w:rsid w:val="004C7549"/>
    <w:rsid w:val="004C7914"/>
    <w:rsid w:val="004D7DB7"/>
    <w:rsid w:val="004F0651"/>
    <w:rsid w:val="00507A02"/>
    <w:rsid w:val="00517A5E"/>
    <w:rsid w:val="005254C8"/>
    <w:rsid w:val="005257C7"/>
    <w:rsid w:val="0053205E"/>
    <w:rsid w:val="005548F6"/>
    <w:rsid w:val="00563B6D"/>
    <w:rsid w:val="00565B47"/>
    <w:rsid w:val="005663AA"/>
    <w:rsid w:val="005766F8"/>
    <w:rsid w:val="00591156"/>
    <w:rsid w:val="005977C0"/>
    <w:rsid w:val="005A314E"/>
    <w:rsid w:val="005A72A4"/>
    <w:rsid w:val="005F3C41"/>
    <w:rsid w:val="005F3D8F"/>
    <w:rsid w:val="00603E9D"/>
    <w:rsid w:val="006075CB"/>
    <w:rsid w:val="00615125"/>
    <w:rsid w:val="0062147F"/>
    <w:rsid w:val="00630A23"/>
    <w:rsid w:val="00631D24"/>
    <w:rsid w:val="0065400C"/>
    <w:rsid w:val="00667607"/>
    <w:rsid w:val="006678CE"/>
    <w:rsid w:val="00673BA8"/>
    <w:rsid w:val="006861AF"/>
    <w:rsid w:val="006A3753"/>
    <w:rsid w:val="006B03D2"/>
    <w:rsid w:val="006B6763"/>
    <w:rsid w:val="006E21C0"/>
    <w:rsid w:val="006E4521"/>
    <w:rsid w:val="00713633"/>
    <w:rsid w:val="007B2945"/>
    <w:rsid w:val="007B6EFB"/>
    <w:rsid w:val="007D115F"/>
    <w:rsid w:val="007E5BC5"/>
    <w:rsid w:val="007F22D6"/>
    <w:rsid w:val="0080152A"/>
    <w:rsid w:val="00803EF0"/>
    <w:rsid w:val="008173A9"/>
    <w:rsid w:val="00825380"/>
    <w:rsid w:val="008405EE"/>
    <w:rsid w:val="00841F15"/>
    <w:rsid w:val="00855B04"/>
    <w:rsid w:val="0086373C"/>
    <w:rsid w:val="00867F09"/>
    <w:rsid w:val="00872AF4"/>
    <w:rsid w:val="00877F32"/>
    <w:rsid w:val="008B52F4"/>
    <w:rsid w:val="008C123F"/>
    <w:rsid w:val="008C37A6"/>
    <w:rsid w:val="008E6283"/>
    <w:rsid w:val="008F7C3E"/>
    <w:rsid w:val="009122C2"/>
    <w:rsid w:val="00913434"/>
    <w:rsid w:val="00914E2A"/>
    <w:rsid w:val="0091747C"/>
    <w:rsid w:val="00920DDE"/>
    <w:rsid w:val="00936957"/>
    <w:rsid w:val="009537FF"/>
    <w:rsid w:val="00966ACA"/>
    <w:rsid w:val="00967893"/>
    <w:rsid w:val="00976332"/>
    <w:rsid w:val="00982471"/>
    <w:rsid w:val="009867DD"/>
    <w:rsid w:val="009E1DD9"/>
    <w:rsid w:val="009E340C"/>
    <w:rsid w:val="00A2509F"/>
    <w:rsid w:val="00A52BAF"/>
    <w:rsid w:val="00A557E6"/>
    <w:rsid w:val="00A71D8D"/>
    <w:rsid w:val="00A73431"/>
    <w:rsid w:val="00A736D4"/>
    <w:rsid w:val="00A74264"/>
    <w:rsid w:val="00A82CA1"/>
    <w:rsid w:val="00AB4793"/>
    <w:rsid w:val="00AD7A9A"/>
    <w:rsid w:val="00B13EE1"/>
    <w:rsid w:val="00B318C5"/>
    <w:rsid w:val="00B32037"/>
    <w:rsid w:val="00B42AC3"/>
    <w:rsid w:val="00B576D0"/>
    <w:rsid w:val="00B67DA1"/>
    <w:rsid w:val="00B73802"/>
    <w:rsid w:val="00B90AC6"/>
    <w:rsid w:val="00BA3E83"/>
    <w:rsid w:val="00BE2D94"/>
    <w:rsid w:val="00BE5C61"/>
    <w:rsid w:val="00C056EE"/>
    <w:rsid w:val="00C41A81"/>
    <w:rsid w:val="00C454C0"/>
    <w:rsid w:val="00C54B3B"/>
    <w:rsid w:val="00C83A60"/>
    <w:rsid w:val="00C9789A"/>
    <w:rsid w:val="00CC60FD"/>
    <w:rsid w:val="00CD1318"/>
    <w:rsid w:val="00CE1DA4"/>
    <w:rsid w:val="00D21133"/>
    <w:rsid w:val="00D265DC"/>
    <w:rsid w:val="00D95966"/>
    <w:rsid w:val="00DB1CE3"/>
    <w:rsid w:val="00DD47C2"/>
    <w:rsid w:val="00E06372"/>
    <w:rsid w:val="00E1210E"/>
    <w:rsid w:val="00E27245"/>
    <w:rsid w:val="00E37112"/>
    <w:rsid w:val="00E52469"/>
    <w:rsid w:val="00E6751B"/>
    <w:rsid w:val="00E70233"/>
    <w:rsid w:val="00E70CF8"/>
    <w:rsid w:val="00EA3AE8"/>
    <w:rsid w:val="00EA5F10"/>
    <w:rsid w:val="00EB0E97"/>
    <w:rsid w:val="00EB4669"/>
    <w:rsid w:val="00EB58B1"/>
    <w:rsid w:val="00EE4C20"/>
    <w:rsid w:val="00EF45FD"/>
    <w:rsid w:val="00EF5359"/>
    <w:rsid w:val="00F14E74"/>
    <w:rsid w:val="00F24582"/>
    <w:rsid w:val="00F32600"/>
    <w:rsid w:val="00F376A3"/>
    <w:rsid w:val="00F4063F"/>
    <w:rsid w:val="00F42DCF"/>
    <w:rsid w:val="00F515D5"/>
    <w:rsid w:val="00F75562"/>
    <w:rsid w:val="00F7743C"/>
    <w:rsid w:val="00FA5A34"/>
    <w:rsid w:val="00FC0BEB"/>
    <w:rsid w:val="00FD7510"/>
    <w:rsid w:val="00FE709B"/>
    <w:rsid w:val="00FF0C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7827</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Gustavo Fernández</cp:lastModifiedBy>
  <cp:revision>2</cp:revision>
  <cp:lastPrinted>2010-11-02T20:20:00Z</cp:lastPrinted>
  <dcterms:created xsi:type="dcterms:W3CDTF">2019-08-16T13:05:00Z</dcterms:created>
  <dcterms:modified xsi:type="dcterms:W3CDTF">2019-08-16T13:05:00Z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