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47C" w:rsidRPr="00C67814" w:rsidRDefault="0091747C" w:rsidP="000576B7">
      <w:pPr>
        <w:pStyle w:val="Ttulo1"/>
      </w:pPr>
      <w:r w:rsidRPr="00C67814">
        <w:t>PROCEDIMIENTO</w:t>
      </w:r>
      <w:r w:rsidR="00A557E6" w:rsidRPr="00C67814">
        <w:t>:</w:t>
      </w:r>
    </w:p>
    <w:p w:rsidR="004C7914" w:rsidRPr="00C67814" w:rsidRDefault="004C7914" w:rsidP="000576B7">
      <w:pPr>
        <w:rPr>
          <w:rFonts w:ascii="Arial" w:hAnsi="Arial" w:cs="Arial"/>
          <w:bCs/>
          <w:lang w:val="es-CO"/>
        </w:rPr>
      </w:pPr>
    </w:p>
    <w:p w:rsidR="004C7914" w:rsidRPr="00C67814" w:rsidRDefault="004C7914" w:rsidP="000576B7">
      <w:pPr>
        <w:pStyle w:val="Ttulo2"/>
        <w:ind w:left="0"/>
        <w:rPr>
          <w:sz w:val="24"/>
          <w:lang w:val="es-CO"/>
        </w:rPr>
      </w:pPr>
      <w:r w:rsidRPr="00C67814">
        <w:rPr>
          <w:sz w:val="24"/>
          <w:lang w:val="es-CO"/>
        </w:rPr>
        <w:t xml:space="preserve">1. </w:t>
      </w:r>
      <w:r w:rsidR="00A557E6" w:rsidRPr="00C67814">
        <w:rPr>
          <w:sz w:val="24"/>
          <w:lang w:val="es-CO"/>
        </w:rPr>
        <w:t>DATOS BÁSICOS</w:t>
      </w:r>
    </w:p>
    <w:p w:rsidR="004C7914" w:rsidRPr="00C67814" w:rsidRDefault="004C7914" w:rsidP="000576B7">
      <w:pPr>
        <w:rPr>
          <w:rFonts w:ascii="Arial" w:hAnsi="Arial" w:cs="Arial"/>
          <w:bCs/>
          <w:lang w:val="es-CO"/>
        </w:rPr>
      </w:pPr>
    </w:p>
    <w:p w:rsidR="0091747C" w:rsidRPr="00C67814" w:rsidRDefault="00EE4C20" w:rsidP="000576B7">
      <w:pPr>
        <w:rPr>
          <w:rFonts w:ascii="Arial" w:hAnsi="Arial" w:cs="Arial"/>
          <w:bCs/>
          <w:lang w:val="es-CO"/>
        </w:rPr>
      </w:pPr>
      <w:r w:rsidRPr="00C67814">
        <w:rPr>
          <w:rFonts w:ascii="Arial" w:hAnsi="Arial" w:cs="Arial"/>
          <w:bCs/>
          <w:lang w:val="es-CO"/>
        </w:rPr>
        <w:t>Nombre del Proceso</w:t>
      </w:r>
      <w:r w:rsidR="00477819" w:rsidRPr="00C67814">
        <w:rPr>
          <w:rFonts w:ascii="Arial" w:hAnsi="Arial" w:cs="Arial"/>
          <w:bCs/>
          <w:lang w:val="es-CO"/>
        </w:rPr>
        <w:t>: Servicio</w:t>
      </w:r>
      <w:r w:rsidR="006F567B">
        <w:rPr>
          <w:rFonts w:ascii="Arial" w:hAnsi="Arial" w:cs="Arial"/>
          <w:bCs/>
          <w:lang w:val="es-CO"/>
        </w:rPr>
        <w:t xml:space="preserve"> al Ciudadano</w:t>
      </w:r>
    </w:p>
    <w:p w:rsidR="0091747C" w:rsidRPr="00C67814" w:rsidRDefault="00EE4C20" w:rsidP="000576B7">
      <w:pPr>
        <w:rPr>
          <w:rFonts w:ascii="Arial" w:hAnsi="Arial" w:cs="Arial"/>
          <w:bCs/>
          <w:lang w:val="es-CO"/>
        </w:rPr>
      </w:pPr>
      <w:r w:rsidRPr="00C67814">
        <w:rPr>
          <w:rFonts w:ascii="Arial" w:hAnsi="Arial" w:cs="Arial"/>
          <w:bCs/>
          <w:lang w:val="es-CO"/>
        </w:rPr>
        <w:t>Código</w:t>
      </w:r>
      <w:r w:rsidR="00BE00EA" w:rsidRPr="00C67814">
        <w:rPr>
          <w:rFonts w:ascii="Arial" w:hAnsi="Arial" w:cs="Arial"/>
          <w:bCs/>
          <w:lang w:val="es-CO"/>
        </w:rPr>
        <w:t>: SG</w:t>
      </w:r>
      <w:r w:rsidR="004C35DE" w:rsidRPr="00E552CA">
        <w:rPr>
          <w:rFonts w:ascii="Arial" w:hAnsi="Arial" w:cs="Arial"/>
          <w:bCs/>
          <w:spacing w:val="-6"/>
        </w:rPr>
        <w:t>-110-PD-122</w:t>
      </w:r>
    </w:p>
    <w:p w:rsidR="0091747C" w:rsidRPr="00C67814" w:rsidRDefault="00EE4C20" w:rsidP="000576B7">
      <w:pPr>
        <w:rPr>
          <w:rFonts w:ascii="Arial" w:hAnsi="Arial" w:cs="Arial"/>
          <w:bCs/>
          <w:lang w:val="es-CO"/>
        </w:rPr>
      </w:pPr>
      <w:r w:rsidRPr="00C67814">
        <w:rPr>
          <w:rFonts w:ascii="Arial" w:hAnsi="Arial" w:cs="Arial"/>
          <w:bCs/>
          <w:lang w:val="es-CO"/>
        </w:rPr>
        <w:t>Versión</w:t>
      </w:r>
      <w:r w:rsidR="0091747C" w:rsidRPr="00C67814">
        <w:rPr>
          <w:rFonts w:ascii="Arial" w:hAnsi="Arial" w:cs="Arial"/>
          <w:bCs/>
          <w:lang w:val="es-CO"/>
        </w:rPr>
        <w:t xml:space="preserve">: </w:t>
      </w:r>
      <w:r w:rsidR="004C35DE">
        <w:rPr>
          <w:rFonts w:ascii="Arial" w:hAnsi="Arial" w:cs="Arial"/>
          <w:bCs/>
          <w:lang w:val="es-CO"/>
        </w:rPr>
        <w:t>11</w:t>
      </w:r>
    </w:p>
    <w:p w:rsidR="0091747C" w:rsidRPr="00C67814" w:rsidRDefault="00EE4C20" w:rsidP="000576B7">
      <w:pPr>
        <w:rPr>
          <w:rFonts w:ascii="Arial" w:hAnsi="Arial" w:cs="Arial"/>
          <w:bCs/>
          <w:lang w:val="es-CO"/>
        </w:rPr>
      </w:pPr>
      <w:r w:rsidRPr="00C67814">
        <w:rPr>
          <w:rFonts w:ascii="Arial" w:hAnsi="Arial" w:cs="Arial"/>
          <w:bCs/>
          <w:lang w:val="es-CO"/>
        </w:rPr>
        <w:t>Vigencia</w:t>
      </w:r>
      <w:r w:rsidR="00EF45FD" w:rsidRPr="00C67814">
        <w:rPr>
          <w:rFonts w:ascii="Arial" w:hAnsi="Arial" w:cs="Arial"/>
          <w:bCs/>
          <w:lang w:val="es-CO"/>
        </w:rPr>
        <w:t>:</w:t>
      </w:r>
      <w:r w:rsidR="00855B04" w:rsidRPr="00C67814">
        <w:rPr>
          <w:rFonts w:ascii="Arial" w:hAnsi="Arial" w:cs="Arial"/>
          <w:bCs/>
          <w:lang w:val="es-CO"/>
        </w:rPr>
        <w:t xml:space="preserve"> </w:t>
      </w:r>
      <w:r w:rsidR="00AA70D2">
        <w:rPr>
          <w:rFonts w:ascii="Arial" w:hAnsi="Arial" w:cs="Arial"/>
          <w:bCs/>
          <w:lang w:val="es-CO"/>
        </w:rPr>
        <w:t>30</w:t>
      </w:r>
      <w:r w:rsidR="004C35DE">
        <w:rPr>
          <w:rFonts w:ascii="Arial" w:hAnsi="Arial" w:cs="Arial"/>
          <w:bCs/>
          <w:lang w:val="es-CO"/>
        </w:rPr>
        <w:t>/</w:t>
      </w:r>
      <w:r w:rsidR="00AA70D2">
        <w:rPr>
          <w:rFonts w:ascii="Arial" w:hAnsi="Arial" w:cs="Arial"/>
          <w:bCs/>
          <w:lang w:val="es-CO"/>
        </w:rPr>
        <w:t>07</w:t>
      </w:r>
      <w:r w:rsidR="004C35DE">
        <w:rPr>
          <w:rFonts w:ascii="Arial" w:hAnsi="Arial" w:cs="Arial"/>
          <w:bCs/>
          <w:lang w:val="es-CO"/>
        </w:rPr>
        <w:t>/</w:t>
      </w:r>
      <w:r w:rsidR="00AA70D2">
        <w:rPr>
          <w:rFonts w:ascii="Arial" w:hAnsi="Arial" w:cs="Arial"/>
          <w:bCs/>
          <w:lang w:val="es-CO"/>
        </w:rPr>
        <w:t>2019</w:t>
      </w:r>
    </w:p>
    <w:p w:rsidR="0091747C" w:rsidRPr="00C67814" w:rsidRDefault="0091747C" w:rsidP="000576B7">
      <w:pPr>
        <w:rPr>
          <w:rFonts w:ascii="Arial" w:hAnsi="Arial" w:cs="Arial"/>
          <w:bCs/>
          <w:lang w:val="es-CO"/>
        </w:rPr>
      </w:pPr>
      <w:r w:rsidRPr="00C67814">
        <w:rPr>
          <w:rFonts w:ascii="Arial" w:hAnsi="Arial" w:cs="Arial"/>
          <w:bCs/>
          <w:lang w:val="es-CO"/>
        </w:rPr>
        <w:t xml:space="preserve"> </w:t>
      </w:r>
    </w:p>
    <w:p w:rsidR="005F3D8F" w:rsidRPr="00C67814" w:rsidRDefault="00F75562" w:rsidP="000576B7">
      <w:pPr>
        <w:pStyle w:val="Ttulo1"/>
        <w:ind w:left="284" w:hanging="284"/>
      </w:pPr>
      <w:r w:rsidRPr="00C67814">
        <w:t>2. O</w:t>
      </w:r>
      <w:r w:rsidR="00EB0E97" w:rsidRPr="00C67814">
        <w:t>BJETIVO</w:t>
      </w:r>
      <w:r w:rsidR="00855B04" w:rsidRPr="00C67814">
        <w:t xml:space="preserve">: </w:t>
      </w:r>
    </w:p>
    <w:p w:rsidR="000576B7" w:rsidRPr="00C67814" w:rsidRDefault="000576B7" w:rsidP="000576B7">
      <w:pPr>
        <w:rPr>
          <w:lang w:val="es-CO"/>
        </w:rPr>
      </w:pPr>
    </w:p>
    <w:p w:rsidR="000576B7" w:rsidRPr="00C67814" w:rsidRDefault="000576B7" w:rsidP="006F567B">
      <w:pPr>
        <w:jc w:val="both"/>
        <w:rPr>
          <w:rFonts w:ascii="Arial" w:hAnsi="Arial" w:cs="Arial"/>
          <w:color w:val="000000"/>
          <w:lang w:val="es-CO"/>
        </w:rPr>
      </w:pPr>
      <w:r w:rsidRPr="00C67814">
        <w:rPr>
          <w:rFonts w:ascii="Arial" w:hAnsi="Arial" w:cs="Arial"/>
          <w:color w:val="000000"/>
          <w:lang w:val="es-CO"/>
        </w:rPr>
        <w:t>Brindar información y orientación pertinente y oportuna sobre los servicios institucionales y aquellos que ofertan las entidades públicas y privadas a las personas con discapacidad visual, sus familias y sus colectivos;  a las instituciones públicas y privadas y a la población en general, para contribuir  a la satisfacción y mejoramiento de la confianza del ciudadano frente a la institución.</w:t>
      </w:r>
    </w:p>
    <w:p w:rsidR="005F3D8F" w:rsidRPr="00C67814" w:rsidRDefault="005F3D8F" w:rsidP="000576B7">
      <w:pPr>
        <w:pStyle w:val="Ttulo1"/>
        <w:ind w:left="284" w:hanging="284"/>
      </w:pPr>
    </w:p>
    <w:p w:rsidR="005F3D8F" w:rsidRPr="00C67814" w:rsidRDefault="004C7914" w:rsidP="000576B7">
      <w:pPr>
        <w:pStyle w:val="Ttulo2"/>
        <w:ind w:left="284" w:hanging="284"/>
        <w:rPr>
          <w:sz w:val="24"/>
          <w:lang w:val="es-CO"/>
        </w:rPr>
      </w:pPr>
      <w:r w:rsidRPr="00C67814">
        <w:rPr>
          <w:sz w:val="24"/>
          <w:lang w:val="es-CO"/>
        </w:rPr>
        <w:t>3. A</w:t>
      </w:r>
      <w:r w:rsidR="00096576" w:rsidRPr="00C67814">
        <w:rPr>
          <w:sz w:val="24"/>
          <w:lang w:val="es-CO"/>
        </w:rPr>
        <w:t>L</w:t>
      </w:r>
      <w:r w:rsidR="008C123F" w:rsidRPr="00C67814">
        <w:rPr>
          <w:sz w:val="24"/>
          <w:lang w:val="es-CO"/>
        </w:rPr>
        <w:t>CANCE</w:t>
      </w:r>
      <w:r w:rsidR="00855B04" w:rsidRPr="00C67814">
        <w:rPr>
          <w:sz w:val="24"/>
          <w:lang w:val="es-CO"/>
        </w:rPr>
        <w:t xml:space="preserve">: </w:t>
      </w:r>
    </w:p>
    <w:p w:rsidR="005F3D8F" w:rsidRPr="00C67814" w:rsidRDefault="005F3D8F" w:rsidP="000576B7">
      <w:pPr>
        <w:pStyle w:val="Ttulo2"/>
        <w:ind w:left="284" w:hanging="284"/>
        <w:rPr>
          <w:sz w:val="24"/>
          <w:lang w:val="es-CO"/>
        </w:rPr>
      </w:pPr>
    </w:p>
    <w:p w:rsidR="000576B7" w:rsidRPr="00C67814" w:rsidRDefault="000576B7" w:rsidP="006F567B">
      <w:pPr>
        <w:pStyle w:val="Textoindependiente3"/>
        <w:rPr>
          <w:b w:val="0"/>
          <w:color w:val="000000"/>
          <w:sz w:val="24"/>
          <w:lang w:val="es-CO"/>
        </w:rPr>
      </w:pPr>
      <w:r w:rsidRPr="00C67814">
        <w:rPr>
          <w:b w:val="0"/>
          <w:color w:val="000000"/>
          <w:sz w:val="24"/>
          <w:lang w:val="es-CO"/>
        </w:rPr>
        <w:t>Inicia  con la atención de los ciudadanos a través de los diferentes canales dispuestos por la entidad, y  finaliza con  la respuesta satisfactoria al ciudadano.</w:t>
      </w:r>
    </w:p>
    <w:p w:rsidR="000576B7" w:rsidRPr="00C67814" w:rsidRDefault="000576B7" w:rsidP="006F567B">
      <w:pPr>
        <w:jc w:val="both"/>
        <w:rPr>
          <w:lang w:val="es-CO"/>
        </w:rPr>
      </w:pPr>
    </w:p>
    <w:p w:rsidR="00982471" w:rsidRPr="00C67814" w:rsidRDefault="004C7914" w:rsidP="000576B7">
      <w:pPr>
        <w:pStyle w:val="Ttulo2"/>
        <w:ind w:left="0"/>
        <w:rPr>
          <w:sz w:val="24"/>
          <w:lang w:val="es-CO"/>
        </w:rPr>
      </w:pPr>
      <w:r w:rsidRPr="00C67814">
        <w:rPr>
          <w:sz w:val="24"/>
          <w:lang w:val="es-CO"/>
        </w:rPr>
        <w:t>4. P</w:t>
      </w:r>
      <w:r w:rsidR="00EB0E97" w:rsidRPr="00C67814">
        <w:rPr>
          <w:sz w:val="24"/>
          <w:lang w:val="es-CO"/>
        </w:rPr>
        <w:t>OLÍTICAS DE OPERACIÓN</w:t>
      </w:r>
      <w:r w:rsidR="00565B47" w:rsidRPr="00C67814">
        <w:rPr>
          <w:sz w:val="24"/>
          <w:lang w:val="es-CO"/>
        </w:rPr>
        <w:t xml:space="preserve"> </w:t>
      </w:r>
    </w:p>
    <w:p w:rsidR="00982471" w:rsidRPr="00C67814" w:rsidRDefault="00982471" w:rsidP="000576B7">
      <w:pPr>
        <w:rPr>
          <w:rFonts w:ascii="Arial" w:hAnsi="Arial" w:cs="Arial"/>
          <w:lang w:val="es-CO"/>
        </w:rPr>
      </w:pPr>
    </w:p>
    <w:p w:rsidR="007538D4" w:rsidRPr="006F567B" w:rsidRDefault="007538D4" w:rsidP="006F567B">
      <w:pPr>
        <w:pStyle w:val="Prrafodelista"/>
        <w:numPr>
          <w:ilvl w:val="0"/>
          <w:numId w:val="34"/>
        </w:numPr>
        <w:jc w:val="both"/>
        <w:rPr>
          <w:rFonts w:ascii="Arial" w:hAnsi="Arial" w:cs="Arial"/>
          <w:bCs/>
          <w:color w:val="000000"/>
          <w:lang w:val="es-CO"/>
        </w:rPr>
      </w:pPr>
      <w:r w:rsidRPr="006F567B">
        <w:rPr>
          <w:rFonts w:ascii="Arial" w:hAnsi="Arial" w:cs="Arial"/>
          <w:bCs/>
          <w:color w:val="000000"/>
          <w:lang w:val="es-CO"/>
        </w:rPr>
        <w:t xml:space="preserve">Que mediante Resolución INCI </w:t>
      </w:r>
      <w:r w:rsidR="000E19C2" w:rsidRPr="006F567B">
        <w:rPr>
          <w:rFonts w:ascii="Arial" w:hAnsi="Arial" w:cs="Arial"/>
          <w:bCs/>
          <w:color w:val="000000"/>
          <w:lang w:val="es-CO"/>
        </w:rPr>
        <w:t xml:space="preserve">No. 20151000002613 del 02 de septiembre del 2015 se </w:t>
      </w:r>
      <w:r w:rsidR="00C67814" w:rsidRPr="006F567B">
        <w:rPr>
          <w:rFonts w:ascii="Arial" w:hAnsi="Arial" w:cs="Arial"/>
          <w:bCs/>
          <w:color w:val="000000"/>
          <w:lang w:val="es-CO"/>
        </w:rPr>
        <w:t>adoptó</w:t>
      </w:r>
      <w:r w:rsidR="000E19C2" w:rsidRPr="006F567B">
        <w:rPr>
          <w:rFonts w:ascii="Arial" w:hAnsi="Arial" w:cs="Arial"/>
          <w:bCs/>
          <w:color w:val="000000"/>
          <w:lang w:val="es-CO"/>
        </w:rPr>
        <w:t xml:space="preserve"> el protocolo de Servicio al Ciudadano del Instituto Nacional para Ciegos INCI, con el fin de establecer una adecuada </w:t>
      </w:r>
      <w:r w:rsidR="00C67814" w:rsidRPr="006F567B">
        <w:rPr>
          <w:rFonts w:ascii="Arial" w:hAnsi="Arial" w:cs="Arial"/>
          <w:bCs/>
          <w:color w:val="000000"/>
          <w:lang w:val="es-CO"/>
        </w:rPr>
        <w:t>interacción</w:t>
      </w:r>
      <w:r w:rsidR="000E19C2" w:rsidRPr="006F567B">
        <w:rPr>
          <w:rFonts w:ascii="Arial" w:hAnsi="Arial" w:cs="Arial"/>
          <w:bCs/>
          <w:color w:val="000000"/>
          <w:lang w:val="es-CO"/>
        </w:rPr>
        <w:t xml:space="preserve"> entre el funcionario </w:t>
      </w:r>
      <w:r w:rsidR="00C67814" w:rsidRPr="006F567B">
        <w:rPr>
          <w:rFonts w:ascii="Arial" w:hAnsi="Arial" w:cs="Arial"/>
          <w:bCs/>
          <w:color w:val="000000"/>
          <w:lang w:val="es-CO"/>
        </w:rPr>
        <w:t>público</w:t>
      </w:r>
      <w:r w:rsidR="000E19C2" w:rsidRPr="006F567B">
        <w:rPr>
          <w:rFonts w:ascii="Arial" w:hAnsi="Arial" w:cs="Arial"/>
          <w:bCs/>
          <w:color w:val="000000"/>
          <w:lang w:val="es-CO"/>
        </w:rPr>
        <w:t xml:space="preserve"> y el ciudadano.</w:t>
      </w:r>
    </w:p>
    <w:p w:rsidR="007538D4" w:rsidRPr="00C67814" w:rsidRDefault="007538D4" w:rsidP="006F567B">
      <w:pPr>
        <w:jc w:val="both"/>
        <w:rPr>
          <w:rFonts w:ascii="Arial" w:hAnsi="Arial" w:cs="Arial"/>
          <w:bCs/>
          <w:color w:val="000000"/>
          <w:lang w:val="es-CO"/>
        </w:rPr>
      </w:pPr>
    </w:p>
    <w:p w:rsidR="000576B7" w:rsidRPr="006F567B" w:rsidRDefault="000576B7" w:rsidP="006F567B">
      <w:pPr>
        <w:pStyle w:val="Prrafodelista"/>
        <w:numPr>
          <w:ilvl w:val="0"/>
          <w:numId w:val="34"/>
        </w:numPr>
        <w:jc w:val="both"/>
        <w:rPr>
          <w:rFonts w:ascii="Arial" w:hAnsi="Arial" w:cs="Arial"/>
          <w:bCs/>
          <w:color w:val="000000"/>
          <w:lang w:val="es-CO"/>
        </w:rPr>
      </w:pPr>
      <w:r w:rsidRPr="006F567B">
        <w:rPr>
          <w:rFonts w:ascii="Arial" w:hAnsi="Arial" w:cs="Arial"/>
          <w:bCs/>
          <w:color w:val="000000"/>
          <w:lang w:val="es-CO"/>
        </w:rPr>
        <w:t>Todas las peticiones, quejas, reclamos, sugerencias y denuncias relacionadas con la función y quehacer del INCI y/o sobre servicios que ofrecen las entidades públicas y privadas a las personas con discapacidad visual y a la comunidad en general, se tramitarán de acuerdo al presente procedimiento.</w:t>
      </w:r>
    </w:p>
    <w:p w:rsidR="000576B7" w:rsidRPr="00C67814" w:rsidRDefault="000576B7" w:rsidP="006F567B">
      <w:pPr>
        <w:jc w:val="both"/>
        <w:rPr>
          <w:rFonts w:ascii="Arial" w:hAnsi="Arial" w:cs="Arial"/>
          <w:bCs/>
          <w:color w:val="000000"/>
          <w:lang w:val="es-CO"/>
        </w:rPr>
      </w:pPr>
    </w:p>
    <w:p w:rsidR="000576B7" w:rsidRPr="00C67814" w:rsidRDefault="000576B7" w:rsidP="006F567B">
      <w:pPr>
        <w:pStyle w:val="Textoindependiente3"/>
        <w:numPr>
          <w:ilvl w:val="0"/>
          <w:numId w:val="34"/>
        </w:numPr>
        <w:rPr>
          <w:b w:val="0"/>
          <w:color w:val="000000"/>
          <w:sz w:val="24"/>
          <w:lang w:val="es-CO"/>
        </w:rPr>
      </w:pPr>
      <w:r w:rsidRPr="00C67814">
        <w:rPr>
          <w:b w:val="0"/>
          <w:color w:val="000000"/>
          <w:sz w:val="24"/>
          <w:lang w:val="es-CO"/>
        </w:rPr>
        <w:t>El Horario establecido para la recepción y radicación de PQRSD en la ventanilla única de correspondencia y en la Oficina de Servicio al Ciudadano es de lunes a jueves de 8:00 am a 5:00 pm y los viernes de 7:00 am a 4:00 pm</w:t>
      </w:r>
      <w:r w:rsidR="00B77C17" w:rsidRPr="00C67814">
        <w:rPr>
          <w:b w:val="0"/>
          <w:color w:val="000000"/>
          <w:sz w:val="24"/>
          <w:lang w:val="es-CO"/>
        </w:rPr>
        <w:t>.</w:t>
      </w:r>
    </w:p>
    <w:p w:rsidR="000576B7" w:rsidRPr="00C67814" w:rsidRDefault="000576B7" w:rsidP="000576B7">
      <w:pPr>
        <w:pStyle w:val="Textoindependiente3"/>
        <w:rPr>
          <w:b w:val="0"/>
          <w:color w:val="000000"/>
          <w:sz w:val="24"/>
          <w:lang w:val="es-CO"/>
        </w:rPr>
      </w:pPr>
    </w:p>
    <w:p w:rsidR="00EA069C" w:rsidRPr="00C67814" w:rsidRDefault="00D41068" w:rsidP="003A03FD">
      <w:pPr>
        <w:pStyle w:val="Textoindependiente3"/>
        <w:numPr>
          <w:ilvl w:val="0"/>
          <w:numId w:val="34"/>
        </w:numPr>
        <w:rPr>
          <w:b w:val="0"/>
          <w:color w:val="000000"/>
          <w:sz w:val="24"/>
          <w:lang w:val="es-CO"/>
        </w:rPr>
      </w:pPr>
      <w:r w:rsidRPr="00C67814">
        <w:rPr>
          <w:b w:val="0"/>
          <w:color w:val="000000"/>
          <w:sz w:val="24"/>
          <w:lang w:val="es-CO"/>
        </w:rPr>
        <w:t>Conforme a los protocolos de atención al ciudadano</w:t>
      </w:r>
      <w:r w:rsidR="006F567B">
        <w:rPr>
          <w:b w:val="0"/>
          <w:color w:val="000000"/>
          <w:sz w:val="24"/>
          <w:lang w:val="es-CO"/>
        </w:rPr>
        <w:t>,</w:t>
      </w:r>
      <w:r w:rsidRPr="00C67814">
        <w:rPr>
          <w:b w:val="0"/>
          <w:color w:val="000000"/>
          <w:sz w:val="24"/>
          <w:lang w:val="es-CO"/>
        </w:rPr>
        <w:t xml:space="preserve"> se deberá tener en cuenta que la atención presencial debe ser </w:t>
      </w:r>
      <w:r w:rsidR="00C67814" w:rsidRPr="00C67814">
        <w:rPr>
          <w:b w:val="0"/>
          <w:color w:val="000000"/>
          <w:sz w:val="24"/>
          <w:lang w:val="es-CO"/>
        </w:rPr>
        <w:t>inmediata</w:t>
      </w:r>
      <w:r w:rsidRPr="00C67814">
        <w:rPr>
          <w:b w:val="0"/>
          <w:color w:val="000000"/>
          <w:sz w:val="24"/>
          <w:lang w:val="es-CO"/>
        </w:rPr>
        <w:t xml:space="preserve">, respetuosa, con  lenguaje claro, dando prelación al ciudadano de forma exclusiva al momento de ingresar a la </w:t>
      </w:r>
      <w:r w:rsidR="00B77C17" w:rsidRPr="00C67814">
        <w:rPr>
          <w:b w:val="0"/>
          <w:color w:val="000000"/>
          <w:sz w:val="24"/>
          <w:lang w:val="es-CO"/>
        </w:rPr>
        <w:t xml:space="preserve">entidad desde </w:t>
      </w:r>
      <w:r w:rsidR="00C67814" w:rsidRPr="00C67814">
        <w:rPr>
          <w:b w:val="0"/>
          <w:color w:val="000000"/>
          <w:sz w:val="24"/>
          <w:lang w:val="es-CO"/>
        </w:rPr>
        <w:lastRenderedPageBreak/>
        <w:t>recepción</w:t>
      </w:r>
      <w:r w:rsidR="00B77C17" w:rsidRPr="00C67814">
        <w:rPr>
          <w:b w:val="0"/>
          <w:color w:val="000000"/>
          <w:sz w:val="24"/>
          <w:lang w:val="es-CO"/>
        </w:rPr>
        <w:t xml:space="preserve"> y la oficina </w:t>
      </w:r>
      <w:r w:rsidR="001802FA" w:rsidRPr="00C67814">
        <w:rPr>
          <w:b w:val="0"/>
          <w:color w:val="000000"/>
          <w:sz w:val="24"/>
          <w:lang w:val="es-CO"/>
        </w:rPr>
        <w:t>de aten</w:t>
      </w:r>
      <w:r w:rsidR="00B77C17" w:rsidRPr="00C67814">
        <w:rPr>
          <w:b w:val="0"/>
          <w:color w:val="000000"/>
          <w:sz w:val="24"/>
          <w:lang w:val="es-CO"/>
        </w:rPr>
        <w:t xml:space="preserve">ción al </w:t>
      </w:r>
      <w:r w:rsidR="00C67814" w:rsidRPr="00C67814">
        <w:rPr>
          <w:b w:val="0"/>
          <w:color w:val="000000"/>
          <w:sz w:val="24"/>
          <w:lang w:val="es-CO"/>
        </w:rPr>
        <w:t>ciudadano</w:t>
      </w:r>
      <w:r w:rsidR="00B77C17" w:rsidRPr="00C67814">
        <w:rPr>
          <w:b w:val="0"/>
          <w:color w:val="000000"/>
          <w:sz w:val="24"/>
          <w:lang w:val="es-CO"/>
        </w:rPr>
        <w:t xml:space="preserve"> garantizando u</w:t>
      </w:r>
      <w:r w:rsidR="001802FA" w:rsidRPr="00C67814">
        <w:rPr>
          <w:b w:val="0"/>
          <w:color w:val="000000"/>
          <w:sz w:val="24"/>
          <w:lang w:val="es-CO"/>
        </w:rPr>
        <w:t>n</w:t>
      </w:r>
      <w:r w:rsidR="00B77C17" w:rsidRPr="00C67814">
        <w:rPr>
          <w:b w:val="0"/>
          <w:color w:val="000000"/>
          <w:sz w:val="24"/>
          <w:lang w:val="es-CO"/>
        </w:rPr>
        <w:t>a</w:t>
      </w:r>
      <w:r w:rsidR="001802FA" w:rsidRPr="00C67814">
        <w:rPr>
          <w:b w:val="0"/>
          <w:color w:val="000000"/>
          <w:sz w:val="24"/>
          <w:lang w:val="es-CO"/>
        </w:rPr>
        <w:t xml:space="preserve"> resp</w:t>
      </w:r>
      <w:r w:rsidR="00EA069C" w:rsidRPr="00C67814">
        <w:rPr>
          <w:b w:val="0"/>
          <w:color w:val="000000"/>
          <w:sz w:val="24"/>
          <w:lang w:val="es-CO"/>
        </w:rPr>
        <w:t>uesta oportuna a su requerimiento</w:t>
      </w:r>
      <w:r w:rsidR="00B77C17" w:rsidRPr="00C67814">
        <w:rPr>
          <w:b w:val="0"/>
          <w:color w:val="000000"/>
          <w:sz w:val="24"/>
          <w:lang w:val="es-CO"/>
        </w:rPr>
        <w:t>.</w:t>
      </w:r>
      <w:r w:rsidR="00EA069C" w:rsidRPr="00C67814">
        <w:rPr>
          <w:b w:val="0"/>
          <w:color w:val="000000"/>
          <w:sz w:val="24"/>
          <w:lang w:val="es-CO"/>
        </w:rPr>
        <w:t xml:space="preserve"> </w:t>
      </w:r>
    </w:p>
    <w:p w:rsidR="000E19C2" w:rsidRPr="00C67814" w:rsidRDefault="000E19C2" w:rsidP="000576B7">
      <w:pPr>
        <w:pStyle w:val="Textoindependiente3"/>
        <w:rPr>
          <w:b w:val="0"/>
          <w:color w:val="000000"/>
          <w:sz w:val="24"/>
          <w:lang w:val="es-CO"/>
        </w:rPr>
      </w:pPr>
    </w:p>
    <w:p w:rsidR="000E19C2" w:rsidRPr="00C67814" w:rsidRDefault="000E19C2" w:rsidP="003A03FD">
      <w:pPr>
        <w:pStyle w:val="Textoindependiente3"/>
        <w:numPr>
          <w:ilvl w:val="0"/>
          <w:numId w:val="34"/>
        </w:numPr>
        <w:rPr>
          <w:b w:val="0"/>
          <w:color w:val="000000"/>
          <w:sz w:val="24"/>
          <w:lang w:val="es-CO"/>
        </w:rPr>
      </w:pPr>
      <w:r w:rsidRPr="00C67814">
        <w:rPr>
          <w:b w:val="0"/>
          <w:color w:val="000000"/>
          <w:sz w:val="24"/>
          <w:lang w:val="es-CO"/>
        </w:rPr>
        <w:t xml:space="preserve">Dentro del protocolo de atención al ciudadano se incluyen los diferentes canales de atención, con </w:t>
      </w:r>
      <w:r w:rsidR="00C67814" w:rsidRPr="00C67814">
        <w:rPr>
          <w:b w:val="0"/>
          <w:color w:val="000000"/>
          <w:sz w:val="24"/>
          <w:lang w:val="es-CO"/>
        </w:rPr>
        <w:t>el</w:t>
      </w:r>
      <w:r w:rsidRPr="00C67814">
        <w:rPr>
          <w:b w:val="0"/>
          <w:color w:val="000000"/>
          <w:sz w:val="24"/>
          <w:lang w:val="es-CO"/>
        </w:rPr>
        <w:t xml:space="preserve"> propósito de que los parámetros de servicio se hagan cada vez más incluyentes, informados, eficaces, igualitarios y satisfactorios, para </w:t>
      </w:r>
      <w:r w:rsidR="00C67814" w:rsidRPr="00C67814">
        <w:rPr>
          <w:b w:val="0"/>
          <w:color w:val="000000"/>
          <w:sz w:val="24"/>
          <w:lang w:val="es-CO"/>
        </w:rPr>
        <w:t>todas las entidades pertenecientes</w:t>
      </w:r>
      <w:r w:rsidRPr="00C67814">
        <w:rPr>
          <w:b w:val="0"/>
          <w:color w:val="000000"/>
          <w:sz w:val="24"/>
          <w:lang w:val="es-CO"/>
        </w:rPr>
        <w:t xml:space="preserve"> al Sistema Nacional de Servicio al Ciudadano.</w:t>
      </w:r>
    </w:p>
    <w:p w:rsidR="000E19C2" w:rsidRPr="00C67814" w:rsidRDefault="000E19C2" w:rsidP="000576B7">
      <w:pPr>
        <w:pStyle w:val="Textoindependiente3"/>
        <w:rPr>
          <w:b w:val="0"/>
          <w:color w:val="000000"/>
          <w:sz w:val="24"/>
          <w:lang w:val="es-CO"/>
        </w:rPr>
      </w:pPr>
    </w:p>
    <w:p w:rsidR="00EA069C" w:rsidRPr="00C67814" w:rsidRDefault="005E3ADA" w:rsidP="003A03FD">
      <w:pPr>
        <w:pStyle w:val="Textoindependiente3"/>
        <w:numPr>
          <w:ilvl w:val="0"/>
          <w:numId w:val="34"/>
        </w:numPr>
        <w:rPr>
          <w:b w:val="0"/>
          <w:color w:val="000000"/>
          <w:sz w:val="24"/>
          <w:lang w:val="es-CO"/>
        </w:rPr>
      </w:pPr>
      <w:r w:rsidRPr="00C67814">
        <w:rPr>
          <w:b w:val="0"/>
          <w:color w:val="000000"/>
          <w:sz w:val="24"/>
          <w:lang w:val="es-CO"/>
        </w:rPr>
        <w:t xml:space="preserve">Es deber del servidor púbico dar atención prioritaria a personas con  discapacidad, niños, niñas, adolescentes, mujeres gestantes o adultos mayores, de acuerdo con el Artículo 5 de la Ley 1437 de 2011 y de </w:t>
      </w:r>
      <w:r w:rsidR="00C67814" w:rsidRPr="00C67814">
        <w:rPr>
          <w:b w:val="0"/>
          <w:color w:val="000000"/>
          <w:sz w:val="24"/>
          <w:lang w:val="es-CO"/>
        </w:rPr>
        <w:t>conformidad</w:t>
      </w:r>
      <w:r w:rsidRPr="00C67814">
        <w:rPr>
          <w:b w:val="0"/>
          <w:color w:val="000000"/>
          <w:sz w:val="24"/>
          <w:lang w:val="es-CO"/>
        </w:rPr>
        <w:t xml:space="preserve"> con el artículo 13 de la Constitución Política de Colombia</w:t>
      </w:r>
    </w:p>
    <w:p w:rsidR="000576B7" w:rsidRPr="0007061F" w:rsidRDefault="000576B7" w:rsidP="0007061F">
      <w:pPr>
        <w:pStyle w:val="Textoindependiente3"/>
        <w:ind w:left="720"/>
        <w:rPr>
          <w:b w:val="0"/>
          <w:color w:val="000000"/>
          <w:sz w:val="24"/>
          <w:lang w:val="es-CO"/>
        </w:rPr>
      </w:pPr>
    </w:p>
    <w:p w:rsidR="0007061F" w:rsidRDefault="0007061F" w:rsidP="003A03FD">
      <w:pPr>
        <w:pStyle w:val="Textoindependiente3"/>
        <w:numPr>
          <w:ilvl w:val="0"/>
          <w:numId w:val="34"/>
        </w:numPr>
        <w:rPr>
          <w:b w:val="0"/>
          <w:color w:val="000000"/>
          <w:sz w:val="24"/>
          <w:lang w:val="es-CO"/>
        </w:rPr>
      </w:pPr>
      <w:r w:rsidRPr="0007061F">
        <w:rPr>
          <w:b w:val="0"/>
          <w:color w:val="000000"/>
          <w:sz w:val="24"/>
          <w:lang w:val="es-CO"/>
        </w:rPr>
        <w:t xml:space="preserve">La radicación de PQRSD se hará única y exclusivamente a través de la ventanilla única de radicación para el caso de documentos </w:t>
      </w:r>
      <w:r w:rsidR="00477819" w:rsidRPr="0007061F">
        <w:rPr>
          <w:b w:val="0"/>
          <w:color w:val="000000"/>
          <w:sz w:val="24"/>
          <w:lang w:val="es-CO"/>
        </w:rPr>
        <w:t>físicos</w:t>
      </w:r>
      <w:r w:rsidRPr="0007061F">
        <w:rPr>
          <w:b w:val="0"/>
          <w:color w:val="000000"/>
          <w:sz w:val="24"/>
          <w:lang w:val="es-CO"/>
        </w:rPr>
        <w:t xml:space="preserve"> y a </w:t>
      </w:r>
      <w:r w:rsidR="00477819" w:rsidRPr="0007061F">
        <w:rPr>
          <w:b w:val="0"/>
          <w:color w:val="000000"/>
          <w:sz w:val="24"/>
          <w:lang w:val="es-CO"/>
        </w:rPr>
        <w:t>través</w:t>
      </w:r>
      <w:r w:rsidRPr="0007061F">
        <w:rPr>
          <w:b w:val="0"/>
          <w:color w:val="000000"/>
          <w:sz w:val="24"/>
          <w:lang w:val="es-CO"/>
        </w:rPr>
        <w:t xml:space="preserve"> de la Oficina de Servicio al Ciudadano para PQRSD </w:t>
      </w:r>
      <w:r w:rsidR="00477819" w:rsidRPr="0007061F">
        <w:rPr>
          <w:b w:val="0"/>
          <w:color w:val="000000"/>
          <w:sz w:val="24"/>
          <w:lang w:val="es-CO"/>
        </w:rPr>
        <w:t>vía</w:t>
      </w:r>
      <w:r w:rsidRPr="0007061F">
        <w:rPr>
          <w:b w:val="0"/>
          <w:color w:val="000000"/>
          <w:sz w:val="24"/>
          <w:lang w:val="es-CO"/>
        </w:rPr>
        <w:t xml:space="preserve"> telefónica o personal.</w:t>
      </w:r>
    </w:p>
    <w:p w:rsidR="007A6473" w:rsidRDefault="007A6473" w:rsidP="007A6473">
      <w:pPr>
        <w:pStyle w:val="Prrafodelista"/>
        <w:rPr>
          <w:b/>
          <w:color w:val="000000"/>
          <w:lang w:val="es-CO"/>
        </w:rPr>
      </w:pPr>
    </w:p>
    <w:p w:rsidR="007A6473" w:rsidRDefault="007A6473" w:rsidP="003A03FD">
      <w:pPr>
        <w:pStyle w:val="Textoindependiente3"/>
        <w:numPr>
          <w:ilvl w:val="0"/>
          <w:numId w:val="34"/>
        </w:numPr>
        <w:rPr>
          <w:b w:val="0"/>
          <w:color w:val="000000"/>
          <w:sz w:val="24"/>
          <w:lang w:val="es-CO"/>
        </w:rPr>
      </w:pPr>
      <w:r w:rsidRPr="00CC28DA">
        <w:rPr>
          <w:b w:val="0"/>
          <w:sz w:val="24"/>
        </w:rPr>
        <w:t>Todos los documentos que lleguen a un destinatario del Instituto en virtud de las funciones oficiales, incluyendo los que lleguen vía fax o correo electrónico deben radicarse a través del aplicativo de radicación de correspondencia de la entidad.</w:t>
      </w:r>
    </w:p>
    <w:p w:rsidR="00E723E2" w:rsidRDefault="00E723E2" w:rsidP="00E723E2">
      <w:pPr>
        <w:pStyle w:val="Prrafodelista"/>
        <w:rPr>
          <w:b/>
          <w:color w:val="000000"/>
          <w:lang w:val="es-CO"/>
        </w:rPr>
      </w:pPr>
    </w:p>
    <w:p w:rsidR="00E723E2" w:rsidRDefault="00E723E2" w:rsidP="003A03FD">
      <w:pPr>
        <w:pStyle w:val="Textoindependiente3"/>
        <w:numPr>
          <w:ilvl w:val="0"/>
          <w:numId w:val="34"/>
        </w:numPr>
        <w:rPr>
          <w:b w:val="0"/>
          <w:color w:val="000000" w:themeColor="text1"/>
          <w:sz w:val="24"/>
        </w:rPr>
      </w:pPr>
      <w:r w:rsidRPr="00E723E2">
        <w:rPr>
          <w:b w:val="0"/>
          <w:color w:val="000000" w:themeColor="text1"/>
          <w:sz w:val="24"/>
        </w:rPr>
        <w:t xml:space="preserve">La Oficina de Servicio al Ciudadano deberá dar </w:t>
      </w:r>
      <w:r w:rsidR="00BE00EA" w:rsidRPr="00E723E2">
        <w:rPr>
          <w:b w:val="0"/>
          <w:color w:val="000000" w:themeColor="text1"/>
          <w:sz w:val="24"/>
        </w:rPr>
        <w:t>respuesta</w:t>
      </w:r>
      <w:r w:rsidRPr="00E723E2">
        <w:rPr>
          <w:b w:val="0"/>
          <w:color w:val="000000" w:themeColor="text1"/>
          <w:sz w:val="24"/>
        </w:rPr>
        <w:t xml:space="preserve"> a las PQRSD, cuando sean temas de información general o de orientación frente a los servicios, identificando las peticiones conforme a las  </w:t>
      </w:r>
      <w:r w:rsidR="00BE00EA" w:rsidRPr="00E723E2">
        <w:rPr>
          <w:b w:val="0"/>
          <w:color w:val="000000" w:themeColor="text1"/>
          <w:sz w:val="24"/>
        </w:rPr>
        <w:t>respuestas</w:t>
      </w:r>
      <w:r w:rsidRPr="00E723E2">
        <w:rPr>
          <w:b w:val="0"/>
          <w:color w:val="000000" w:themeColor="text1"/>
          <w:sz w:val="24"/>
        </w:rPr>
        <w:t xml:space="preserve"> de primer nivel o respuestas tipo, por otro lado la Subdirección </w:t>
      </w:r>
      <w:r w:rsidR="00BE00EA" w:rsidRPr="00E723E2">
        <w:rPr>
          <w:b w:val="0"/>
          <w:color w:val="000000" w:themeColor="text1"/>
          <w:sz w:val="24"/>
        </w:rPr>
        <w:t>Técnica</w:t>
      </w:r>
      <w:r w:rsidRPr="00E723E2">
        <w:rPr>
          <w:b w:val="0"/>
          <w:color w:val="000000" w:themeColor="text1"/>
          <w:sz w:val="24"/>
        </w:rPr>
        <w:t xml:space="preserve"> deberá dar </w:t>
      </w:r>
      <w:r w:rsidR="00BE00EA" w:rsidRPr="00E723E2">
        <w:rPr>
          <w:b w:val="0"/>
          <w:color w:val="000000" w:themeColor="text1"/>
          <w:sz w:val="24"/>
        </w:rPr>
        <w:t>respuesta</w:t>
      </w:r>
      <w:r w:rsidRPr="00E723E2">
        <w:rPr>
          <w:b w:val="0"/>
          <w:color w:val="000000" w:themeColor="text1"/>
          <w:sz w:val="24"/>
        </w:rPr>
        <w:t xml:space="preserve"> a las peticiones relacionadas con temas de tipo misional,  para este caso se direccionará la  solicitud  al Subdirector  quien, reasignará la petición al funcionario correspondiente con el fin de que se  tramite la respuesta.</w:t>
      </w:r>
    </w:p>
    <w:p w:rsidR="0034473E" w:rsidRDefault="0034473E" w:rsidP="0034473E">
      <w:pPr>
        <w:pStyle w:val="Prrafodelista"/>
        <w:rPr>
          <w:b/>
          <w:color w:val="000000" w:themeColor="text1"/>
        </w:rPr>
      </w:pPr>
    </w:p>
    <w:p w:rsidR="0034473E" w:rsidRPr="00CC28DA" w:rsidRDefault="0034473E" w:rsidP="003A03FD">
      <w:pPr>
        <w:numPr>
          <w:ilvl w:val="0"/>
          <w:numId w:val="34"/>
        </w:numPr>
        <w:jc w:val="both"/>
        <w:rPr>
          <w:rStyle w:val="nfasis"/>
          <w:rFonts w:ascii="Arial" w:hAnsi="Arial" w:cs="Arial"/>
          <w:iCs w:val="0"/>
        </w:rPr>
      </w:pPr>
      <w:r w:rsidRPr="00CC28DA">
        <w:rPr>
          <w:rStyle w:val="nfasis"/>
          <w:rFonts w:ascii="Arial" w:hAnsi="Arial" w:cs="Arial"/>
          <w:i w:val="0"/>
        </w:rPr>
        <w:t xml:space="preserve">Tienen competencia para firmar comunicaciones físicas externas: Director(a), Subdirector(a), Secretario(a) General, Jefes de Oficina, Asesor de Despacho con funciones de Control Interno y de Comunicaciones, Profesional especializado con funciones de </w:t>
      </w:r>
      <w:r w:rsidR="00BA6CF5">
        <w:rPr>
          <w:rStyle w:val="nfasis"/>
          <w:rFonts w:ascii="Arial" w:hAnsi="Arial" w:cs="Arial"/>
          <w:i w:val="0"/>
        </w:rPr>
        <w:t>Coordinación</w:t>
      </w:r>
      <w:r w:rsidRPr="00CC28DA">
        <w:rPr>
          <w:rStyle w:val="nfasis"/>
          <w:rFonts w:ascii="Arial" w:hAnsi="Arial" w:cs="Arial"/>
          <w:i w:val="0"/>
        </w:rPr>
        <w:t xml:space="preserve">, </w:t>
      </w:r>
      <w:r w:rsidR="008251DF">
        <w:rPr>
          <w:rStyle w:val="nfasis"/>
          <w:rFonts w:ascii="Arial" w:hAnsi="Arial" w:cs="Arial"/>
          <w:i w:val="0"/>
        </w:rPr>
        <w:t xml:space="preserve">Profesionales encargados de la Oficina de Atención al Ciudadano </w:t>
      </w:r>
      <w:r w:rsidRPr="00CC28DA">
        <w:rPr>
          <w:rStyle w:val="nfasis"/>
          <w:rFonts w:ascii="Arial" w:hAnsi="Arial" w:cs="Arial"/>
          <w:i w:val="0"/>
        </w:rPr>
        <w:t>y demás servidores públicos del INCI cuando ejerzan funciones de supervisión o de Interventoría de contratos o convenios en cumplimiento de lo establecido en el Manual de Supervisión e Interventoría.</w:t>
      </w:r>
    </w:p>
    <w:p w:rsidR="000576B7" w:rsidRPr="006B67CD" w:rsidRDefault="000576B7" w:rsidP="000576B7">
      <w:pPr>
        <w:pStyle w:val="Textoindependiente3"/>
        <w:rPr>
          <w:b w:val="0"/>
          <w:color w:val="000000"/>
          <w:sz w:val="24"/>
          <w:lang w:val="es-CO"/>
        </w:rPr>
      </w:pPr>
    </w:p>
    <w:p w:rsidR="006B67CD" w:rsidRDefault="006B67CD" w:rsidP="003A03FD">
      <w:pPr>
        <w:pStyle w:val="Textoindependiente3"/>
        <w:numPr>
          <w:ilvl w:val="0"/>
          <w:numId w:val="34"/>
        </w:numPr>
        <w:rPr>
          <w:b w:val="0"/>
          <w:color w:val="000000"/>
          <w:sz w:val="24"/>
          <w:lang w:val="es-CO"/>
        </w:rPr>
      </w:pPr>
      <w:r w:rsidRPr="006B67CD">
        <w:rPr>
          <w:b w:val="0"/>
          <w:color w:val="000000"/>
          <w:sz w:val="24"/>
          <w:lang w:val="es-CO"/>
        </w:rPr>
        <w:t xml:space="preserve">Todo Correo electrónico que llegue a las bandejas de entrada de los funcionarios y/o Dependencias que tenga características de una PQRSD o comunicación externa de un usuario, cliente o entidad que requiera respuesta oficial, en </w:t>
      </w:r>
      <w:r w:rsidR="00477819" w:rsidRPr="006B67CD">
        <w:rPr>
          <w:b w:val="0"/>
          <w:color w:val="000000"/>
          <w:sz w:val="24"/>
          <w:lang w:val="es-CO"/>
        </w:rPr>
        <w:t>relación</w:t>
      </w:r>
      <w:r w:rsidRPr="006B67CD">
        <w:rPr>
          <w:b w:val="0"/>
          <w:color w:val="000000"/>
          <w:sz w:val="24"/>
          <w:lang w:val="es-CO"/>
        </w:rPr>
        <w:t xml:space="preserve"> con temas misionales, asistencia </w:t>
      </w:r>
      <w:r w:rsidR="00477819" w:rsidRPr="006B67CD">
        <w:rPr>
          <w:b w:val="0"/>
          <w:color w:val="000000"/>
          <w:sz w:val="24"/>
          <w:lang w:val="es-CO"/>
        </w:rPr>
        <w:t>técnica</w:t>
      </w:r>
      <w:r w:rsidRPr="006B67CD">
        <w:rPr>
          <w:b w:val="0"/>
          <w:color w:val="000000"/>
          <w:sz w:val="24"/>
          <w:lang w:val="es-CO"/>
        </w:rPr>
        <w:t xml:space="preserve"> y solicitudes de asesoría relacionada con temas de discapacidad visual, deberá ser remitido al correo de </w:t>
      </w:r>
      <w:hyperlink r:id="rId8" w:history="1">
        <w:r w:rsidR="00580AF0" w:rsidRPr="00CC3CAA">
          <w:rPr>
            <w:rStyle w:val="Hipervnculo"/>
            <w:b w:val="0"/>
            <w:sz w:val="24"/>
            <w:lang w:val="es-CO"/>
          </w:rPr>
          <w:t>aciudadano@inci.gov.co</w:t>
        </w:r>
      </w:hyperlink>
      <w:r w:rsidR="00580AF0">
        <w:rPr>
          <w:b w:val="0"/>
          <w:color w:val="000000"/>
          <w:sz w:val="24"/>
          <w:lang w:val="es-CO"/>
        </w:rPr>
        <w:t xml:space="preserve"> </w:t>
      </w:r>
      <w:hyperlink r:id="rId9" w:history="1"/>
      <w:r w:rsidRPr="006B67CD">
        <w:rPr>
          <w:b w:val="0"/>
          <w:color w:val="000000"/>
          <w:sz w:val="24"/>
          <w:lang w:val="es-CO"/>
        </w:rPr>
        <w:t xml:space="preserve">para su </w:t>
      </w:r>
      <w:r w:rsidRPr="006B67CD">
        <w:rPr>
          <w:b w:val="0"/>
          <w:color w:val="000000"/>
          <w:sz w:val="24"/>
          <w:lang w:val="es-CO"/>
        </w:rPr>
        <w:lastRenderedPageBreak/>
        <w:t xml:space="preserve">radicación a </w:t>
      </w:r>
      <w:r w:rsidR="00477819" w:rsidRPr="006B67CD">
        <w:rPr>
          <w:b w:val="0"/>
          <w:color w:val="000000"/>
          <w:sz w:val="24"/>
          <w:lang w:val="es-CO"/>
        </w:rPr>
        <w:t>través</w:t>
      </w:r>
      <w:r w:rsidRPr="006B67CD">
        <w:rPr>
          <w:b w:val="0"/>
          <w:color w:val="000000"/>
          <w:sz w:val="24"/>
          <w:lang w:val="es-CO"/>
        </w:rPr>
        <w:t xml:space="preserve"> de ORFEO y asignación nuevamente al área competente para su </w:t>
      </w:r>
      <w:r w:rsidR="00477819" w:rsidRPr="006B67CD">
        <w:rPr>
          <w:b w:val="0"/>
          <w:color w:val="000000"/>
          <w:sz w:val="24"/>
          <w:lang w:val="es-CO"/>
        </w:rPr>
        <w:t>gestión</w:t>
      </w:r>
      <w:r w:rsidRPr="006B67CD">
        <w:rPr>
          <w:b w:val="0"/>
          <w:color w:val="000000"/>
          <w:sz w:val="24"/>
          <w:lang w:val="es-CO"/>
        </w:rPr>
        <w:t xml:space="preserve"> y tramite.</w:t>
      </w:r>
    </w:p>
    <w:p w:rsidR="00E723E2" w:rsidRDefault="00E723E2">
      <w:pPr>
        <w:rPr>
          <w:b/>
          <w:color w:val="000000"/>
          <w:lang w:val="es-CO"/>
        </w:rPr>
      </w:pPr>
      <w:r>
        <w:rPr>
          <w:b/>
          <w:color w:val="000000"/>
          <w:lang w:val="es-CO"/>
        </w:rPr>
        <w:br w:type="page"/>
      </w:r>
    </w:p>
    <w:p w:rsidR="004471C5" w:rsidRPr="004471C5" w:rsidRDefault="004471C5" w:rsidP="003A03FD">
      <w:pPr>
        <w:pStyle w:val="Textoindependiente3"/>
        <w:numPr>
          <w:ilvl w:val="0"/>
          <w:numId w:val="34"/>
        </w:numPr>
        <w:rPr>
          <w:b w:val="0"/>
          <w:color w:val="000000"/>
          <w:sz w:val="24"/>
          <w:lang w:val="es-CO"/>
        </w:rPr>
      </w:pPr>
      <w:r w:rsidRPr="004471C5">
        <w:rPr>
          <w:b w:val="0"/>
          <w:color w:val="000000"/>
          <w:sz w:val="24"/>
          <w:lang w:val="es-CO"/>
        </w:rPr>
        <w:t xml:space="preserve">Todo Correo electrónico que llegue a las bandejas de entrada de los funcionarios y/o Dependencias, que tenga características de una PQRSD de un usuario, cliente o entidad que requiera respuesta oficial, en </w:t>
      </w:r>
      <w:r w:rsidR="00477819" w:rsidRPr="004471C5">
        <w:rPr>
          <w:b w:val="0"/>
          <w:color w:val="000000"/>
          <w:sz w:val="24"/>
          <w:lang w:val="es-CO"/>
        </w:rPr>
        <w:t>relación</w:t>
      </w:r>
      <w:r w:rsidRPr="004471C5">
        <w:rPr>
          <w:b w:val="0"/>
          <w:color w:val="000000"/>
          <w:sz w:val="24"/>
          <w:lang w:val="es-CO"/>
        </w:rPr>
        <w:t xml:space="preserve"> con temas de las áreas de apoyo o la solicitud de documentos o información, deberá ser remitido al correo de  </w:t>
      </w:r>
      <w:hyperlink r:id="rId10" w:history="1">
        <w:r w:rsidR="00B378A3" w:rsidRPr="00B378A3">
          <w:rPr>
            <w:rStyle w:val="Hipervnculo"/>
            <w:b w:val="0"/>
            <w:sz w:val="24"/>
          </w:rPr>
          <w:t>correspodencia@inci.gov.co</w:t>
        </w:r>
      </w:hyperlink>
      <w:r w:rsidR="00B378A3">
        <w:rPr>
          <w:b w:val="0"/>
          <w:color w:val="000000"/>
          <w:sz w:val="24"/>
          <w:lang w:val="es-CO"/>
        </w:rPr>
        <w:t xml:space="preserve"> </w:t>
      </w:r>
      <w:r w:rsidRPr="004471C5">
        <w:rPr>
          <w:b w:val="0"/>
          <w:color w:val="000000"/>
          <w:sz w:val="24"/>
          <w:lang w:val="es-CO"/>
        </w:rPr>
        <w:t xml:space="preserve">para su radicación a </w:t>
      </w:r>
      <w:r w:rsidR="00477819" w:rsidRPr="004471C5">
        <w:rPr>
          <w:b w:val="0"/>
          <w:color w:val="000000"/>
          <w:sz w:val="24"/>
          <w:lang w:val="es-CO"/>
        </w:rPr>
        <w:t>través</w:t>
      </w:r>
      <w:r w:rsidRPr="004471C5">
        <w:rPr>
          <w:b w:val="0"/>
          <w:color w:val="000000"/>
          <w:sz w:val="24"/>
          <w:lang w:val="es-CO"/>
        </w:rPr>
        <w:t xml:space="preserve"> de ORFEO y asignación nuevamente al área competente para su </w:t>
      </w:r>
      <w:r w:rsidR="00477819" w:rsidRPr="004471C5">
        <w:rPr>
          <w:b w:val="0"/>
          <w:color w:val="000000"/>
          <w:sz w:val="24"/>
          <w:lang w:val="es-CO"/>
        </w:rPr>
        <w:t>gestión</w:t>
      </w:r>
      <w:r w:rsidRPr="004471C5">
        <w:rPr>
          <w:b w:val="0"/>
          <w:color w:val="000000"/>
          <w:sz w:val="24"/>
          <w:lang w:val="es-CO"/>
        </w:rPr>
        <w:t xml:space="preserve"> y tramite.</w:t>
      </w:r>
    </w:p>
    <w:p w:rsidR="000576B7" w:rsidRPr="004471C5" w:rsidRDefault="000576B7" w:rsidP="000576B7">
      <w:pPr>
        <w:pStyle w:val="Textoindependiente3"/>
        <w:rPr>
          <w:b w:val="0"/>
          <w:color w:val="000000"/>
          <w:sz w:val="24"/>
          <w:lang w:val="es-CO"/>
        </w:rPr>
      </w:pPr>
    </w:p>
    <w:p w:rsidR="006F567B" w:rsidRPr="00E723E2" w:rsidRDefault="004471C5" w:rsidP="003A03FD">
      <w:pPr>
        <w:pStyle w:val="Textoindependiente3"/>
        <w:numPr>
          <w:ilvl w:val="0"/>
          <w:numId w:val="34"/>
        </w:numPr>
        <w:rPr>
          <w:b w:val="0"/>
          <w:color w:val="000000"/>
          <w:sz w:val="24"/>
          <w:lang w:val="es-CO"/>
        </w:rPr>
      </w:pPr>
      <w:r w:rsidRPr="00E723E2">
        <w:rPr>
          <w:b w:val="0"/>
          <w:color w:val="000000"/>
          <w:sz w:val="24"/>
          <w:lang w:val="es-CO"/>
        </w:rPr>
        <w:t>La Oficina de Servicio al Ciudadano deberá realizar</w:t>
      </w:r>
      <w:r w:rsidR="000576B7" w:rsidRPr="00E723E2">
        <w:rPr>
          <w:b w:val="0"/>
          <w:color w:val="000000"/>
          <w:sz w:val="24"/>
          <w:lang w:val="es-CO"/>
        </w:rPr>
        <w:t xml:space="preserve"> informe </w:t>
      </w:r>
      <w:r w:rsidR="00C67814" w:rsidRPr="00E723E2">
        <w:rPr>
          <w:b w:val="0"/>
          <w:color w:val="000000"/>
          <w:sz w:val="24"/>
          <w:lang w:val="es-CO"/>
        </w:rPr>
        <w:t>estadístico</w:t>
      </w:r>
      <w:r w:rsidR="000576B7" w:rsidRPr="00E723E2">
        <w:rPr>
          <w:b w:val="0"/>
          <w:color w:val="000000"/>
          <w:sz w:val="24"/>
          <w:lang w:val="es-CO"/>
        </w:rPr>
        <w:t xml:space="preserve"> de los requerimientos presentados por los ciudadanos</w:t>
      </w:r>
      <w:r w:rsidRPr="00E723E2">
        <w:rPr>
          <w:b w:val="0"/>
          <w:color w:val="000000"/>
          <w:sz w:val="24"/>
          <w:lang w:val="es-CO"/>
        </w:rPr>
        <w:t xml:space="preserve">, con el fin de </w:t>
      </w:r>
      <w:r w:rsidR="000576B7" w:rsidRPr="00E723E2">
        <w:rPr>
          <w:b w:val="0"/>
          <w:color w:val="000000"/>
          <w:sz w:val="24"/>
          <w:lang w:val="es-CO"/>
        </w:rPr>
        <w:t xml:space="preserve">definir acciones de mejora y retroalimentar la sección de preguntas </w:t>
      </w:r>
      <w:r w:rsidR="00C67814" w:rsidRPr="00E723E2">
        <w:rPr>
          <w:b w:val="0"/>
          <w:color w:val="000000"/>
          <w:sz w:val="24"/>
          <w:lang w:val="es-CO"/>
        </w:rPr>
        <w:t>frecuentes.</w:t>
      </w:r>
    </w:p>
    <w:p w:rsidR="00E723E2" w:rsidRDefault="00E723E2" w:rsidP="00E723E2">
      <w:pPr>
        <w:pStyle w:val="Prrafodelista"/>
        <w:rPr>
          <w:lang w:val="es-CO"/>
        </w:rPr>
      </w:pPr>
    </w:p>
    <w:p w:rsidR="00C056EE" w:rsidRPr="00C67814" w:rsidRDefault="00667607" w:rsidP="000576B7">
      <w:pPr>
        <w:pStyle w:val="Ttulo2"/>
        <w:ind w:left="0"/>
        <w:rPr>
          <w:sz w:val="24"/>
          <w:lang w:val="es-CO"/>
        </w:rPr>
      </w:pPr>
      <w:r w:rsidRPr="00C67814">
        <w:rPr>
          <w:sz w:val="24"/>
          <w:lang w:val="es-CO"/>
        </w:rPr>
        <w:t>5</w:t>
      </w:r>
      <w:r w:rsidR="005663AA" w:rsidRPr="00C67814">
        <w:rPr>
          <w:sz w:val="24"/>
          <w:lang w:val="es-CO"/>
        </w:rPr>
        <w:t xml:space="preserve">. </w:t>
      </w:r>
      <w:r w:rsidR="00EB0E97" w:rsidRPr="00C67814">
        <w:rPr>
          <w:sz w:val="24"/>
          <w:lang w:val="es-CO"/>
        </w:rPr>
        <w:t>DEFINICIONES</w:t>
      </w:r>
      <w:r w:rsidR="00C454C0" w:rsidRPr="00C67814">
        <w:rPr>
          <w:sz w:val="24"/>
          <w:lang w:val="es-CO"/>
        </w:rPr>
        <w:t xml:space="preserve"> </w:t>
      </w:r>
    </w:p>
    <w:p w:rsidR="00CC1890" w:rsidRPr="00C67814" w:rsidRDefault="00CC1890" w:rsidP="00CC1890">
      <w:pPr>
        <w:rPr>
          <w:lang w:val="es-CO"/>
        </w:rPr>
      </w:pPr>
    </w:p>
    <w:p w:rsidR="00CC1890" w:rsidRPr="008B1D5B" w:rsidRDefault="00CC1890" w:rsidP="008B1D5B">
      <w:pPr>
        <w:jc w:val="both"/>
        <w:rPr>
          <w:rFonts w:ascii="Arial" w:hAnsi="Arial" w:cs="Arial"/>
          <w:color w:val="000000"/>
          <w:lang w:val="es-CO"/>
        </w:rPr>
      </w:pPr>
      <w:r w:rsidRPr="008B1D5B">
        <w:rPr>
          <w:rFonts w:ascii="Arial" w:hAnsi="Arial" w:cs="Arial"/>
          <w:b/>
          <w:color w:val="000000"/>
          <w:lang w:val="es-CO"/>
        </w:rPr>
        <w:t>ATENCIÓN AL CIUDADANO</w:t>
      </w:r>
      <w:r w:rsidRPr="008B1D5B">
        <w:rPr>
          <w:rFonts w:ascii="Arial" w:hAnsi="Arial" w:cs="Arial"/>
          <w:color w:val="000000"/>
          <w:lang w:val="es-CO"/>
        </w:rPr>
        <w:t>: Conjunto de actividades que buscan satisfacer las necesidades del ciudadano</w:t>
      </w:r>
    </w:p>
    <w:p w:rsidR="00CC1890" w:rsidRPr="008B1D5B" w:rsidRDefault="00CC1890" w:rsidP="008B1D5B">
      <w:pPr>
        <w:jc w:val="both"/>
        <w:rPr>
          <w:rFonts w:ascii="Arial" w:hAnsi="Arial" w:cs="Arial"/>
          <w:color w:val="000000"/>
          <w:lang w:val="es-CO"/>
        </w:rPr>
      </w:pPr>
    </w:p>
    <w:p w:rsidR="00CC1890" w:rsidRPr="008B1D5B" w:rsidRDefault="00CC1890" w:rsidP="008B1D5B">
      <w:pPr>
        <w:pStyle w:val="Piedepgina"/>
        <w:jc w:val="both"/>
        <w:rPr>
          <w:rFonts w:ascii="Arial" w:hAnsi="Arial" w:cs="Arial"/>
          <w:color w:val="000000"/>
          <w:lang w:val="es-CO"/>
        </w:rPr>
      </w:pPr>
      <w:r w:rsidRPr="008B1D5B">
        <w:rPr>
          <w:rFonts w:ascii="Arial" w:hAnsi="Arial" w:cs="Arial"/>
          <w:b/>
          <w:color w:val="000000"/>
          <w:lang w:val="es-CO"/>
        </w:rPr>
        <w:t>ORFEO</w:t>
      </w:r>
      <w:r w:rsidRPr="008B1D5B">
        <w:rPr>
          <w:rFonts w:ascii="Arial" w:hAnsi="Arial" w:cs="Arial"/>
          <w:color w:val="000000"/>
          <w:lang w:val="es-CO"/>
        </w:rPr>
        <w:t>: Herramienta informática que apoya los procesos de la gestión documental y de los diferentes dependencias, permitiendo el manejo electrónico de los documentos, evitando el manejo de papel, garantizando la seguridad de la información y la respectiva trazabilidad.</w:t>
      </w:r>
    </w:p>
    <w:p w:rsidR="00CC1890" w:rsidRPr="008B1D5B" w:rsidRDefault="00CC1890" w:rsidP="008B1D5B">
      <w:pPr>
        <w:jc w:val="both"/>
        <w:rPr>
          <w:rFonts w:ascii="Arial" w:hAnsi="Arial" w:cs="Arial"/>
          <w:color w:val="000000"/>
          <w:lang w:val="es-CO"/>
        </w:rPr>
      </w:pPr>
    </w:p>
    <w:p w:rsidR="00CC1890" w:rsidRPr="008B1D5B" w:rsidRDefault="00CC1890" w:rsidP="008B1D5B">
      <w:pPr>
        <w:jc w:val="both"/>
        <w:rPr>
          <w:rFonts w:ascii="Arial" w:hAnsi="Arial" w:cs="Arial"/>
          <w:color w:val="000000"/>
          <w:lang w:val="es-CO"/>
        </w:rPr>
      </w:pPr>
      <w:r w:rsidRPr="008B1D5B">
        <w:rPr>
          <w:rFonts w:ascii="Arial" w:hAnsi="Arial" w:cs="Arial"/>
          <w:b/>
          <w:color w:val="000000"/>
          <w:lang w:val="es-CO"/>
        </w:rPr>
        <w:t>PROTOCOLO DE ATENCIÓN</w:t>
      </w:r>
      <w:r w:rsidR="00C67814" w:rsidRPr="008B1D5B">
        <w:rPr>
          <w:rFonts w:ascii="Arial" w:hAnsi="Arial" w:cs="Arial"/>
          <w:b/>
          <w:color w:val="000000"/>
          <w:lang w:val="es-CO"/>
        </w:rPr>
        <w:t>:</w:t>
      </w:r>
      <w:r w:rsidR="00C67814" w:rsidRPr="008B1D5B">
        <w:rPr>
          <w:rFonts w:ascii="Arial" w:hAnsi="Arial" w:cs="Arial"/>
          <w:color w:val="000000"/>
          <w:lang w:val="es-CO"/>
        </w:rPr>
        <w:t xml:space="preserve"> Es</w:t>
      </w:r>
      <w:r w:rsidRPr="008B1D5B">
        <w:rPr>
          <w:rFonts w:ascii="Arial" w:hAnsi="Arial" w:cs="Arial"/>
          <w:color w:val="000000"/>
          <w:lang w:val="es-CO"/>
        </w:rPr>
        <w:t xml:space="preserve"> una guía con orientaciones básicas, acuerdos y métodos, previamente concertados con las entidades del Sistema Nacional de Servicio al Ciudadano, que busca ordenar y mejorar la interacción entre los servidores públicos y los ciudadanos. Los protocolos de servicio unifican y capitalizan las experiencias exitosas, optimizan los recursos y la capacidad de respuesta, y mejoran la calidad de vida de quienes atienden y de quienes consultan.</w:t>
      </w:r>
    </w:p>
    <w:p w:rsidR="00CC1890" w:rsidRPr="008B1D5B" w:rsidRDefault="00CC1890" w:rsidP="008B1D5B">
      <w:pPr>
        <w:jc w:val="both"/>
        <w:rPr>
          <w:rFonts w:ascii="Arial" w:hAnsi="Arial" w:cs="Arial"/>
          <w:color w:val="000000"/>
          <w:lang w:val="es-CO"/>
        </w:rPr>
      </w:pPr>
    </w:p>
    <w:p w:rsidR="00CC1890" w:rsidRPr="008B1D5B" w:rsidRDefault="00CC1890" w:rsidP="008B1D5B">
      <w:pPr>
        <w:jc w:val="both"/>
        <w:rPr>
          <w:rFonts w:ascii="Arial" w:hAnsi="Arial" w:cs="Arial"/>
          <w:color w:val="000000"/>
          <w:lang w:val="es-CO"/>
        </w:rPr>
      </w:pPr>
      <w:r w:rsidRPr="008B1D5B">
        <w:rPr>
          <w:rFonts w:ascii="Arial" w:hAnsi="Arial" w:cs="Arial"/>
          <w:b/>
          <w:color w:val="000000"/>
          <w:lang w:val="es-CO"/>
        </w:rPr>
        <w:t>PETICIÓN:</w:t>
      </w:r>
      <w:r w:rsidRPr="008B1D5B">
        <w:rPr>
          <w:rFonts w:ascii="Arial" w:hAnsi="Arial" w:cs="Arial"/>
          <w:color w:val="000000"/>
          <w:lang w:val="es-CO"/>
        </w:rPr>
        <w:t xml:space="preserve">   Toda persona tiene derecho a presentar peticiones respetuosas a las autoridades, en los términos señalados en este código, por motivos de interés general o particular, y a obtener pronta resolución completa y de fondo sobre la misma. (Artículo 13. Ley 1755 de 2015)</w:t>
      </w:r>
    </w:p>
    <w:p w:rsidR="00CC1890" w:rsidRPr="008B1D5B" w:rsidRDefault="00CC1890" w:rsidP="008B1D5B">
      <w:pPr>
        <w:jc w:val="both"/>
        <w:rPr>
          <w:rFonts w:ascii="Arial" w:hAnsi="Arial" w:cs="Arial"/>
          <w:color w:val="000000"/>
          <w:lang w:val="es-CO"/>
        </w:rPr>
      </w:pPr>
    </w:p>
    <w:p w:rsidR="00CC1890" w:rsidRPr="008B1D5B" w:rsidRDefault="00CC1890" w:rsidP="008B1D5B">
      <w:pPr>
        <w:jc w:val="both"/>
        <w:rPr>
          <w:rFonts w:ascii="Arial" w:hAnsi="Arial" w:cs="Arial"/>
          <w:color w:val="000000"/>
          <w:lang w:val="es-CO"/>
        </w:rPr>
      </w:pPr>
      <w:r w:rsidRPr="008B1D5B">
        <w:rPr>
          <w:rFonts w:ascii="Arial" w:hAnsi="Arial" w:cs="Arial"/>
          <w:b/>
          <w:color w:val="000000"/>
          <w:lang w:val="es-CO"/>
        </w:rPr>
        <w:t>QUEJA:</w:t>
      </w:r>
      <w:r w:rsidRPr="008B1D5B">
        <w:rPr>
          <w:rFonts w:ascii="Arial" w:hAnsi="Arial" w:cs="Arial"/>
          <w:color w:val="000000"/>
          <w:lang w:val="es-CO"/>
        </w:rPr>
        <w:t xml:space="preserve"> Manifestación verbal o escrita de molestia, disgusto o insatisfacción, hecha por una persona natural o jurídica respecto a la conducta o actuar de un funcionario de la Entidad o de los particulares que cumplan una función pública </w:t>
      </w:r>
    </w:p>
    <w:p w:rsidR="00CC1890" w:rsidRPr="008B1D5B" w:rsidRDefault="00CC1890" w:rsidP="008B1D5B">
      <w:pPr>
        <w:jc w:val="both"/>
        <w:rPr>
          <w:rFonts w:ascii="Arial" w:hAnsi="Arial" w:cs="Arial"/>
          <w:color w:val="000000"/>
          <w:lang w:val="es-CO"/>
        </w:rPr>
      </w:pPr>
    </w:p>
    <w:p w:rsidR="00CC1890" w:rsidRPr="008B1D5B" w:rsidRDefault="00CC1890" w:rsidP="008B1D5B">
      <w:pPr>
        <w:jc w:val="both"/>
        <w:rPr>
          <w:rFonts w:ascii="Arial" w:hAnsi="Arial" w:cs="Arial"/>
          <w:color w:val="000000"/>
          <w:lang w:val="es-CO"/>
        </w:rPr>
      </w:pPr>
      <w:r w:rsidRPr="008B1D5B">
        <w:rPr>
          <w:rFonts w:ascii="Arial" w:hAnsi="Arial" w:cs="Arial"/>
          <w:b/>
          <w:color w:val="000000"/>
          <w:lang w:val="es-CO"/>
        </w:rPr>
        <w:t>RECLAMO:</w:t>
      </w:r>
      <w:r w:rsidRPr="008B1D5B">
        <w:rPr>
          <w:rFonts w:ascii="Arial" w:hAnsi="Arial" w:cs="Arial"/>
          <w:color w:val="000000"/>
          <w:lang w:val="es-CO"/>
        </w:rPr>
        <w:t xml:space="preserve"> Manifestación verbal o escrita de molestia, disgusto o insatisfacción hecha por una persona natural o jurídica sobre el incumplimiento o irregularidad en la prestación de alguno de los servicios o productos ofrecidos por la entidad.</w:t>
      </w:r>
    </w:p>
    <w:p w:rsidR="00CC1890" w:rsidRPr="008B1D5B" w:rsidRDefault="00CC1890" w:rsidP="008B1D5B">
      <w:pPr>
        <w:jc w:val="both"/>
        <w:rPr>
          <w:rFonts w:ascii="Arial" w:hAnsi="Arial" w:cs="Arial"/>
          <w:color w:val="000000"/>
          <w:lang w:val="es-CO"/>
        </w:rPr>
      </w:pPr>
    </w:p>
    <w:p w:rsidR="00CC1890" w:rsidRPr="008B1D5B" w:rsidRDefault="00CC1890" w:rsidP="008B1D5B">
      <w:pPr>
        <w:jc w:val="both"/>
        <w:rPr>
          <w:rFonts w:ascii="Arial" w:hAnsi="Arial" w:cs="Arial"/>
          <w:color w:val="000000"/>
          <w:lang w:val="es-CO"/>
        </w:rPr>
      </w:pPr>
      <w:r w:rsidRPr="008B1D5B">
        <w:rPr>
          <w:rFonts w:ascii="Arial" w:hAnsi="Arial" w:cs="Arial"/>
          <w:b/>
          <w:color w:val="000000"/>
          <w:lang w:val="es-CO"/>
        </w:rPr>
        <w:t>SUGERENCIA:</w:t>
      </w:r>
      <w:r w:rsidRPr="008B1D5B">
        <w:rPr>
          <w:rFonts w:ascii="Arial" w:hAnsi="Arial" w:cs="Arial"/>
          <w:color w:val="000000"/>
          <w:lang w:val="es-CO"/>
        </w:rPr>
        <w:t xml:space="preserve"> Es la manifestación de una idea o propuesta para mejorar el servicio o la gestión de la Entidad. </w:t>
      </w:r>
    </w:p>
    <w:p w:rsidR="00CC1890" w:rsidRPr="008B1D5B" w:rsidRDefault="00CC1890" w:rsidP="008B1D5B">
      <w:pPr>
        <w:jc w:val="both"/>
        <w:rPr>
          <w:rFonts w:ascii="Arial" w:hAnsi="Arial" w:cs="Arial"/>
          <w:color w:val="000000"/>
          <w:lang w:val="es-CO"/>
        </w:rPr>
      </w:pPr>
      <w:r w:rsidRPr="008B1D5B">
        <w:rPr>
          <w:rFonts w:ascii="Arial" w:hAnsi="Arial" w:cs="Arial"/>
          <w:b/>
          <w:color w:val="000000"/>
          <w:lang w:val="es-CO"/>
        </w:rPr>
        <w:t>DENUNCIA:</w:t>
      </w:r>
      <w:r w:rsidRPr="008B1D5B">
        <w:rPr>
          <w:rFonts w:ascii="Arial" w:hAnsi="Arial" w:cs="Arial"/>
          <w:color w:val="000000"/>
          <w:lang w:val="es-CO"/>
        </w:rPr>
        <w:t xml:space="preserve"> Es la puesta en conocimiento ante una autoridad competente de una conducta posiblemente irregular, para que se adelante la correspondiente investigación penal, disciplinaria, fiscal, administrativa - sancionatoria o ético profesional.</w:t>
      </w:r>
    </w:p>
    <w:p w:rsidR="00CC1890" w:rsidRPr="008B1D5B" w:rsidRDefault="00CC1890" w:rsidP="008B1D5B">
      <w:pPr>
        <w:pStyle w:val="Piedepgina"/>
        <w:jc w:val="both"/>
        <w:rPr>
          <w:rFonts w:ascii="Arial" w:hAnsi="Arial" w:cs="Arial"/>
          <w:b/>
          <w:color w:val="000000"/>
          <w:lang w:val="es-CO"/>
        </w:rPr>
      </w:pPr>
    </w:p>
    <w:p w:rsidR="00CC1890" w:rsidRPr="008B1D5B" w:rsidRDefault="00CC1890" w:rsidP="008B1D5B">
      <w:pPr>
        <w:jc w:val="both"/>
        <w:rPr>
          <w:rFonts w:ascii="Arial" w:hAnsi="Arial" w:cs="Arial"/>
          <w:color w:val="000000"/>
          <w:lang w:val="es-CO"/>
        </w:rPr>
      </w:pPr>
      <w:r w:rsidRPr="008B1D5B">
        <w:rPr>
          <w:rFonts w:ascii="Arial" w:hAnsi="Arial" w:cs="Arial"/>
          <w:b/>
          <w:color w:val="000000"/>
          <w:lang w:val="es-CO"/>
        </w:rPr>
        <w:t>SOLICITUD DE INFORMACIÓN:</w:t>
      </w:r>
      <w:r w:rsidRPr="008B1D5B">
        <w:rPr>
          <w:rFonts w:ascii="Arial" w:hAnsi="Arial" w:cs="Arial"/>
          <w:color w:val="000000"/>
          <w:lang w:val="es-CO"/>
        </w:rPr>
        <w:t xml:space="preserve"> Petición del ciudadano - cliente relacionada con la función y quehacer del INCI y/o sobre servicios que ofrecen las entidades públicas y privadas a las personas con discapacidad visual y a la comunidad en general.</w:t>
      </w:r>
    </w:p>
    <w:p w:rsidR="001136BF" w:rsidRDefault="001136BF" w:rsidP="008B1D5B">
      <w:pPr>
        <w:jc w:val="both"/>
        <w:rPr>
          <w:rFonts w:ascii="Arial" w:hAnsi="Arial" w:cs="Arial"/>
          <w:color w:val="000000"/>
          <w:lang w:val="es-CO"/>
        </w:rPr>
      </w:pPr>
    </w:p>
    <w:p w:rsidR="001136BF" w:rsidRPr="008B1D5B" w:rsidRDefault="001136BF" w:rsidP="008B1D5B">
      <w:pPr>
        <w:pStyle w:val="Standard"/>
        <w:autoSpaceDE w:val="0"/>
        <w:jc w:val="both"/>
        <w:rPr>
          <w:rFonts w:ascii="Arial" w:hAnsi="Arial" w:cs="Arial"/>
          <w:b/>
          <w:u w:val="single"/>
          <w:lang w:val="es-CO"/>
        </w:rPr>
      </w:pPr>
      <w:r w:rsidRPr="008B1D5B">
        <w:rPr>
          <w:rFonts w:ascii="Arial" w:hAnsi="Arial" w:cs="Arial"/>
          <w:b/>
          <w:u w:val="single"/>
          <w:lang w:val="es-CO"/>
        </w:rPr>
        <w:t xml:space="preserve">CANAL DE ATENCIÓN </w:t>
      </w:r>
    </w:p>
    <w:p w:rsidR="001136BF" w:rsidRPr="008B1D5B" w:rsidRDefault="001136BF" w:rsidP="008B1D5B">
      <w:pPr>
        <w:pStyle w:val="Standard"/>
        <w:autoSpaceDE w:val="0"/>
        <w:jc w:val="both"/>
        <w:rPr>
          <w:rFonts w:ascii="Arial" w:hAnsi="Arial" w:cs="Arial"/>
          <w:lang w:val="es-CO"/>
        </w:rPr>
      </w:pPr>
    </w:p>
    <w:p w:rsidR="001136BF" w:rsidRPr="008B1D5B" w:rsidRDefault="001136BF" w:rsidP="008B1D5B">
      <w:pPr>
        <w:pStyle w:val="Textoindependiente"/>
        <w:spacing w:after="283"/>
        <w:jc w:val="both"/>
        <w:rPr>
          <w:lang w:eastAsia="es-CO"/>
        </w:rPr>
      </w:pPr>
      <w:r w:rsidRPr="008B1D5B">
        <w:rPr>
          <w:lang w:eastAsia="es-CO"/>
        </w:rPr>
        <w:t xml:space="preserve">PRESENCIAL: </w:t>
      </w:r>
      <w:r w:rsidRPr="008B1D5B">
        <w:rPr>
          <w:b w:val="0"/>
          <w:lang w:eastAsia="es-CO"/>
        </w:rPr>
        <w:t>Este es un canal en el que ciudadanos y servidores interactúan en persona para realizar trámites y solicitar servicios, información, orientación o asistencia relacionada con el que</w:t>
      </w:r>
      <w:r w:rsidRPr="008B1D5B">
        <w:rPr>
          <w:b w:val="0"/>
          <w:lang w:eastAsia="es-CO"/>
        </w:rPr>
        <w:softHyphen/>
        <w:t>hacer de la entidad y del Estado</w:t>
      </w:r>
      <w:r w:rsidRPr="008B1D5B">
        <w:rPr>
          <w:lang w:eastAsia="es-CO"/>
        </w:rPr>
        <w:t>.</w:t>
      </w:r>
    </w:p>
    <w:p w:rsidR="001136BF" w:rsidRPr="008B1D5B" w:rsidRDefault="001136BF" w:rsidP="008B1D5B">
      <w:pPr>
        <w:pStyle w:val="Default"/>
        <w:jc w:val="both"/>
        <w:rPr>
          <w:color w:val="auto"/>
          <w:lang w:val="es-CO"/>
        </w:rPr>
      </w:pPr>
      <w:r w:rsidRPr="008B1D5B">
        <w:rPr>
          <w:b/>
          <w:color w:val="auto"/>
          <w:lang w:val="es-CO"/>
        </w:rPr>
        <w:t>TELEFONICO:</w:t>
      </w:r>
      <w:r w:rsidRPr="008B1D5B">
        <w:rPr>
          <w:color w:val="auto"/>
          <w:lang w:val="es-CO"/>
        </w:rPr>
        <w:t xml:space="preserve"> En este canal es posible la interacción en tiempo real entre el servidor público y el ciuda</w:t>
      </w:r>
      <w:r w:rsidRPr="008B1D5B">
        <w:rPr>
          <w:color w:val="auto"/>
          <w:lang w:val="es-CO"/>
        </w:rPr>
        <w:softHyphen/>
        <w:t>dano a través de la redes de telefonía fija o móvil. Pertenecen a este canal los teléfonos fijos de las entidades, conmutadores, centros de llamadas (</w:t>
      </w:r>
      <w:proofErr w:type="spellStart"/>
      <w:r w:rsidR="00C67814" w:rsidRPr="008B1D5B">
        <w:rPr>
          <w:color w:val="auto"/>
          <w:lang w:val="es-CO"/>
        </w:rPr>
        <w:t>Call</w:t>
      </w:r>
      <w:proofErr w:type="spellEnd"/>
      <w:r w:rsidRPr="008B1D5B">
        <w:rPr>
          <w:color w:val="auto"/>
          <w:lang w:val="es-CO"/>
        </w:rPr>
        <w:t xml:space="preserve"> centers) y centros de contacto.</w:t>
      </w:r>
    </w:p>
    <w:p w:rsidR="001136BF" w:rsidRPr="008B1D5B" w:rsidRDefault="001136BF" w:rsidP="008B1D5B">
      <w:pPr>
        <w:pStyle w:val="Default"/>
        <w:jc w:val="both"/>
        <w:rPr>
          <w:color w:val="auto"/>
          <w:lang w:val="es-CO"/>
        </w:rPr>
      </w:pPr>
    </w:p>
    <w:p w:rsidR="001136BF" w:rsidRPr="008B1D5B" w:rsidRDefault="001136BF" w:rsidP="008B1D5B">
      <w:pPr>
        <w:pStyle w:val="Default"/>
        <w:jc w:val="both"/>
        <w:rPr>
          <w:color w:val="auto"/>
          <w:lang w:val="es-CO"/>
        </w:rPr>
      </w:pPr>
      <w:r w:rsidRPr="008B1D5B">
        <w:rPr>
          <w:b/>
          <w:color w:val="auto"/>
          <w:lang w:val="es-CO"/>
        </w:rPr>
        <w:t>VIRTUAL:</w:t>
      </w:r>
      <w:r w:rsidRPr="008B1D5B">
        <w:rPr>
          <w:color w:val="auto"/>
          <w:lang w:val="es-CO"/>
        </w:rPr>
        <w:t xml:space="preserve"> Este canal integra todos los medios de servicio al ciudadano que se prestan a través de tecnologías de información y comunicaciones como chat, formularios web, correo electrónico y redes so</w:t>
      </w:r>
      <w:r w:rsidRPr="008B1D5B">
        <w:rPr>
          <w:color w:val="auto"/>
          <w:lang w:val="es-CO"/>
        </w:rPr>
        <w:softHyphen/>
        <w:t xml:space="preserve">ciales. </w:t>
      </w:r>
    </w:p>
    <w:p w:rsidR="001136BF" w:rsidRPr="008B1D5B" w:rsidRDefault="001136BF" w:rsidP="008B1D5B">
      <w:pPr>
        <w:pStyle w:val="Default"/>
        <w:jc w:val="both"/>
        <w:rPr>
          <w:b/>
          <w:color w:val="auto"/>
          <w:lang w:val="es-CO"/>
        </w:rPr>
      </w:pPr>
    </w:p>
    <w:p w:rsidR="001136BF" w:rsidRPr="008B1D5B" w:rsidRDefault="001136BF" w:rsidP="008B1D5B">
      <w:pPr>
        <w:pStyle w:val="Default"/>
        <w:jc w:val="both"/>
        <w:rPr>
          <w:color w:val="auto"/>
          <w:lang w:val="es-CO"/>
        </w:rPr>
      </w:pPr>
      <w:r w:rsidRPr="008B1D5B">
        <w:rPr>
          <w:b/>
          <w:color w:val="auto"/>
          <w:lang w:val="es-CO"/>
        </w:rPr>
        <w:t>CORRESPONDENCIA:</w:t>
      </w:r>
      <w:r w:rsidRPr="008B1D5B">
        <w:rPr>
          <w:color w:val="auto"/>
          <w:lang w:val="es-CO"/>
        </w:rPr>
        <w:t xml:space="preserve"> Este canal permite a los ciudadanos, por medio de comunicaciones escritas, realizar trá</w:t>
      </w:r>
      <w:r w:rsidRPr="008B1D5B">
        <w:rPr>
          <w:color w:val="auto"/>
          <w:lang w:val="es-CO"/>
        </w:rPr>
        <w:softHyphen/>
        <w:t>mites y solicitar servicios, pedir información, orientación o asistencia relacionada con el quehacer de la entidad y del Estado. Los buzones de sugerencias también hacen parte de este canal.</w:t>
      </w:r>
    </w:p>
    <w:p w:rsidR="00F216CB" w:rsidRDefault="00F216CB">
      <w:pPr>
        <w:rPr>
          <w:rFonts w:ascii="Arial" w:hAnsi="Arial" w:cs="Arial"/>
          <w:kern w:val="3"/>
          <w:sz w:val="22"/>
          <w:szCs w:val="22"/>
          <w:lang w:val="es-CO" w:eastAsia="es-CO"/>
        </w:rPr>
      </w:pPr>
      <w:r>
        <w:rPr>
          <w:rFonts w:ascii="Arial" w:hAnsi="Arial" w:cs="Arial"/>
          <w:sz w:val="22"/>
          <w:szCs w:val="22"/>
          <w:lang w:val="es-CO"/>
        </w:rPr>
        <w:br w:type="page"/>
      </w:r>
    </w:p>
    <w:p w:rsidR="00B73802" w:rsidRPr="00C67814" w:rsidRDefault="00667607" w:rsidP="000576B7">
      <w:pPr>
        <w:pStyle w:val="Ttulo2"/>
        <w:ind w:left="0"/>
        <w:rPr>
          <w:sz w:val="24"/>
          <w:lang w:val="es-CO"/>
        </w:rPr>
      </w:pPr>
      <w:r w:rsidRPr="00C67814">
        <w:rPr>
          <w:sz w:val="24"/>
          <w:lang w:val="es-CO"/>
        </w:rPr>
        <w:t>6</w:t>
      </w:r>
      <w:r w:rsidR="005663AA" w:rsidRPr="00C67814">
        <w:rPr>
          <w:sz w:val="24"/>
          <w:lang w:val="es-CO"/>
        </w:rPr>
        <w:t xml:space="preserve">. </w:t>
      </w:r>
      <w:r w:rsidR="00B73802" w:rsidRPr="00C67814">
        <w:rPr>
          <w:sz w:val="24"/>
          <w:lang w:val="es-CO"/>
        </w:rPr>
        <w:t>ACTIVIDADES</w:t>
      </w:r>
    </w:p>
    <w:p w:rsidR="00611A52" w:rsidRPr="00C67814" w:rsidRDefault="00611A52" w:rsidP="00611A52">
      <w:pPr>
        <w:rPr>
          <w:lang w:val="es-CO"/>
        </w:rPr>
      </w:pPr>
    </w:p>
    <w:p w:rsidR="00611A52" w:rsidRPr="000F1E1B" w:rsidRDefault="000F1E1B" w:rsidP="000F1E1B">
      <w:pPr>
        <w:pStyle w:val="Ttulo3"/>
        <w:rPr>
          <w:rFonts w:ascii="Arial" w:hAnsi="Arial" w:cs="Arial"/>
        </w:rPr>
      </w:pPr>
      <w:r w:rsidRPr="000F1E1B">
        <w:rPr>
          <w:rFonts w:ascii="Arial" w:hAnsi="Arial" w:cs="Arial"/>
          <w:lang w:val="es-CO"/>
        </w:rPr>
        <w:t xml:space="preserve">6.1. </w:t>
      </w:r>
      <w:r w:rsidR="0075514D" w:rsidRPr="000F1E1B">
        <w:rPr>
          <w:rFonts w:ascii="Arial" w:hAnsi="Arial" w:cs="Arial"/>
          <w:lang w:val="es-CO"/>
        </w:rPr>
        <w:t xml:space="preserve">ATENCIÓN AL USUARIO  DESDE LA RECEPCIÓN: </w:t>
      </w:r>
    </w:p>
    <w:p w:rsidR="00FC44B7" w:rsidRPr="00C67814" w:rsidRDefault="00FC44B7" w:rsidP="00FC44B7">
      <w:pPr>
        <w:rPr>
          <w:lang w:val="es-CO"/>
        </w:rPr>
      </w:pPr>
    </w:p>
    <w:tbl>
      <w:tblPr>
        <w:tblStyle w:val="Tabladecuadrcula1clara1"/>
        <w:tblW w:w="10201" w:type="dxa"/>
        <w:tblLayout w:type="fixed"/>
        <w:tblLook w:val="06A0" w:firstRow="1" w:lastRow="0" w:firstColumn="1" w:lastColumn="0" w:noHBand="1" w:noVBand="1"/>
        <w:tblCaption w:val="ATENCION AL USUARIO DESDE LA RECEPCIÓN"/>
        <w:tblDescription w:val="DESCRIPCIÓN DE ACTIVIDADES ATENCIÓN AL USUARIO DESDE LA RECEPCIÓN"/>
      </w:tblPr>
      <w:tblGrid>
        <w:gridCol w:w="421"/>
        <w:gridCol w:w="2664"/>
        <w:gridCol w:w="1872"/>
        <w:gridCol w:w="2381"/>
        <w:gridCol w:w="1162"/>
        <w:gridCol w:w="1701"/>
      </w:tblGrid>
      <w:tr w:rsidR="00FC44B7" w:rsidRPr="00206ECF" w:rsidTr="0017290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 w:type="dxa"/>
            <w:vAlign w:val="center"/>
          </w:tcPr>
          <w:p w:rsidR="00FC44B7" w:rsidRPr="00206ECF" w:rsidRDefault="00FC44B7" w:rsidP="00F853D4">
            <w:pPr>
              <w:rPr>
                <w:rFonts w:ascii="Arial" w:hAnsi="Arial" w:cs="Arial"/>
                <w:b w:val="0"/>
                <w:sz w:val="22"/>
                <w:szCs w:val="22"/>
                <w:lang w:val="es-CO"/>
              </w:rPr>
            </w:pPr>
            <w:r w:rsidRPr="00206ECF">
              <w:rPr>
                <w:rFonts w:ascii="Arial" w:hAnsi="Arial" w:cs="Arial"/>
                <w:sz w:val="22"/>
                <w:szCs w:val="22"/>
                <w:lang w:val="es-CO"/>
              </w:rPr>
              <w:t>#</w:t>
            </w:r>
          </w:p>
        </w:tc>
        <w:tc>
          <w:tcPr>
            <w:tcW w:w="2664" w:type="dxa"/>
            <w:vAlign w:val="center"/>
          </w:tcPr>
          <w:p w:rsidR="00FC44B7" w:rsidRPr="00206ECF" w:rsidRDefault="00FC44B7" w:rsidP="00F853D4">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Descripción de la Actividad</w:t>
            </w:r>
          </w:p>
        </w:tc>
        <w:tc>
          <w:tcPr>
            <w:tcW w:w="1872" w:type="dxa"/>
            <w:vAlign w:val="center"/>
          </w:tcPr>
          <w:p w:rsidR="00FC44B7" w:rsidRPr="00206ECF" w:rsidRDefault="00FC44B7" w:rsidP="00F853D4">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Responsable</w:t>
            </w:r>
          </w:p>
          <w:p w:rsidR="00FC44B7" w:rsidRPr="00206ECF" w:rsidRDefault="00FC44B7" w:rsidP="00F853D4">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(Cargo)</w:t>
            </w:r>
          </w:p>
        </w:tc>
        <w:tc>
          <w:tcPr>
            <w:tcW w:w="2381" w:type="dxa"/>
            <w:vAlign w:val="center"/>
          </w:tcPr>
          <w:p w:rsidR="00FC44B7" w:rsidRPr="00206ECF" w:rsidRDefault="00FC44B7" w:rsidP="00F853D4">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Dependencia</w:t>
            </w:r>
          </w:p>
        </w:tc>
        <w:tc>
          <w:tcPr>
            <w:tcW w:w="1162" w:type="dxa"/>
            <w:vAlign w:val="center"/>
          </w:tcPr>
          <w:p w:rsidR="00FC44B7" w:rsidRPr="00206ECF" w:rsidRDefault="00FC44B7" w:rsidP="00F853D4">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Control</w:t>
            </w:r>
          </w:p>
          <w:p w:rsidR="00FC44B7" w:rsidRPr="00206ECF" w:rsidRDefault="00FC44B7" w:rsidP="00F853D4">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(Si Aplica)</w:t>
            </w:r>
          </w:p>
        </w:tc>
        <w:tc>
          <w:tcPr>
            <w:tcW w:w="1701" w:type="dxa"/>
            <w:vAlign w:val="center"/>
          </w:tcPr>
          <w:p w:rsidR="00FC44B7" w:rsidRPr="00206ECF" w:rsidRDefault="00FC44B7" w:rsidP="00F853D4">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Registros</w:t>
            </w:r>
          </w:p>
        </w:tc>
      </w:tr>
      <w:tr w:rsidR="00FC44B7" w:rsidRPr="00206ECF" w:rsidTr="0017290F">
        <w:trPr>
          <w:cnfStyle w:val="100000000000" w:firstRow="1" w:lastRow="0" w:firstColumn="0" w:lastColumn="0" w:oddVBand="0" w:evenVBand="0" w:oddHBand="0" w:evenHBand="0" w:firstRowFirstColumn="0" w:firstRowLastColumn="0" w:lastRowFirstColumn="0" w:lastRowLastColumn="0"/>
          <w:trHeight w:val="1270"/>
          <w:tblHeader/>
        </w:trPr>
        <w:tc>
          <w:tcPr>
            <w:cnfStyle w:val="001000000000" w:firstRow="0" w:lastRow="0" w:firstColumn="1" w:lastColumn="0" w:oddVBand="0" w:evenVBand="0" w:oddHBand="0" w:evenHBand="0" w:firstRowFirstColumn="0" w:firstRowLastColumn="0" w:lastRowFirstColumn="0" w:lastRowLastColumn="0"/>
            <w:tcW w:w="421" w:type="dxa"/>
            <w:vAlign w:val="center"/>
          </w:tcPr>
          <w:p w:rsidR="00FC44B7" w:rsidRPr="00206ECF" w:rsidRDefault="00611A52" w:rsidP="00F853D4">
            <w:pPr>
              <w:rPr>
                <w:rFonts w:ascii="Arial" w:hAnsi="Arial" w:cs="Arial"/>
                <w:spacing w:val="-20"/>
                <w:sz w:val="22"/>
                <w:szCs w:val="22"/>
                <w:lang w:val="es-CO"/>
              </w:rPr>
            </w:pPr>
            <w:r w:rsidRPr="00206ECF">
              <w:rPr>
                <w:rFonts w:ascii="Arial" w:hAnsi="Arial" w:cs="Arial"/>
                <w:spacing w:val="-20"/>
                <w:sz w:val="22"/>
                <w:szCs w:val="22"/>
                <w:lang w:val="es-CO"/>
              </w:rPr>
              <w:t>1</w:t>
            </w:r>
          </w:p>
        </w:tc>
        <w:tc>
          <w:tcPr>
            <w:tcW w:w="2664" w:type="dxa"/>
            <w:vAlign w:val="center"/>
          </w:tcPr>
          <w:p w:rsidR="00FC44B7" w:rsidRPr="00DC1ECC" w:rsidRDefault="00F853D4" w:rsidP="00CE3B5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Saludar amablemente al ciuda</w:t>
            </w:r>
            <w:r w:rsidR="00611A52" w:rsidRPr="00DC1ECC">
              <w:rPr>
                <w:rFonts w:ascii="Arial" w:hAnsi="Arial" w:cs="Arial"/>
                <w:b w:val="0"/>
                <w:sz w:val="22"/>
                <w:szCs w:val="22"/>
                <w:lang w:val="es-CO"/>
              </w:rPr>
              <w:t xml:space="preserve">dano </w:t>
            </w:r>
          </w:p>
        </w:tc>
        <w:tc>
          <w:tcPr>
            <w:tcW w:w="1872" w:type="dxa"/>
            <w:vAlign w:val="center"/>
          </w:tcPr>
          <w:p w:rsidR="00FC44B7" w:rsidRPr="00DC1ECC" w:rsidRDefault="00611A52" w:rsidP="00F853D4">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Recepción</w:t>
            </w:r>
          </w:p>
        </w:tc>
        <w:tc>
          <w:tcPr>
            <w:tcW w:w="2381" w:type="dxa"/>
            <w:vAlign w:val="center"/>
          </w:tcPr>
          <w:p w:rsidR="00FC44B7" w:rsidRPr="00DC1ECC" w:rsidRDefault="001136BF" w:rsidP="00B34D36">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Secretaría General – </w:t>
            </w:r>
            <w:r w:rsidR="00B34D36">
              <w:rPr>
                <w:rFonts w:ascii="Arial" w:hAnsi="Arial" w:cs="Arial"/>
                <w:b w:val="0"/>
                <w:sz w:val="22"/>
                <w:szCs w:val="22"/>
                <w:lang w:val="es-CO"/>
              </w:rPr>
              <w:t>Grupo Gestión Humana y de la Información.</w:t>
            </w:r>
          </w:p>
        </w:tc>
        <w:tc>
          <w:tcPr>
            <w:tcW w:w="1162" w:type="dxa"/>
            <w:vAlign w:val="center"/>
          </w:tcPr>
          <w:p w:rsidR="00FC44B7" w:rsidRPr="00DC1ECC" w:rsidRDefault="00FC44B7" w:rsidP="00F853D4">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p>
        </w:tc>
        <w:tc>
          <w:tcPr>
            <w:tcW w:w="1701" w:type="dxa"/>
            <w:vAlign w:val="center"/>
          </w:tcPr>
          <w:p w:rsidR="00FC44B7" w:rsidRPr="00DC1ECC" w:rsidRDefault="00FC44B7" w:rsidP="00F853D4">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p>
        </w:tc>
      </w:tr>
      <w:tr w:rsidR="00FF0D78" w:rsidRPr="00206ECF" w:rsidTr="0017290F">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421" w:type="dxa"/>
            <w:vAlign w:val="center"/>
          </w:tcPr>
          <w:p w:rsidR="00FF0D78" w:rsidRPr="00206ECF" w:rsidRDefault="00FF0D78" w:rsidP="00FF0D78">
            <w:pPr>
              <w:rPr>
                <w:rFonts w:ascii="Arial" w:hAnsi="Arial" w:cs="Arial"/>
                <w:spacing w:val="-20"/>
                <w:sz w:val="22"/>
                <w:szCs w:val="22"/>
                <w:lang w:val="es-CO"/>
              </w:rPr>
            </w:pPr>
            <w:r w:rsidRPr="00206ECF">
              <w:rPr>
                <w:rFonts w:ascii="Arial" w:hAnsi="Arial" w:cs="Arial"/>
                <w:spacing w:val="-20"/>
                <w:sz w:val="22"/>
                <w:szCs w:val="22"/>
                <w:lang w:val="es-CO"/>
              </w:rPr>
              <w:t>2</w:t>
            </w:r>
          </w:p>
        </w:tc>
        <w:tc>
          <w:tcPr>
            <w:tcW w:w="2664" w:type="dxa"/>
            <w:vAlign w:val="center"/>
          </w:tcPr>
          <w:p w:rsidR="00FF0D78" w:rsidRPr="00DC1ECC" w:rsidRDefault="00D43B81" w:rsidP="00CE3B5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Solicita </w:t>
            </w:r>
            <w:r w:rsidR="00FF0D78" w:rsidRPr="00DC1ECC">
              <w:rPr>
                <w:rFonts w:ascii="Arial" w:hAnsi="Arial" w:cs="Arial"/>
                <w:b w:val="0"/>
                <w:sz w:val="22"/>
                <w:szCs w:val="22"/>
                <w:lang w:val="es-CO"/>
              </w:rPr>
              <w:t xml:space="preserve">documento de identidad </w:t>
            </w:r>
            <w:r w:rsidRPr="00DC1ECC">
              <w:rPr>
                <w:rFonts w:ascii="Arial" w:hAnsi="Arial" w:cs="Arial"/>
                <w:b w:val="0"/>
                <w:sz w:val="22"/>
                <w:szCs w:val="22"/>
                <w:lang w:val="es-CO"/>
              </w:rPr>
              <w:t xml:space="preserve">al ciudadano </w:t>
            </w:r>
            <w:r w:rsidR="00FF0D78" w:rsidRPr="00DC1ECC">
              <w:rPr>
                <w:rFonts w:ascii="Arial" w:hAnsi="Arial" w:cs="Arial"/>
                <w:b w:val="0"/>
                <w:sz w:val="22"/>
                <w:szCs w:val="22"/>
                <w:lang w:val="es-CO"/>
              </w:rPr>
              <w:t>para el registro</w:t>
            </w:r>
            <w:r w:rsidRPr="00DC1ECC">
              <w:rPr>
                <w:rFonts w:ascii="Arial" w:hAnsi="Arial" w:cs="Arial"/>
                <w:b w:val="0"/>
                <w:sz w:val="22"/>
                <w:szCs w:val="22"/>
                <w:lang w:val="es-CO"/>
              </w:rPr>
              <w:t xml:space="preserve"> en el sistema</w:t>
            </w:r>
          </w:p>
        </w:tc>
        <w:tc>
          <w:tcPr>
            <w:tcW w:w="1872" w:type="dxa"/>
            <w:vAlign w:val="center"/>
          </w:tcPr>
          <w:p w:rsidR="00FF0D78" w:rsidRPr="00DC1ECC" w:rsidRDefault="00FF0D78" w:rsidP="00FF0D78">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Recepción</w:t>
            </w:r>
          </w:p>
        </w:tc>
        <w:tc>
          <w:tcPr>
            <w:tcW w:w="2381" w:type="dxa"/>
            <w:vAlign w:val="center"/>
          </w:tcPr>
          <w:p w:rsidR="00FF0D78" w:rsidRPr="00DC1ECC" w:rsidRDefault="00B34D36" w:rsidP="00CE3B5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Secretaría General – </w:t>
            </w:r>
            <w:r>
              <w:rPr>
                <w:rFonts w:ascii="Arial" w:hAnsi="Arial" w:cs="Arial"/>
                <w:b w:val="0"/>
                <w:sz w:val="22"/>
                <w:szCs w:val="22"/>
                <w:lang w:val="es-CO"/>
              </w:rPr>
              <w:t>Grupo Gestión Humana y de la Información.</w:t>
            </w:r>
          </w:p>
        </w:tc>
        <w:tc>
          <w:tcPr>
            <w:tcW w:w="1162" w:type="dxa"/>
            <w:vAlign w:val="center"/>
          </w:tcPr>
          <w:p w:rsidR="00FF0D78" w:rsidRPr="00DC1ECC" w:rsidRDefault="00FF0D78" w:rsidP="00FF0D78">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p>
        </w:tc>
        <w:tc>
          <w:tcPr>
            <w:tcW w:w="1701" w:type="dxa"/>
            <w:vAlign w:val="center"/>
          </w:tcPr>
          <w:p w:rsidR="00FF0D78" w:rsidRPr="00DC1ECC" w:rsidRDefault="00FF0D78" w:rsidP="00FF0D78">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Sistema de registro </w:t>
            </w:r>
            <w:r w:rsidR="008B1D5B" w:rsidRPr="00DC1ECC">
              <w:rPr>
                <w:rFonts w:ascii="Arial" w:hAnsi="Arial" w:cs="Arial"/>
                <w:b w:val="0"/>
                <w:sz w:val="22"/>
                <w:szCs w:val="22"/>
                <w:lang w:val="es-CO"/>
              </w:rPr>
              <w:t>de visitantes</w:t>
            </w:r>
          </w:p>
        </w:tc>
      </w:tr>
      <w:tr w:rsidR="00FF0D78" w:rsidRPr="00206ECF" w:rsidTr="0017290F">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421" w:type="dxa"/>
            <w:vAlign w:val="center"/>
          </w:tcPr>
          <w:p w:rsidR="00FF0D78" w:rsidRPr="00206ECF" w:rsidRDefault="00FF0D78" w:rsidP="00FF0D78">
            <w:pPr>
              <w:rPr>
                <w:rFonts w:ascii="Arial" w:hAnsi="Arial" w:cs="Arial"/>
                <w:spacing w:val="-20"/>
                <w:sz w:val="22"/>
                <w:szCs w:val="22"/>
                <w:lang w:val="es-CO"/>
              </w:rPr>
            </w:pPr>
            <w:r w:rsidRPr="00206ECF">
              <w:rPr>
                <w:rFonts w:ascii="Arial" w:hAnsi="Arial" w:cs="Arial"/>
                <w:spacing w:val="-20"/>
                <w:sz w:val="22"/>
                <w:szCs w:val="22"/>
                <w:lang w:val="es-CO"/>
              </w:rPr>
              <w:t>3</w:t>
            </w:r>
          </w:p>
        </w:tc>
        <w:tc>
          <w:tcPr>
            <w:tcW w:w="2664" w:type="dxa"/>
            <w:vAlign w:val="center"/>
          </w:tcPr>
          <w:p w:rsidR="00FF0D78" w:rsidRPr="00DC1ECC" w:rsidRDefault="007538D4" w:rsidP="00CE3B5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Preguntar al Ciudadano</w:t>
            </w:r>
            <w:r w:rsidR="001136BF" w:rsidRPr="00DC1ECC">
              <w:rPr>
                <w:rFonts w:ascii="Arial" w:hAnsi="Arial" w:cs="Arial"/>
                <w:b w:val="0"/>
                <w:sz w:val="22"/>
                <w:szCs w:val="22"/>
                <w:lang w:val="es-CO"/>
              </w:rPr>
              <w:t>,</w:t>
            </w:r>
            <w:r w:rsidRPr="00DC1ECC">
              <w:rPr>
                <w:rFonts w:ascii="Arial" w:hAnsi="Arial" w:cs="Arial"/>
                <w:b w:val="0"/>
                <w:sz w:val="22"/>
                <w:szCs w:val="22"/>
                <w:lang w:val="es-CO"/>
              </w:rPr>
              <w:t xml:space="preserve"> el motivo de su </w:t>
            </w:r>
            <w:r w:rsidR="00C67814" w:rsidRPr="00DC1ECC">
              <w:rPr>
                <w:rFonts w:ascii="Arial" w:hAnsi="Arial" w:cs="Arial"/>
                <w:b w:val="0"/>
                <w:sz w:val="22"/>
                <w:szCs w:val="22"/>
                <w:lang w:val="es-CO"/>
              </w:rPr>
              <w:t>visita.</w:t>
            </w:r>
          </w:p>
        </w:tc>
        <w:tc>
          <w:tcPr>
            <w:tcW w:w="1872" w:type="dxa"/>
            <w:vAlign w:val="center"/>
          </w:tcPr>
          <w:p w:rsidR="00FF0D78" w:rsidRPr="00DC1ECC" w:rsidRDefault="00FF0D78" w:rsidP="00FF0D78">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Recepción</w:t>
            </w:r>
          </w:p>
        </w:tc>
        <w:tc>
          <w:tcPr>
            <w:tcW w:w="2381" w:type="dxa"/>
            <w:vAlign w:val="center"/>
          </w:tcPr>
          <w:p w:rsidR="00FF0D78" w:rsidRPr="00DC1ECC" w:rsidRDefault="00B34D36" w:rsidP="00CE3B59">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Secretaría General – </w:t>
            </w:r>
            <w:r>
              <w:rPr>
                <w:rFonts w:ascii="Arial" w:hAnsi="Arial" w:cs="Arial"/>
                <w:b w:val="0"/>
                <w:sz w:val="22"/>
                <w:szCs w:val="22"/>
                <w:lang w:val="es-CO"/>
              </w:rPr>
              <w:t>Grupo Gestión Humana y de la Información.</w:t>
            </w:r>
          </w:p>
        </w:tc>
        <w:tc>
          <w:tcPr>
            <w:tcW w:w="1162" w:type="dxa"/>
            <w:vAlign w:val="center"/>
          </w:tcPr>
          <w:p w:rsidR="00FF0D78" w:rsidRPr="00DC1ECC" w:rsidRDefault="00FF0D78" w:rsidP="00FF0D78">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p>
        </w:tc>
        <w:tc>
          <w:tcPr>
            <w:tcW w:w="1701" w:type="dxa"/>
            <w:vAlign w:val="center"/>
          </w:tcPr>
          <w:p w:rsidR="00FF0D78" w:rsidRPr="00DC1ECC" w:rsidRDefault="00FF0D78" w:rsidP="00FF0D78">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p>
        </w:tc>
      </w:tr>
      <w:tr w:rsidR="00F853D4" w:rsidRPr="00206ECF" w:rsidTr="0017290F">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421" w:type="dxa"/>
            <w:vAlign w:val="center"/>
          </w:tcPr>
          <w:p w:rsidR="00F853D4" w:rsidRPr="00206ECF" w:rsidRDefault="00F853D4" w:rsidP="00FF0D78">
            <w:pPr>
              <w:rPr>
                <w:rFonts w:ascii="Arial" w:hAnsi="Arial" w:cs="Arial"/>
                <w:spacing w:val="-20"/>
                <w:sz w:val="22"/>
                <w:szCs w:val="22"/>
                <w:lang w:val="es-CO"/>
              </w:rPr>
            </w:pPr>
            <w:r w:rsidRPr="00206ECF">
              <w:rPr>
                <w:rFonts w:ascii="Arial" w:hAnsi="Arial" w:cs="Arial"/>
                <w:spacing w:val="-20"/>
                <w:sz w:val="22"/>
                <w:szCs w:val="22"/>
                <w:lang w:val="es-CO"/>
              </w:rPr>
              <w:t>4</w:t>
            </w:r>
          </w:p>
        </w:tc>
        <w:tc>
          <w:tcPr>
            <w:tcW w:w="2664"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Registrar  al usuario en la Planilla de control de usuarios y motivo de </w:t>
            </w:r>
            <w:r w:rsidR="00C67814" w:rsidRPr="00DC1ECC">
              <w:rPr>
                <w:rFonts w:ascii="Arial" w:hAnsi="Arial" w:cs="Arial"/>
                <w:b w:val="0"/>
                <w:sz w:val="22"/>
                <w:szCs w:val="22"/>
                <w:lang w:val="es-CO"/>
              </w:rPr>
              <w:t>visita</w:t>
            </w:r>
            <w:r w:rsidRPr="00DC1ECC">
              <w:rPr>
                <w:rFonts w:ascii="Arial" w:hAnsi="Arial" w:cs="Arial"/>
                <w:b w:val="0"/>
                <w:sz w:val="22"/>
                <w:szCs w:val="22"/>
                <w:lang w:val="es-CO"/>
              </w:rPr>
              <w:t xml:space="preserve"> </w:t>
            </w:r>
          </w:p>
        </w:tc>
        <w:tc>
          <w:tcPr>
            <w:tcW w:w="1872"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Recepción</w:t>
            </w:r>
          </w:p>
        </w:tc>
        <w:tc>
          <w:tcPr>
            <w:tcW w:w="2381" w:type="dxa"/>
            <w:vAlign w:val="center"/>
          </w:tcPr>
          <w:p w:rsidR="00F853D4" w:rsidRPr="00DC1ECC" w:rsidRDefault="00B34D36"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Secretaría General – </w:t>
            </w:r>
            <w:r>
              <w:rPr>
                <w:rFonts w:ascii="Arial" w:hAnsi="Arial" w:cs="Arial"/>
                <w:b w:val="0"/>
                <w:sz w:val="22"/>
                <w:szCs w:val="22"/>
                <w:lang w:val="es-CO"/>
              </w:rPr>
              <w:t>Grupo Gestión Humana y de la Información.</w:t>
            </w:r>
          </w:p>
        </w:tc>
        <w:tc>
          <w:tcPr>
            <w:tcW w:w="1162"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p>
        </w:tc>
        <w:tc>
          <w:tcPr>
            <w:tcW w:w="1701"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Planilla de control de usuarios y motivo de </w:t>
            </w:r>
            <w:r w:rsidR="00C67814" w:rsidRPr="00DC1ECC">
              <w:rPr>
                <w:rFonts w:ascii="Arial" w:hAnsi="Arial" w:cs="Arial"/>
                <w:b w:val="0"/>
                <w:sz w:val="22"/>
                <w:szCs w:val="22"/>
                <w:lang w:val="es-CO"/>
              </w:rPr>
              <w:t>visita</w:t>
            </w:r>
          </w:p>
        </w:tc>
      </w:tr>
      <w:tr w:rsidR="00F853D4" w:rsidRPr="00206ECF" w:rsidTr="0017290F">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421" w:type="dxa"/>
            <w:vAlign w:val="center"/>
          </w:tcPr>
          <w:p w:rsidR="00F853D4" w:rsidRPr="00206ECF" w:rsidRDefault="00F853D4" w:rsidP="00FF0D78">
            <w:pPr>
              <w:rPr>
                <w:rFonts w:ascii="Arial" w:hAnsi="Arial" w:cs="Arial"/>
                <w:spacing w:val="-20"/>
                <w:sz w:val="22"/>
                <w:szCs w:val="22"/>
                <w:lang w:val="es-CO"/>
              </w:rPr>
            </w:pPr>
            <w:r w:rsidRPr="00206ECF">
              <w:rPr>
                <w:rFonts w:ascii="Arial" w:hAnsi="Arial" w:cs="Arial"/>
                <w:spacing w:val="-20"/>
                <w:sz w:val="22"/>
                <w:szCs w:val="22"/>
                <w:lang w:val="es-CO"/>
              </w:rPr>
              <w:t>5</w:t>
            </w:r>
          </w:p>
        </w:tc>
        <w:tc>
          <w:tcPr>
            <w:tcW w:w="2664"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Registrar  al usuario en el software de </w:t>
            </w:r>
            <w:r w:rsidR="00C67814" w:rsidRPr="00DC1ECC">
              <w:rPr>
                <w:rFonts w:ascii="Arial" w:hAnsi="Arial" w:cs="Arial"/>
                <w:b w:val="0"/>
                <w:sz w:val="22"/>
                <w:szCs w:val="22"/>
                <w:lang w:val="es-CO"/>
              </w:rPr>
              <w:t>visitantes</w:t>
            </w:r>
            <w:r w:rsidRPr="00DC1ECC">
              <w:rPr>
                <w:rFonts w:ascii="Arial" w:hAnsi="Arial" w:cs="Arial"/>
                <w:b w:val="0"/>
                <w:sz w:val="22"/>
                <w:szCs w:val="22"/>
                <w:lang w:val="es-CO"/>
              </w:rPr>
              <w:t xml:space="preserve">. </w:t>
            </w:r>
          </w:p>
        </w:tc>
        <w:tc>
          <w:tcPr>
            <w:tcW w:w="1872"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Recepción</w:t>
            </w:r>
          </w:p>
        </w:tc>
        <w:tc>
          <w:tcPr>
            <w:tcW w:w="2381" w:type="dxa"/>
            <w:vAlign w:val="center"/>
          </w:tcPr>
          <w:p w:rsidR="00F853D4" w:rsidRPr="00DC1ECC" w:rsidRDefault="00B34D36"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Secretaría General – </w:t>
            </w:r>
            <w:r>
              <w:rPr>
                <w:rFonts w:ascii="Arial" w:hAnsi="Arial" w:cs="Arial"/>
                <w:b w:val="0"/>
                <w:sz w:val="22"/>
                <w:szCs w:val="22"/>
                <w:lang w:val="es-CO"/>
              </w:rPr>
              <w:t>Grupo Gestión Humana y de la Información.</w:t>
            </w:r>
          </w:p>
        </w:tc>
        <w:tc>
          <w:tcPr>
            <w:tcW w:w="1162"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p>
        </w:tc>
        <w:tc>
          <w:tcPr>
            <w:tcW w:w="1701"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Informe – Software </w:t>
            </w:r>
            <w:r w:rsidR="00C67814" w:rsidRPr="00DC1ECC">
              <w:rPr>
                <w:rFonts w:ascii="Arial" w:hAnsi="Arial" w:cs="Arial"/>
                <w:b w:val="0"/>
                <w:sz w:val="22"/>
                <w:szCs w:val="22"/>
                <w:lang w:val="es-CO"/>
              </w:rPr>
              <w:t>Visitantes</w:t>
            </w:r>
            <w:r w:rsidRPr="00DC1ECC">
              <w:rPr>
                <w:rFonts w:ascii="Arial" w:hAnsi="Arial" w:cs="Arial"/>
                <w:b w:val="0"/>
                <w:sz w:val="22"/>
                <w:szCs w:val="22"/>
                <w:lang w:val="es-CO"/>
              </w:rPr>
              <w:t xml:space="preserve"> </w:t>
            </w:r>
          </w:p>
        </w:tc>
      </w:tr>
      <w:tr w:rsidR="00F853D4" w:rsidRPr="00206ECF" w:rsidTr="0017290F">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421" w:type="dxa"/>
            <w:vAlign w:val="center"/>
          </w:tcPr>
          <w:p w:rsidR="00F853D4" w:rsidRPr="00206ECF" w:rsidRDefault="00F853D4" w:rsidP="00FF0D78">
            <w:pPr>
              <w:rPr>
                <w:rFonts w:ascii="Arial" w:hAnsi="Arial" w:cs="Arial"/>
                <w:spacing w:val="-20"/>
                <w:sz w:val="22"/>
                <w:szCs w:val="22"/>
                <w:lang w:val="es-CO"/>
              </w:rPr>
            </w:pPr>
            <w:r w:rsidRPr="00206ECF">
              <w:rPr>
                <w:rFonts w:ascii="Arial" w:hAnsi="Arial" w:cs="Arial"/>
                <w:spacing w:val="-20"/>
                <w:sz w:val="22"/>
                <w:szCs w:val="22"/>
                <w:lang w:val="es-CO"/>
              </w:rPr>
              <w:t>7</w:t>
            </w:r>
          </w:p>
        </w:tc>
        <w:tc>
          <w:tcPr>
            <w:tcW w:w="2664"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Anunciar al Funcionario competente de resolver la </w:t>
            </w:r>
            <w:r w:rsidR="00C67814" w:rsidRPr="00DC1ECC">
              <w:rPr>
                <w:rFonts w:ascii="Arial" w:hAnsi="Arial" w:cs="Arial"/>
                <w:b w:val="0"/>
                <w:sz w:val="22"/>
                <w:szCs w:val="22"/>
                <w:lang w:val="es-CO"/>
              </w:rPr>
              <w:t>petición,</w:t>
            </w:r>
            <w:r w:rsidRPr="00DC1ECC">
              <w:rPr>
                <w:rFonts w:ascii="Arial" w:hAnsi="Arial" w:cs="Arial"/>
                <w:b w:val="0"/>
                <w:sz w:val="22"/>
                <w:szCs w:val="22"/>
                <w:lang w:val="es-CO"/>
              </w:rPr>
              <w:t xml:space="preserve"> sobre la </w:t>
            </w:r>
            <w:r w:rsidR="00C67814" w:rsidRPr="00DC1ECC">
              <w:rPr>
                <w:rFonts w:ascii="Arial" w:hAnsi="Arial" w:cs="Arial"/>
                <w:b w:val="0"/>
                <w:sz w:val="22"/>
                <w:szCs w:val="22"/>
                <w:lang w:val="es-CO"/>
              </w:rPr>
              <w:t>visita</w:t>
            </w:r>
            <w:r w:rsidRPr="00DC1ECC">
              <w:rPr>
                <w:rFonts w:ascii="Arial" w:hAnsi="Arial" w:cs="Arial"/>
                <w:b w:val="0"/>
                <w:sz w:val="22"/>
                <w:szCs w:val="22"/>
                <w:lang w:val="es-CO"/>
              </w:rPr>
              <w:t xml:space="preserve"> del usuario.</w:t>
            </w:r>
          </w:p>
        </w:tc>
        <w:tc>
          <w:tcPr>
            <w:tcW w:w="1872" w:type="dxa"/>
            <w:vAlign w:val="center"/>
          </w:tcPr>
          <w:p w:rsidR="00F853D4" w:rsidRPr="00DC1ECC" w:rsidRDefault="00477819"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Recepción</w:t>
            </w:r>
          </w:p>
        </w:tc>
        <w:tc>
          <w:tcPr>
            <w:tcW w:w="2381" w:type="dxa"/>
            <w:vAlign w:val="center"/>
          </w:tcPr>
          <w:p w:rsidR="00F853D4" w:rsidRPr="00DC1ECC" w:rsidRDefault="00B34D36"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Secretaría General – </w:t>
            </w:r>
            <w:r>
              <w:rPr>
                <w:rFonts w:ascii="Arial" w:hAnsi="Arial" w:cs="Arial"/>
                <w:b w:val="0"/>
                <w:sz w:val="22"/>
                <w:szCs w:val="22"/>
                <w:lang w:val="es-CO"/>
              </w:rPr>
              <w:t>Grupo Gestión Humana y de la Información.</w:t>
            </w:r>
          </w:p>
        </w:tc>
        <w:tc>
          <w:tcPr>
            <w:tcW w:w="1162"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p>
        </w:tc>
        <w:tc>
          <w:tcPr>
            <w:tcW w:w="1701"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p>
        </w:tc>
      </w:tr>
      <w:tr w:rsidR="00F853D4" w:rsidRPr="00206ECF" w:rsidTr="0017290F">
        <w:trPr>
          <w:cnfStyle w:val="100000000000" w:firstRow="1" w:lastRow="0" w:firstColumn="0" w:lastColumn="0" w:oddVBand="0" w:evenVBand="0" w:oddHBand="0" w:evenHBand="0" w:firstRowFirstColumn="0" w:firstRowLastColumn="0" w:lastRowFirstColumn="0" w:lastRowLastColumn="0"/>
          <w:trHeight w:val="70"/>
          <w:tblHeader/>
        </w:trPr>
        <w:tc>
          <w:tcPr>
            <w:cnfStyle w:val="001000000000" w:firstRow="0" w:lastRow="0" w:firstColumn="1" w:lastColumn="0" w:oddVBand="0" w:evenVBand="0" w:oddHBand="0" w:evenHBand="0" w:firstRowFirstColumn="0" w:firstRowLastColumn="0" w:lastRowFirstColumn="0" w:lastRowLastColumn="0"/>
            <w:tcW w:w="421" w:type="dxa"/>
            <w:vAlign w:val="center"/>
          </w:tcPr>
          <w:p w:rsidR="00F853D4" w:rsidRPr="00206ECF" w:rsidRDefault="00F853D4" w:rsidP="00FF0D78">
            <w:pPr>
              <w:rPr>
                <w:rFonts w:ascii="Arial" w:hAnsi="Arial" w:cs="Arial"/>
                <w:spacing w:val="-20"/>
                <w:sz w:val="22"/>
                <w:szCs w:val="22"/>
                <w:lang w:val="es-CO"/>
              </w:rPr>
            </w:pPr>
            <w:r w:rsidRPr="00206ECF">
              <w:rPr>
                <w:rFonts w:ascii="Arial" w:hAnsi="Arial" w:cs="Arial"/>
                <w:spacing w:val="-20"/>
                <w:sz w:val="22"/>
                <w:szCs w:val="22"/>
                <w:lang w:val="es-CO"/>
              </w:rPr>
              <w:t>8</w:t>
            </w:r>
          </w:p>
        </w:tc>
        <w:tc>
          <w:tcPr>
            <w:tcW w:w="2664"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Registrar en el software de </w:t>
            </w:r>
            <w:r w:rsidR="00C67814" w:rsidRPr="00DC1ECC">
              <w:rPr>
                <w:rFonts w:ascii="Arial" w:hAnsi="Arial" w:cs="Arial"/>
                <w:b w:val="0"/>
                <w:sz w:val="22"/>
                <w:szCs w:val="22"/>
                <w:lang w:val="es-CO"/>
              </w:rPr>
              <w:t>visitantes</w:t>
            </w:r>
            <w:r w:rsidRPr="00DC1ECC">
              <w:rPr>
                <w:rFonts w:ascii="Arial" w:hAnsi="Arial" w:cs="Arial"/>
                <w:b w:val="0"/>
                <w:sz w:val="22"/>
                <w:szCs w:val="22"/>
                <w:lang w:val="es-CO"/>
              </w:rPr>
              <w:t xml:space="preserve"> y en la Planilla de control de usuarios y motivo de </w:t>
            </w:r>
            <w:r w:rsidR="00C67814" w:rsidRPr="00DC1ECC">
              <w:rPr>
                <w:rFonts w:ascii="Arial" w:hAnsi="Arial" w:cs="Arial"/>
                <w:b w:val="0"/>
                <w:sz w:val="22"/>
                <w:szCs w:val="22"/>
                <w:lang w:val="es-CO"/>
              </w:rPr>
              <w:t>visita</w:t>
            </w:r>
            <w:r w:rsidR="00756EC4" w:rsidRPr="00DC1ECC">
              <w:rPr>
                <w:rFonts w:ascii="Arial" w:hAnsi="Arial" w:cs="Arial"/>
                <w:b w:val="0"/>
                <w:sz w:val="22"/>
                <w:szCs w:val="22"/>
                <w:lang w:val="es-CO"/>
              </w:rPr>
              <w:t>, la hora de sali</w:t>
            </w:r>
            <w:r w:rsidRPr="00DC1ECC">
              <w:rPr>
                <w:rFonts w:ascii="Arial" w:hAnsi="Arial" w:cs="Arial"/>
                <w:b w:val="0"/>
                <w:sz w:val="22"/>
                <w:szCs w:val="22"/>
                <w:lang w:val="es-CO"/>
              </w:rPr>
              <w:t>da del usuario.</w:t>
            </w:r>
          </w:p>
        </w:tc>
        <w:tc>
          <w:tcPr>
            <w:tcW w:w="1872" w:type="dxa"/>
            <w:vAlign w:val="center"/>
          </w:tcPr>
          <w:p w:rsidR="00F853D4" w:rsidRPr="00DC1ECC" w:rsidRDefault="00477819"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Recepción</w:t>
            </w:r>
          </w:p>
        </w:tc>
        <w:tc>
          <w:tcPr>
            <w:tcW w:w="2381" w:type="dxa"/>
            <w:vAlign w:val="center"/>
          </w:tcPr>
          <w:p w:rsidR="00F853D4" w:rsidRPr="00DC1ECC" w:rsidRDefault="00B34D36"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Secretaría General – </w:t>
            </w:r>
            <w:r>
              <w:rPr>
                <w:rFonts w:ascii="Arial" w:hAnsi="Arial" w:cs="Arial"/>
                <w:b w:val="0"/>
                <w:sz w:val="22"/>
                <w:szCs w:val="22"/>
                <w:lang w:val="es-CO"/>
              </w:rPr>
              <w:t>Grupo Gestión Humana y de la Información.</w:t>
            </w:r>
          </w:p>
        </w:tc>
        <w:tc>
          <w:tcPr>
            <w:tcW w:w="1162" w:type="dxa"/>
            <w:vAlign w:val="center"/>
          </w:tcPr>
          <w:p w:rsidR="00F853D4" w:rsidRPr="00DC1ECC" w:rsidRDefault="00F853D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p>
        </w:tc>
        <w:tc>
          <w:tcPr>
            <w:tcW w:w="1701" w:type="dxa"/>
            <w:vAlign w:val="center"/>
          </w:tcPr>
          <w:p w:rsidR="00F853D4" w:rsidRPr="00DC1ECC" w:rsidRDefault="00756EC4" w:rsidP="00240F78">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C1ECC">
              <w:rPr>
                <w:rFonts w:ascii="Arial" w:hAnsi="Arial" w:cs="Arial"/>
                <w:b w:val="0"/>
                <w:sz w:val="22"/>
                <w:szCs w:val="22"/>
                <w:lang w:val="es-CO"/>
              </w:rPr>
              <w:t xml:space="preserve">Informe – Software </w:t>
            </w:r>
            <w:r w:rsidR="00C67814" w:rsidRPr="00DC1ECC">
              <w:rPr>
                <w:rFonts w:ascii="Arial" w:hAnsi="Arial" w:cs="Arial"/>
                <w:b w:val="0"/>
                <w:sz w:val="22"/>
                <w:szCs w:val="22"/>
                <w:lang w:val="es-CO"/>
              </w:rPr>
              <w:t>Visitantes</w:t>
            </w:r>
            <w:r w:rsidRPr="00DC1ECC">
              <w:rPr>
                <w:rFonts w:ascii="Arial" w:hAnsi="Arial" w:cs="Arial"/>
                <w:b w:val="0"/>
                <w:sz w:val="22"/>
                <w:szCs w:val="22"/>
                <w:lang w:val="es-CO"/>
              </w:rPr>
              <w:t xml:space="preserve"> y Planilla de control de usuarios y motivo de </w:t>
            </w:r>
            <w:r w:rsidR="00C67814" w:rsidRPr="00DC1ECC">
              <w:rPr>
                <w:rFonts w:ascii="Arial" w:hAnsi="Arial" w:cs="Arial"/>
                <w:b w:val="0"/>
                <w:sz w:val="22"/>
                <w:szCs w:val="22"/>
                <w:lang w:val="es-CO"/>
              </w:rPr>
              <w:t>visita</w:t>
            </w:r>
          </w:p>
        </w:tc>
      </w:tr>
    </w:tbl>
    <w:p w:rsidR="00FC44B7" w:rsidRPr="00C67814" w:rsidRDefault="00FC44B7" w:rsidP="00FC44B7">
      <w:pPr>
        <w:rPr>
          <w:lang w:val="es-CO"/>
        </w:rPr>
      </w:pPr>
    </w:p>
    <w:p w:rsidR="00206ECF" w:rsidRDefault="00206ECF">
      <w:pPr>
        <w:rPr>
          <w:rFonts w:ascii="Arial" w:hAnsi="Arial" w:cs="Arial"/>
          <w:b/>
          <w:bCs/>
          <w:lang w:val="es-CO"/>
        </w:rPr>
      </w:pPr>
      <w:r>
        <w:rPr>
          <w:rFonts w:ascii="Arial" w:hAnsi="Arial" w:cs="Arial"/>
          <w:lang w:val="es-CO"/>
        </w:rPr>
        <w:br w:type="page"/>
      </w:r>
    </w:p>
    <w:p w:rsidR="00611A52" w:rsidRDefault="0075514D" w:rsidP="00985D98">
      <w:pPr>
        <w:pStyle w:val="Ttulo3"/>
        <w:rPr>
          <w:lang w:val="es-CO"/>
        </w:rPr>
      </w:pPr>
      <w:r w:rsidRPr="00A90DA2">
        <w:rPr>
          <w:rFonts w:ascii="Arial" w:hAnsi="Arial" w:cs="Arial"/>
          <w:lang w:val="es-CO"/>
        </w:rPr>
        <w:t>6.2.</w:t>
      </w:r>
      <w:r>
        <w:rPr>
          <w:lang w:val="es-CO"/>
        </w:rPr>
        <w:t xml:space="preserve"> </w:t>
      </w:r>
      <w:r w:rsidRPr="00A90DA2">
        <w:rPr>
          <w:rFonts w:ascii="Arial" w:hAnsi="Arial" w:cs="Arial"/>
          <w:lang w:val="es-CO"/>
        </w:rPr>
        <w:t>ATENCIÓN AL USUARIO EN LA OFICINA DE SERVICIO AL CIUDADANO</w:t>
      </w:r>
      <w:r w:rsidRPr="00985D98">
        <w:rPr>
          <w:lang w:val="es-CO"/>
        </w:rPr>
        <w:t xml:space="preserve"> </w:t>
      </w:r>
    </w:p>
    <w:p w:rsidR="00985D98" w:rsidRDefault="00985D98" w:rsidP="00FC44B7">
      <w:pPr>
        <w:rPr>
          <w:rFonts w:ascii="Arial" w:hAnsi="Arial" w:cs="Arial"/>
          <w:b/>
          <w:lang w:val="es-CO"/>
        </w:rPr>
      </w:pPr>
    </w:p>
    <w:p w:rsidR="00801F4E" w:rsidRDefault="00A90DA2" w:rsidP="00AF014F">
      <w:pPr>
        <w:pStyle w:val="Ttulo4"/>
        <w:rPr>
          <w:sz w:val="24"/>
          <w:lang w:val="es-CO"/>
        </w:rPr>
      </w:pPr>
      <w:r w:rsidRPr="00A90DA2">
        <w:rPr>
          <w:sz w:val="24"/>
          <w:lang w:val="es-CO"/>
        </w:rPr>
        <w:t xml:space="preserve">6.2.1. </w:t>
      </w:r>
      <w:r w:rsidR="00BA6CF5">
        <w:rPr>
          <w:sz w:val="24"/>
          <w:lang w:val="es-CO"/>
        </w:rPr>
        <w:t>Recepción</w:t>
      </w:r>
      <w:r w:rsidR="00955776">
        <w:rPr>
          <w:sz w:val="24"/>
          <w:lang w:val="es-CO"/>
        </w:rPr>
        <w:t xml:space="preserve"> de PQRSD </w:t>
      </w:r>
      <w:r w:rsidR="00BA6CF5">
        <w:rPr>
          <w:sz w:val="24"/>
          <w:lang w:val="es-CO"/>
        </w:rPr>
        <w:t>vía</w:t>
      </w:r>
      <w:r w:rsidR="00955776">
        <w:rPr>
          <w:sz w:val="24"/>
          <w:lang w:val="es-CO"/>
        </w:rPr>
        <w:t xml:space="preserve"> co</w:t>
      </w:r>
      <w:r w:rsidR="0075514D">
        <w:rPr>
          <w:sz w:val="24"/>
          <w:lang w:val="es-CO"/>
        </w:rPr>
        <w:t>rreo electrónico</w:t>
      </w:r>
      <w:r w:rsidR="00AF014F">
        <w:rPr>
          <w:sz w:val="24"/>
          <w:lang w:val="es-CO"/>
        </w:rPr>
        <w:t>.</w:t>
      </w:r>
    </w:p>
    <w:p w:rsidR="00AF014F" w:rsidRDefault="00AF014F" w:rsidP="00AF014F">
      <w:pPr>
        <w:rPr>
          <w:lang w:val="es-CO"/>
        </w:rPr>
      </w:pPr>
    </w:p>
    <w:tbl>
      <w:tblPr>
        <w:tblStyle w:val="Tabladecuadrcula1clara1"/>
        <w:tblW w:w="10740" w:type="dxa"/>
        <w:tblLayout w:type="fixed"/>
        <w:tblLook w:val="06A0" w:firstRow="1" w:lastRow="0" w:firstColumn="1" w:lastColumn="0" w:noHBand="1" w:noVBand="1"/>
        <w:tblCaption w:val="ATENCION AL USUARIO DESDE LA OFICINA DE SERVICIO AL CIUDADANO"/>
        <w:tblDescription w:val="DESCRIPCIÓN DE LAS ACTIVIDADES RECEPCION DE PQRSD VIA CORREO ELECTRONICO"/>
      </w:tblPr>
      <w:tblGrid>
        <w:gridCol w:w="534"/>
        <w:gridCol w:w="2580"/>
        <w:gridCol w:w="1843"/>
        <w:gridCol w:w="2381"/>
        <w:gridCol w:w="1701"/>
        <w:gridCol w:w="1701"/>
      </w:tblGrid>
      <w:tr w:rsidR="00AF014F" w:rsidRPr="00206ECF" w:rsidTr="00BA5E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vAlign w:val="center"/>
          </w:tcPr>
          <w:p w:rsidR="00AF014F" w:rsidRPr="00206ECF" w:rsidRDefault="00AF014F" w:rsidP="00BA5ECA">
            <w:pPr>
              <w:rPr>
                <w:rFonts w:ascii="Arial" w:hAnsi="Arial" w:cs="Arial"/>
                <w:b w:val="0"/>
                <w:sz w:val="22"/>
                <w:szCs w:val="22"/>
                <w:lang w:val="es-CO"/>
              </w:rPr>
            </w:pPr>
            <w:r w:rsidRPr="00206ECF">
              <w:rPr>
                <w:rFonts w:ascii="Arial" w:hAnsi="Arial" w:cs="Arial"/>
                <w:sz w:val="22"/>
                <w:szCs w:val="22"/>
                <w:lang w:val="es-CO"/>
              </w:rPr>
              <w:t>#</w:t>
            </w:r>
          </w:p>
        </w:tc>
        <w:tc>
          <w:tcPr>
            <w:tcW w:w="2580" w:type="dxa"/>
            <w:vAlign w:val="center"/>
          </w:tcPr>
          <w:p w:rsidR="00AF014F" w:rsidRPr="00206ECF" w:rsidRDefault="00AF014F"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Descripción de la Actividad</w:t>
            </w:r>
          </w:p>
        </w:tc>
        <w:tc>
          <w:tcPr>
            <w:tcW w:w="1843" w:type="dxa"/>
            <w:vAlign w:val="center"/>
          </w:tcPr>
          <w:p w:rsidR="00AF014F" w:rsidRPr="00206ECF" w:rsidRDefault="00AF014F"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Responsable</w:t>
            </w:r>
          </w:p>
          <w:p w:rsidR="00AF014F" w:rsidRPr="00206ECF" w:rsidRDefault="00AF014F"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(Cargo)</w:t>
            </w:r>
          </w:p>
        </w:tc>
        <w:tc>
          <w:tcPr>
            <w:tcW w:w="2381" w:type="dxa"/>
            <w:vAlign w:val="center"/>
          </w:tcPr>
          <w:p w:rsidR="00AF014F" w:rsidRPr="00206ECF" w:rsidRDefault="00AF014F"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Dependencia</w:t>
            </w:r>
          </w:p>
        </w:tc>
        <w:tc>
          <w:tcPr>
            <w:tcW w:w="1701" w:type="dxa"/>
            <w:vAlign w:val="center"/>
          </w:tcPr>
          <w:p w:rsidR="00AF014F" w:rsidRPr="00206ECF" w:rsidRDefault="00AF014F"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Control</w:t>
            </w:r>
          </w:p>
          <w:p w:rsidR="00AF014F" w:rsidRPr="00206ECF" w:rsidRDefault="00AF014F"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(Si Aplica)</w:t>
            </w:r>
          </w:p>
        </w:tc>
        <w:tc>
          <w:tcPr>
            <w:tcW w:w="1701" w:type="dxa"/>
            <w:vAlign w:val="center"/>
          </w:tcPr>
          <w:p w:rsidR="00AF014F" w:rsidRPr="00206ECF" w:rsidRDefault="00AF014F"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06ECF">
              <w:rPr>
                <w:rFonts w:ascii="Arial" w:hAnsi="Arial" w:cs="Arial"/>
                <w:sz w:val="22"/>
                <w:szCs w:val="22"/>
                <w:lang w:val="es-CO"/>
              </w:rPr>
              <w:t>Registros</w:t>
            </w:r>
          </w:p>
        </w:tc>
      </w:tr>
      <w:tr w:rsidR="00AF014F" w:rsidRPr="00206ECF" w:rsidTr="00BA5ECA">
        <w:tc>
          <w:tcPr>
            <w:cnfStyle w:val="001000000000" w:firstRow="0" w:lastRow="0" w:firstColumn="1" w:lastColumn="0" w:oddVBand="0" w:evenVBand="0" w:oddHBand="0" w:evenHBand="0" w:firstRowFirstColumn="0" w:firstRowLastColumn="0" w:lastRowFirstColumn="0" w:lastRowLastColumn="0"/>
            <w:tcW w:w="534" w:type="dxa"/>
            <w:vAlign w:val="center"/>
          </w:tcPr>
          <w:p w:rsidR="00AF014F" w:rsidRPr="00206ECF" w:rsidRDefault="004F30B8" w:rsidP="00BA5ECA">
            <w:pPr>
              <w:rPr>
                <w:rFonts w:ascii="Arial" w:hAnsi="Arial" w:cs="Arial"/>
                <w:spacing w:val="-20"/>
                <w:sz w:val="22"/>
                <w:szCs w:val="22"/>
                <w:lang w:val="es-CO"/>
              </w:rPr>
            </w:pPr>
            <w:r w:rsidRPr="00206ECF">
              <w:rPr>
                <w:rFonts w:ascii="Arial" w:hAnsi="Arial" w:cs="Arial"/>
                <w:spacing w:val="-20"/>
                <w:sz w:val="22"/>
                <w:szCs w:val="22"/>
                <w:lang w:val="es-CO"/>
              </w:rPr>
              <w:t>1</w:t>
            </w:r>
          </w:p>
        </w:tc>
        <w:tc>
          <w:tcPr>
            <w:tcW w:w="2580" w:type="dxa"/>
            <w:vAlign w:val="center"/>
          </w:tcPr>
          <w:p w:rsidR="00AF014F" w:rsidRPr="00206ECF" w:rsidRDefault="00AF014F"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 xml:space="preserve">Identificar la solicitud para darle un correcto direccionamiento. </w:t>
            </w:r>
          </w:p>
        </w:tc>
        <w:tc>
          <w:tcPr>
            <w:tcW w:w="1843" w:type="dxa"/>
            <w:vAlign w:val="center"/>
          </w:tcPr>
          <w:p w:rsidR="00AF014F" w:rsidRPr="00206ECF" w:rsidRDefault="00AF014F"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 xml:space="preserve">Profesional encargado de la Oficina de Atención al Ciudadano </w:t>
            </w:r>
          </w:p>
        </w:tc>
        <w:tc>
          <w:tcPr>
            <w:tcW w:w="2381" w:type="dxa"/>
            <w:vAlign w:val="center"/>
          </w:tcPr>
          <w:p w:rsidR="00AF014F" w:rsidRPr="00206ECF" w:rsidRDefault="00AF014F"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sidR="00C87B9F">
              <w:rPr>
                <w:rFonts w:ascii="Arial" w:hAnsi="Arial" w:cs="Arial"/>
                <w:sz w:val="22"/>
                <w:szCs w:val="22"/>
                <w:lang w:val="es-CO"/>
              </w:rPr>
              <w:t xml:space="preserve">tión Humana y de la Información o Subdirección </w:t>
            </w:r>
            <w:proofErr w:type="spellStart"/>
            <w:r w:rsidR="00C87B9F">
              <w:rPr>
                <w:rFonts w:ascii="Arial" w:hAnsi="Arial" w:cs="Arial"/>
                <w:sz w:val="22"/>
                <w:szCs w:val="22"/>
                <w:lang w:val="es-CO"/>
              </w:rPr>
              <w:t>Tecnica</w:t>
            </w:r>
            <w:proofErr w:type="spellEnd"/>
          </w:p>
          <w:p w:rsidR="00AF014F" w:rsidRPr="00206ECF" w:rsidRDefault="00AF014F"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AF014F" w:rsidRPr="00206ECF" w:rsidRDefault="00AF014F"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AF014F" w:rsidRPr="00206ECF" w:rsidRDefault="00AF014F"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9204CA" w:rsidRPr="00206ECF" w:rsidTr="00BA5ECA">
        <w:tc>
          <w:tcPr>
            <w:cnfStyle w:val="001000000000" w:firstRow="0" w:lastRow="0" w:firstColumn="1" w:lastColumn="0" w:oddVBand="0" w:evenVBand="0" w:oddHBand="0" w:evenHBand="0" w:firstRowFirstColumn="0" w:firstRowLastColumn="0" w:lastRowFirstColumn="0" w:lastRowLastColumn="0"/>
            <w:tcW w:w="534" w:type="dxa"/>
            <w:vAlign w:val="center"/>
          </w:tcPr>
          <w:p w:rsidR="009204CA" w:rsidRPr="00206ECF" w:rsidRDefault="009204CA" w:rsidP="009204CA">
            <w:pPr>
              <w:rPr>
                <w:rFonts w:ascii="Arial" w:hAnsi="Arial" w:cs="Arial"/>
                <w:spacing w:val="-20"/>
                <w:sz w:val="22"/>
                <w:szCs w:val="22"/>
                <w:lang w:val="es-CO"/>
              </w:rPr>
            </w:pPr>
            <w:r w:rsidRPr="00206ECF">
              <w:rPr>
                <w:rFonts w:ascii="Arial" w:hAnsi="Arial" w:cs="Arial"/>
                <w:spacing w:val="-20"/>
                <w:sz w:val="22"/>
                <w:szCs w:val="22"/>
                <w:lang w:val="es-CO"/>
              </w:rPr>
              <w:t>2</w:t>
            </w:r>
          </w:p>
        </w:tc>
        <w:tc>
          <w:tcPr>
            <w:tcW w:w="2580" w:type="dxa"/>
            <w:vAlign w:val="center"/>
          </w:tcPr>
          <w:p w:rsidR="009204CA" w:rsidRPr="00206ECF" w:rsidRDefault="009204CA" w:rsidP="009204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 xml:space="preserve">Ingresar a través de ORFEO en la opción </w:t>
            </w:r>
            <w:r w:rsidRPr="00206ECF">
              <w:rPr>
                <w:rFonts w:ascii="Arial" w:hAnsi="Arial" w:cs="Arial"/>
                <w:b/>
                <w:sz w:val="22"/>
                <w:szCs w:val="22"/>
                <w:lang w:val="es-CO"/>
              </w:rPr>
              <w:t>Radicación E-MAIL</w:t>
            </w:r>
          </w:p>
        </w:tc>
        <w:tc>
          <w:tcPr>
            <w:tcW w:w="1843" w:type="dxa"/>
            <w:vAlign w:val="center"/>
          </w:tcPr>
          <w:p w:rsidR="009204CA" w:rsidRPr="00206ECF" w:rsidRDefault="009204CA" w:rsidP="009204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 xml:space="preserve">Profesional encargado de la Oficina de Atención al Ciudadano </w:t>
            </w:r>
          </w:p>
        </w:tc>
        <w:tc>
          <w:tcPr>
            <w:tcW w:w="2381" w:type="dxa"/>
            <w:vAlign w:val="center"/>
          </w:tcPr>
          <w:p w:rsidR="00C87B9F" w:rsidRPr="00206ECF" w:rsidRDefault="00C87B9F" w:rsidP="00C87B9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p>
          <w:p w:rsidR="009204CA" w:rsidRPr="00206ECF" w:rsidRDefault="009204CA" w:rsidP="009204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9204CA" w:rsidRPr="00206ECF" w:rsidRDefault="009204CA" w:rsidP="009204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9204CA" w:rsidRPr="00206ECF" w:rsidRDefault="009204CA" w:rsidP="009204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8C295E" w:rsidRPr="00206ECF" w:rsidTr="00BA5ECA">
        <w:tc>
          <w:tcPr>
            <w:cnfStyle w:val="001000000000" w:firstRow="0" w:lastRow="0" w:firstColumn="1" w:lastColumn="0" w:oddVBand="0" w:evenVBand="0" w:oddHBand="0" w:evenHBand="0" w:firstRowFirstColumn="0" w:firstRowLastColumn="0" w:lastRowFirstColumn="0" w:lastRowLastColumn="0"/>
            <w:tcW w:w="534" w:type="dxa"/>
            <w:vAlign w:val="center"/>
          </w:tcPr>
          <w:p w:rsidR="008C295E" w:rsidRPr="00206ECF" w:rsidRDefault="008C295E" w:rsidP="008C295E">
            <w:pPr>
              <w:rPr>
                <w:rFonts w:ascii="Arial" w:hAnsi="Arial" w:cs="Arial"/>
                <w:spacing w:val="-20"/>
                <w:sz w:val="22"/>
                <w:szCs w:val="22"/>
                <w:lang w:val="es-CO"/>
              </w:rPr>
            </w:pPr>
            <w:r w:rsidRPr="00206ECF">
              <w:rPr>
                <w:rFonts w:ascii="Arial" w:hAnsi="Arial" w:cs="Arial"/>
                <w:spacing w:val="-20"/>
                <w:sz w:val="22"/>
                <w:szCs w:val="22"/>
                <w:lang w:val="es-CO"/>
              </w:rPr>
              <w:t>3</w:t>
            </w:r>
          </w:p>
        </w:tc>
        <w:tc>
          <w:tcPr>
            <w:tcW w:w="2580" w:type="dxa"/>
            <w:vAlign w:val="center"/>
          </w:tcPr>
          <w:p w:rsidR="008C295E" w:rsidRPr="00206ECF" w:rsidRDefault="008C295E" w:rsidP="008C29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Diligenciar formulario de radicación</w:t>
            </w:r>
            <w:r w:rsidR="00A9062E" w:rsidRPr="00206ECF">
              <w:rPr>
                <w:rFonts w:ascii="Arial" w:hAnsi="Arial" w:cs="Arial"/>
                <w:sz w:val="22"/>
                <w:szCs w:val="22"/>
                <w:lang w:val="es-CO"/>
              </w:rPr>
              <w:t xml:space="preserve"> identificando el área responsable</w:t>
            </w:r>
            <w:r w:rsidR="007012F1" w:rsidRPr="00206ECF">
              <w:rPr>
                <w:rFonts w:ascii="Arial" w:hAnsi="Arial" w:cs="Arial"/>
                <w:sz w:val="22"/>
                <w:szCs w:val="22"/>
                <w:lang w:val="es-CO"/>
              </w:rPr>
              <w:t xml:space="preserve">, teniendo en cuenta lo siguiente: </w:t>
            </w:r>
          </w:p>
          <w:p w:rsidR="007012F1" w:rsidRPr="00206ECF" w:rsidRDefault="007012F1" w:rsidP="008C29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p w:rsidR="006D0587" w:rsidRPr="00206ECF" w:rsidRDefault="006D0587" w:rsidP="006D0587">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 xml:space="preserve">Si la PQRSD del ciudadano se identifica dentro de las respuestas tipo, se deberá asignar el radicado a la Oficina de Servicio con el fin de que se </w:t>
            </w:r>
            <w:r w:rsidR="00BA6CF5" w:rsidRPr="00206ECF">
              <w:rPr>
                <w:rFonts w:ascii="Arial" w:hAnsi="Arial" w:cs="Arial"/>
                <w:sz w:val="22"/>
                <w:szCs w:val="22"/>
                <w:lang w:val="es-CO"/>
              </w:rPr>
              <w:t>dé</w:t>
            </w:r>
            <w:r w:rsidRPr="00206ECF">
              <w:rPr>
                <w:rFonts w:ascii="Arial" w:hAnsi="Arial" w:cs="Arial"/>
                <w:sz w:val="22"/>
                <w:szCs w:val="22"/>
                <w:lang w:val="es-CO"/>
              </w:rPr>
              <w:t xml:space="preserve"> respuesta inmediata.</w:t>
            </w:r>
          </w:p>
          <w:p w:rsidR="006D0587" w:rsidRPr="00206ECF" w:rsidRDefault="006D0587" w:rsidP="006D0587">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Si la PQRSD no se encuentra clasificada dentro de las respuestas tipo, se deberá Reasignar al subdirector técnico a través de ORFEO.</w:t>
            </w:r>
          </w:p>
          <w:p w:rsidR="006D0587" w:rsidRPr="00206ECF" w:rsidRDefault="006D0587" w:rsidP="006D0587">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 xml:space="preserve">Si la PQRSD es para las áreas de apoyo NO se radica, y deberá ser enviada al correo electrónico de </w:t>
            </w:r>
            <w:hyperlink r:id="rId11" w:history="1">
              <w:r w:rsidRPr="00206ECF">
                <w:rPr>
                  <w:rStyle w:val="Hipervnculo"/>
                  <w:rFonts w:ascii="Arial" w:hAnsi="Arial" w:cs="Arial"/>
                  <w:sz w:val="22"/>
                  <w:szCs w:val="22"/>
                  <w:lang w:val="es-CO"/>
                </w:rPr>
                <w:t>correspondencia@inci.gov.co</w:t>
              </w:r>
            </w:hyperlink>
          </w:p>
        </w:tc>
        <w:tc>
          <w:tcPr>
            <w:tcW w:w="1843" w:type="dxa"/>
            <w:vAlign w:val="center"/>
          </w:tcPr>
          <w:p w:rsidR="008C295E" w:rsidRPr="00206ECF" w:rsidRDefault="008C295E" w:rsidP="008C29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 xml:space="preserve">Profesional encargado de la Oficina de Atención al Ciudadano </w:t>
            </w:r>
          </w:p>
        </w:tc>
        <w:tc>
          <w:tcPr>
            <w:tcW w:w="2381" w:type="dxa"/>
            <w:vAlign w:val="center"/>
          </w:tcPr>
          <w:p w:rsidR="00C87B9F" w:rsidRPr="00206ECF" w:rsidRDefault="00C87B9F" w:rsidP="00C87B9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p>
          <w:p w:rsidR="008C295E" w:rsidRPr="00206ECF" w:rsidRDefault="008C295E" w:rsidP="008C29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8C295E" w:rsidRPr="00206ECF" w:rsidRDefault="008C295E" w:rsidP="008C29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8C295E" w:rsidRPr="00206ECF" w:rsidRDefault="008C295E" w:rsidP="008C295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7012F1" w:rsidRPr="00206ECF" w:rsidTr="00BA5ECA">
        <w:tc>
          <w:tcPr>
            <w:cnfStyle w:val="001000000000" w:firstRow="0" w:lastRow="0" w:firstColumn="1" w:lastColumn="0" w:oddVBand="0" w:evenVBand="0" w:oddHBand="0" w:evenHBand="0" w:firstRowFirstColumn="0" w:firstRowLastColumn="0" w:lastRowFirstColumn="0" w:lastRowLastColumn="0"/>
            <w:tcW w:w="534" w:type="dxa"/>
            <w:vAlign w:val="center"/>
          </w:tcPr>
          <w:p w:rsidR="007012F1" w:rsidRPr="00206ECF" w:rsidRDefault="005E0CBC" w:rsidP="007012F1">
            <w:pPr>
              <w:rPr>
                <w:rFonts w:ascii="Arial" w:hAnsi="Arial" w:cs="Arial"/>
                <w:spacing w:val="-20"/>
                <w:sz w:val="22"/>
                <w:szCs w:val="22"/>
                <w:lang w:val="es-CO"/>
              </w:rPr>
            </w:pPr>
            <w:r w:rsidRPr="00206ECF">
              <w:rPr>
                <w:rFonts w:ascii="Arial" w:hAnsi="Arial" w:cs="Arial"/>
                <w:spacing w:val="-20"/>
                <w:sz w:val="22"/>
                <w:szCs w:val="22"/>
                <w:lang w:val="es-CO"/>
              </w:rPr>
              <w:t>4</w:t>
            </w:r>
          </w:p>
        </w:tc>
        <w:tc>
          <w:tcPr>
            <w:tcW w:w="2580" w:type="dxa"/>
            <w:vAlign w:val="center"/>
          </w:tcPr>
          <w:p w:rsidR="007012F1" w:rsidRPr="00206ECF" w:rsidRDefault="005E0CBC" w:rsidP="005E0CB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 xml:space="preserve">Una vez diligenciado el formulario de radicación </w:t>
            </w:r>
            <w:r w:rsidR="007012F1" w:rsidRPr="00206ECF">
              <w:rPr>
                <w:rFonts w:ascii="Arial" w:hAnsi="Arial" w:cs="Arial"/>
                <w:sz w:val="22"/>
                <w:szCs w:val="22"/>
                <w:lang w:val="es-CO"/>
              </w:rPr>
              <w:t>asignar radicado a través de ORFEO y cargar correo electrónico.</w:t>
            </w:r>
          </w:p>
        </w:tc>
        <w:tc>
          <w:tcPr>
            <w:tcW w:w="1843" w:type="dxa"/>
            <w:vAlign w:val="center"/>
          </w:tcPr>
          <w:p w:rsidR="007012F1" w:rsidRPr="00206ECF" w:rsidRDefault="007012F1" w:rsidP="007012F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 xml:space="preserve">Profesional encargado de la Oficina de Atención al Ciudadano o </w:t>
            </w:r>
            <w:r w:rsidR="00BA6CF5" w:rsidRPr="00206ECF">
              <w:rPr>
                <w:rFonts w:ascii="Arial" w:hAnsi="Arial" w:cs="Arial"/>
                <w:sz w:val="22"/>
                <w:szCs w:val="22"/>
                <w:lang w:val="es-CO"/>
              </w:rPr>
              <w:t>Técnico</w:t>
            </w:r>
            <w:r w:rsidRPr="00206ECF">
              <w:rPr>
                <w:rFonts w:ascii="Arial" w:hAnsi="Arial" w:cs="Arial"/>
                <w:sz w:val="22"/>
                <w:szCs w:val="22"/>
                <w:lang w:val="es-CO"/>
              </w:rPr>
              <w:t xml:space="preserve"> </w:t>
            </w:r>
            <w:r w:rsidR="00BA6CF5" w:rsidRPr="00206ECF">
              <w:rPr>
                <w:rFonts w:ascii="Arial" w:hAnsi="Arial" w:cs="Arial"/>
                <w:sz w:val="22"/>
                <w:szCs w:val="22"/>
                <w:lang w:val="es-CO"/>
              </w:rPr>
              <w:t>Gestión</w:t>
            </w:r>
            <w:r w:rsidRPr="00206ECF">
              <w:rPr>
                <w:rFonts w:ascii="Arial" w:hAnsi="Arial" w:cs="Arial"/>
                <w:sz w:val="22"/>
                <w:szCs w:val="22"/>
                <w:lang w:val="es-CO"/>
              </w:rPr>
              <w:t xml:space="preserve"> Documental</w:t>
            </w:r>
          </w:p>
        </w:tc>
        <w:tc>
          <w:tcPr>
            <w:tcW w:w="2381" w:type="dxa"/>
            <w:vAlign w:val="center"/>
          </w:tcPr>
          <w:p w:rsidR="00C87B9F" w:rsidRPr="00206ECF" w:rsidRDefault="00C87B9F" w:rsidP="00C87B9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sidR="00CD3EA4">
              <w:rPr>
                <w:rFonts w:ascii="Arial" w:hAnsi="Arial" w:cs="Arial"/>
                <w:sz w:val="22"/>
                <w:szCs w:val="22"/>
                <w:lang w:val="es-CO"/>
              </w:rPr>
              <w:t>.</w:t>
            </w:r>
          </w:p>
          <w:p w:rsidR="007012F1" w:rsidRPr="00206ECF" w:rsidRDefault="007012F1" w:rsidP="007012F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7012F1" w:rsidRPr="00206ECF" w:rsidRDefault="007012F1" w:rsidP="007012F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7012F1" w:rsidRPr="00206ECF" w:rsidRDefault="007012F1" w:rsidP="007012F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Radicado de entrada Asignado a través de ORFEO.</w:t>
            </w:r>
          </w:p>
        </w:tc>
      </w:tr>
    </w:tbl>
    <w:p w:rsidR="00AF014F" w:rsidRDefault="00AF014F" w:rsidP="00AF014F">
      <w:pPr>
        <w:rPr>
          <w:lang w:val="es-CO"/>
        </w:rPr>
      </w:pPr>
    </w:p>
    <w:p w:rsidR="00AE7CBA" w:rsidRDefault="00AE7CBA">
      <w:pPr>
        <w:rPr>
          <w:rFonts w:ascii="Arial" w:hAnsi="Arial" w:cs="Arial"/>
          <w:b/>
          <w:bCs/>
          <w:lang w:val="es-CO"/>
        </w:rPr>
      </w:pPr>
      <w:r>
        <w:rPr>
          <w:lang w:val="es-CO"/>
        </w:rPr>
        <w:br w:type="page"/>
      </w:r>
    </w:p>
    <w:p w:rsidR="00005E9B" w:rsidRDefault="00005E9B" w:rsidP="00005E9B">
      <w:pPr>
        <w:pStyle w:val="Ttulo4"/>
        <w:rPr>
          <w:sz w:val="24"/>
          <w:lang w:val="es-CO"/>
        </w:rPr>
      </w:pPr>
      <w:r>
        <w:rPr>
          <w:sz w:val="24"/>
          <w:lang w:val="es-CO"/>
        </w:rPr>
        <w:t>6.2.2</w:t>
      </w:r>
      <w:r w:rsidRPr="00A90DA2">
        <w:rPr>
          <w:sz w:val="24"/>
          <w:lang w:val="es-CO"/>
        </w:rPr>
        <w:t xml:space="preserve">. </w:t>
      </w:r>
      <w:r w:rsidR="00DE5E6C">
        <w:rPr>
          <w:sz w:val="24"/>
          <w:lang w:val="es-CO"/>
        </w:rPr>
        <w:t>Recepció</w:t>
      </w:r>
      <w:r>
        <w:rPr>
          <w:sz w:val="24"/>
          <w:lang w:val="es-CO"/>
        </w:rPr>
        <w:t xml:space="preserve">n de PQRSD </w:t>
      </w:r>
      <w:r w:rsidR="00BA6CF5">
        <w:rPr>
          <w:sz w:val="24"/>
          <w:lang w:val="es-CO"/>
        </w:rPr>
        <w:t>Vía</w:t>
      </w:r>
      <w:r w:rsidR="002A442C">
        <w:rPr>
          <w:sz w:val="24"/>
          <w:lang w:val="es-CO"/>
        </w:rPr>
        <w:t xml:space="preserve"> </w:t>
      </w:r>
      <w:r w:rsidR="00BA6CF5">
        <w:rPr>
          <w:sz w:val="24"/>
          <w:lang w:val="es-CO"/>
        </w:rPr>
        <w:t>Telefónica</w:t>
      </w:r>
      <w:r>
        <w:rPr>
          <w:sz w:val="24"/>
          <w:lang w:val="es-CO"/>
        </w:rPr>
        <w:t xml:space="preserve"> y Personal.</w:t>
      </w:r>
    </w:p>
    <w:p w:rsidR="00A90DA2" w:rsidRPr="00C67814" w:rsidRDefault="00A90DA2" w:rsidP="000576B7">
      <w:pPr>
        <w:rPr>
          <w:rFonts w:ascii="Arial" w:hAnsi="Arial" w:cs="Arial"/>
          <w:lang w:val="es-CO"/>
        </w:rPr>
      </w:pPr>
    </w:p>
    <w:tbl>
      <w:tblPr>
        <w:tblStyle w:val="Tabladecuadrcula1clara1"/>
        <w:tblW w:w="10740" w:type="dxa"/>
        <w:tblLayout w:type="fixed"/>
        <w:tblLook w:val="06A0" w:firstRow="1" w:lastRow="0" w:firstColumn="1" w:lastColumn="0" w:noHBand="1" w:noVBand="1"/>
        <w:tblCaption w:val="ATENCION AL USUARIO DESDE LA OFICINA DE SERVICIO AL CIUDADANO"/>
        <w:tblDescription w:val="DESCRIPCIÓN DE ACTIVIDADES RECEPCION DE PQRSD VIA TELEFONICA Y PERSONAL"/>
      </w:tblPr>
      <w:tblGrid>
        <w:gridCol w:w="534"/>
        <w:gridCol w:w="2580"/>
        <w:gridCol w:w="1843"/>
        <w:gridCol w:w="2381"/>
        <w:gridCol w:w="1701"/>
        <w:gridCol w:w="1701"/>
      </w:tblGrid>
      <w:tr w:rsidR="000948D3" w:rsidRPr="005E18AC" w:rsidTr="00D0060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vAlign w:val="center"/>
          </w:tcPr>
          <w:p w:rsidR="003976DB" w:rsidRPr="005E18AC" w:rsidRDefault="003976DB" w:rsidP="000576B7">
            <w:pPr>
              <w:rPr>
                <w:rFonts w:ascii="Arial" w:hAnsi="Arial" w:cs="Arial"/>
                <w:b w:val="0"/>
                <w:sz w:val="22"/>
                <w:szCs w:val="22"/>
                <w:lang w:val="es-CO"/>
              </w:rPr>
            </w:pPr>
            <w:r w:rsidRPr="005E18AC">
              <w:rPr>
                <w:rFonts w:ascii="Arial" w:hAnsi="Arial" w:cs="Arial"/>
                <w:sz w:val="22"/>
                <w:szCs w:val="22"/>
                <w:lang w:val="es-CO"/>
              </w:rPr>
              <w:t>#</w:t>
            </w:r>
          </w:p>
        </w:tc>
        <w:tc>
          <w:tcPr>
            <w:tcW w:w="2580" w:type="dxa"/>
            <w:vAlign w:val="center"/>
          </w:tcPr>
          <w:p w:rsidR="003976DB" w:rsidRPr="005E18AC" w:rsidRDefault="003976DB" w:rsidP="000576B7">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5E18AC">
              <w:rPr>
                <w:rFonts w:ascii="Arial" w:hAnsi="Arial" w:cs="Arial"/>
                <w:sz w:val="22"/>
                <w:szCs w:val="22"/>
                <w:lang w:val="es-CO"/>
              </w:rPr>
              <w:t xml:space="preserve">Descripción </w:t>
            </w:r>
            <w:r w:rsidR="00713633" w:rsidRPr="005E18AC">
              <w:rPr>
                <w:rFonts w:ascii="Arial" w:hAnsi="Arial" w:cs="Arial"/>
                <w:sz w:val="22"/>
                <w:szCs w:val="22"/>
                <w:lang w:val="es-CO"/>
              </w:rPr>
              <w:t>d</w:t>
            </w:r>
            <w:r w:rsidRPr="005E18AC">
              <w:rPr>
                <w:rFonts w:ascii="Arial" w:hAnsi="Arial" w:cs="Arial"/>
                <w:sz w:val="22"/>
                <w:szCs w:val="22"/>
                <w:lang w:val="es-CO"/>
              </w:rPr>
              <w:t xml:space="preserve">e </w:t>
            </w:r>
            <w:r w:rsidR="00713633" w:rsidRPr="005E18AC">
              <w:rPr>
                <w:rFonts w:ascii="Arial" w:hAnsi="Arial" w:cs="Arial"/>
                <w:sz w:val="22"/>
                <w:szCs w:val="22"/>
                <w:lang w:val="es-CO"/>
              </w:rPr>
              <w:t>l</w:t>
            </w:r>
            <w:r w:rsidRPr="005E18AC">
              <w:rPr>
                <w:rFonts w:ascii="Arial" w:hAnsi="Arial" w:cs="Arial"/>
                <w:sz w:val="22"/>
                <w:szCs w:val="22"/>
                <w:lang w:val="es-CO"/>
              </w:rPr>
              <w:t>a Actividad</w:t>
            </w:r>
          </w:p>
        </w:tc>
        <w:tc>
          <w:tcPr>
            <w:tcW w:w="1843" w:type="dxa"/>
            <w:vAlign w:val="center"/>
          </w:tcPr>
          <w:p w:rsidR="003976DB" w:rsidRPr="005E18AC" w:rsidRDefault="003976DB" w:rsidP="000576B7">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5E18AC">
              <w:rPr>
                <w:rFonts w:ascii="Arial" w:hAnsi="Arial" w:cs="Arial"/>
                <w:sz w:val="22"/>
                <w:szCs w:val="22"/>
                <w:lang w:val="es-CO"/>
              </w:rPr>
              <w:t>Responsable</w:t>
            </w:r>
          </w:p>
          <w:p w:rsidR="003976DB" w:rsidRPr="005E18AC" w:rsidRDefault="003976DB" w:rsidP="000576B7">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5E18AC">
              <w:rPr>
                <w:rFonts w:ascii="Arial" w:hAnsi="Arial" w:cs="Arial"/>
                <w:sz w:val="22"/>
                <w:szCs w:val="22"/>
                <w:lang w:val="es-CO"/>
              </w:rPr>
              <w:t>(Cargo)</w:t>
            </w:r>
          </w:p>
        </w:tc>
        <w:tc>
          <w:tcPr>
            <w:tcW w:w="2381" w:type="dxa"/>
            <w:vAlign w:val="center"/>
          </w:tcPr>
          <w:p w:rsidR="003976DB" w:rsidRPr="005E18AC" w:rsidRDefault="003976DB" w:rsidP="000576B7">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5E18AC">
              <w:rPr>
                <w:rFonts w:ascii="Arial" w:hAnsi="Arial" w:cs="Arial"/>
                <w:sz w:val="22"/>
                <w:szCs w:val="22"/>
                <w:lang w:val="es-CO"/>
              </w:rPr>
              <w:t>Dependencia</w:t>
            </w:r>
          </w:p>
        </w:tc>
        <w:tc>
          <w:tcPr>
            <w:tcW w:w="1701" w:type="dxa"/>
            <w:vAlign w:val="center"/>
          </w:tcPr>
          <w:p w:rsidR="003976DB" w:rsidRPr="005E18AC" w:rsidRDefault="003976DB" w:rsidP="000576B7">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5E18AC">
              <w:rPr>
                <w:rFonts w:ascii="Arial" w:hAnsi="Arial" w:cs="Arial"/>
                <w:sz w:val="22"/>
                <w:szCs w:val="22"/>
                <w:lang w:val="es-CO"/>
              </w:rPr>
              <w:t>Control</w:t>
            </w:r>
          </w:p>
          <w:p w:rsidR="003976DB" w:rsidRPr="005E18AC" w:rsidRDefault="003976DB" w:rsidP="000576B7">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5E18AC">
              <w:rPr>
                <w:rFonts w:ascii="Arial" w:hAnsi="Arial" w:cs="Arial"/>
                <w:sz w:val="22"/>
                <w:szCs w:val="22"/>
                <w:lang w:val="es-CO"/>
              </w:rPr>
              <w:t>(Si Aplica)</w:t>
            </w:r>
          </w:p>
        </w:tc>
        <w:tc>
          <w:tcPr>
            <w:tcW w:w="1701" w:type="dxa"/>
            <w:vAlign w:val="center"/>
          </w:tcPr>
          <w:p w:rsidR="003976DB" w:rsidRPr="005E18AC" w:rsidRDefault="003976DB" w:rsidP="000576B7">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5E18AC">
              <w:rPr>
                <w:rFonts w:ascii="Arial" w:hAnsi="Arial" w:cs="Arial"/>
                <w:sz w:val="22"/>
                <w:szCs w:val="22"/>
                <w:lang w:val="es-CO"/>
              </w:rPr>
              <w:t>Registros</w:t>
            </w:r>
          </w:p>
        </w:tc>
      </w:tr>
      <w:tr w:rsidR="004C3646" w:rsidRPr="005E18AC" w:rsidTr="00D00605">
        <w:tc>
          <w:tcPr>
            <w:cnfStyle w:val="001000000000" w:firstRow="0" w:lastRow="0" w:firstColumn="1" w:lastColumn="0" w:oddVBand="0" w:evenVBand="0" w:oddHBand="0" w:evenHBand="0" w:firstRowFirstColumn="0" w:firstRowLastColumn="0" w:lastRowFirstColumn="0" w:lastRowLastColumn="0"/>
            <w:tcW w:w="534" w:type="dxa"/>
            <w:vAlign w:val="center"/>
          </w:tcPr>
          <w:p w:rsidR="004C3646" w:rsidRPr="005E18AC" w:rsidRDefault="001136BF" w:rsidP="004C3646">
            <w:pPr>
              <w:rPr>
                <w:rFonts w:ascii="Arial" w:hAnsi="Arial" w:cs="Arial"/>
                <w:spacing w:val="-20"/>
                <w:sz w:val="22"/>
                <w:szCs w:val="22"/>
                <w:lang w:val="es-CO"/>
              </w:rPr>
            </w:pPr>
            <w:r w:rsidRPr="005E18AC">
              <w:rPr>
                <w:rFonts w:ascii="Arial" w:hAnsi="Arial" w:cs="Arial"/>
                <w:spacing w:val="-20"/>
                <w:sz w:val="22"/>
                <w:szCs w:val="22"/>
                <w:lang w:val="es-CO"/>
              </w:rPr>
              <w:t>1</w:t>
            </w:r>
          </w:p>
        </w:tc>
        <w:tc>
          <w:tcPr>
            <w:tcW w:w="2580" w:type="dxa"/>
            <w:vAlign w:val="center"/>
          </w:tcPr>
          <w:p w:rsidR="004C3646" w:rsidRPr="005E18AC" w:rsidRDefault="004C3646" w:rsidP="00FE25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Identificar con el ciudadano cual es la soli</w:t>
            </w:r>
            <w:r w:rsidR="0010567B" w:rsidRPr="005E18AC">
              <w:rPr>
                <w:rFonts w:ascii="Arial" w:hAnsi="Arial" w:cs="Arial"/>
                <w:sz w:val="22"/>
                <w:szCs w:val="22"/>
                <w:lang w:val="es-CO"/>
              </w:rPr>
              <w:t>citud para darle un correcto di</w:t>
            </w:r>
            <w:r w:rsidRPr="005E18AC">
              <w:rPr>
                <w:rFonts w:ascii="Arial" w:hAnsi="Arial" w:cs="Arial"/>
                <w:sz w:val="22"/>
                <w:szCs w:val="22"/>
                <w:lang w:val="es-CO"/>
              </w:rPr>
              <w:t>reccionamiento</w:t>
            </w:r>
            <w:r w:rsidR="007538D4" w:rsidRPr="005E18AC">
              <w:rPr>
                <w:rFonts w:ascii="Arial" w:hAnsi="Arial" w:cs="Arial"/>
                <w:sz w:val="22"/>
                <w:szCs w:val="22"/>
                <w:lang w:val="es-CO"/>
              </w:rPr>
              <w:t xml:space="preserve">. </w:t>
            </w:r>
          </w:p>
        </w:tc>
        <w:tc>
          <w:tcPr>
            <w:tcW w:w="1843" w:type="dxa"/>
            <w:vAlign w:val="center"/>
          </w:tcPr>
          <w:p w:rsidR="004C3646" w:rsidRPr="005E18AC" w:rsidRDefault="000C2787" w:rsidP="00FE25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 xml:space="preserve">Profesional encargado de la Oficina de </w:t>
            </w:r>
            <w:r w:rsidR="00C67814" w:rsidRPr="005E18AC">
              <w:rPr>
                <w:rFonts w:ascii="Arial" w:hAnsi="Arial" w:cs="Arial"/>
                <w:sz w:val="22"/>
                <w:szCs w:val="22"/>
                <w:lang w:val="es-CO"/>
              </w:rPr>
              <w:t>Atención</w:t>
            </w:r>
            <w:r w:rsidR="001136BF" w:rsidRPr="005E18AC">
              <w:rPr>
                <w:rFonts w:ascii="Arial" w:hAnsi="Arial" w:cs="Arial"/>
                <w:sz w:val="22"/>
                <w:szCs w:val="22"/>
                <w:lang w:val="es-CO"/>
              </w:rPr>
              <w:t xml:space="preserve"> al Ciudadano </w:t>
            </w:r>
          </w:p>
        </w:tc>
        <w:tc>
          <w:tcPr>
            <w:tcW w:w="2381" w:type="dxa"/>
            <w:vAlign w:val="center"/>
          </w:tcPr>
          <w:p w:rsidR="004C3646" w:rsidRPr="005E18AC" w:rsidRDefault="00CD3EA4" w:rsidP="00CD3EA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tc>
        <w:tc>
          <w:tcPr>
            <w:tcW w:w="1701" w:type="dxa"/>
            <w:vAlign w:val="center"/>
          </w:tcPr>
          <w:p w:rsidR="004C3646" w:rsidRPr="005E18AC" w:rsidRDefault="004C3646" w:rsidP="00FE25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4C3646" w:rsidRPr="005E18AC" w:rsidRDefault="004C3646" w:rsidP="00FE25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0C2787" w:rsidRPr="005E18AC" w:rsidTr="00D00605">
        <w:tc>
          <w:tcPr>
            <w:cnfStyle w:val="001000000000" w:firstRow="0" w:lastRow="0" w:firstColumn="1" w:lastColumn="0" w:oddVBand="0" w:evenVBand="0" w:oddHBand="0" w:evenHBand="0" w:firstRowFirstColumn="0" w:firstRowLastColumn="0" w:lastRowFirstColumn="0" w:lastRowLastColumn="0"/>
            <w:tcW w:w="534" w:type="dxa"/>
            <w:vAlign w:val="center"/>
          </w:tcPr>
          <w:p w:rsidR="000C2787" w:rsidRPr="005E18AC" w:rsidRDefault="002A442C" w:rsidP="004C3646">
            <w:pPr>
              <w:rPr>
                <w:rFonts w:ascii="Arial" w:hAnsi="Arial" w:cs="Arial"/>
                <w:spacing w:val="-20"/>
                <w:sz w:val="22"/>
                <w:szCs w:val="22"/>
                <w:lang w:val="es-CO"/>
              </w:rPr>
            </w:pPr>
            <w:r w:rsidRPr="005E18AC">
              <w:rPr>
                <w:rFonts w:ascii="Arial" w:hAnsi="Arial" w:cs="Arial"/>
                <w:spacing w:val="-20"/>
                <w:sz w:val="22"/>
                <w:szCs w:val="22"/>
                <w:lang w:val="es-CO"/>
              </w:rPr>
              <w:t>2</w:t>
            </w:r>
          </w:p>
        </w:tc>
        <w:tc>
          <w:tcPr>
            <w:tcW w:w="2580" w:type="dxa"/>
            <w:vAlign w:val="center"/>
          </w:tcPr>
          <w:p w:rsidR="000C2787" w:rsidRPr="005E18AC" w:rsidRDefault="008643FD" w:rsidP="008643F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rPr>
              <w:t xml:space="preserve">Toda solicitud </w:t>
            </w:r>
            <w:r w:rsidR="00BA6CF5" w:rsidRPr="005E18AC">
              <w:rPr>
                <w:rFonts w:ascii="Arial" w:hAnsi="Arial" w:cs="Arial"/>
                <w:sz w:val="22"/>
                <w:szCs w:val="22"/>
              </w:rPr>
              <w:t>vía</w:t>
            </w:r>
            <w:r w:rsidR="007E788C" w:rsidRPr="005E18AC">
              <w:rPr>
                <w:rFonts w:ascii="Arial" w:hAnsi="Arial" w:cs="Arial"/>
                <w:sz w:val="22"/>
                <w:szCs w:val="22"/>
              </w:rPr>
              <w:t xml:space="preserve"> </w:t>
            </w:r>
            <w:r w:rsidR="00BA6CF5" w:rsidRPr="005E18AC">
              <w:rPr>
                <w:rFonts w:ascii="Arial" w:hAnsi="Arial" w:cs="Arial"/>
                <w:sz w:val="22"/>
                <w:szCs w:val="22"/>
              </w:rPr>
              <w:t>telefónica</w:t>
            </w:r>
            <w:r w:rsidR="00946CD5" w:rsidRPr="005E18AC">
              <w:rPr>
                <w:rFonts w:ascii="Arial" w:hAnsi="Arial" w:cs="Arial"/>
                <w:sz w:val="22"/>
                <w:szCs w:val="22"/>
              </w:rPr>
              <w:t xml:space="preserve"> o personal</w:t>
            </w:r>
            <w:r w:rsidR="007E788C" w:rsidRPr="005E18AC">
              <w:rPr>
                <w:rFonts w:ascii="Arial" w:hAnsi="Arial" w:cs="Arial"/>
                <w:sz w:val="22"/>
                <w:szCs w:val="22"/>
              </w:rPr>
              <w:t xml:space="preserve"> se deberá </w:t>
            </w:r>
            <w:r w:rsidR="007E788C" w:rsidRPr="005E18AC">
              <w:rPr>
                <w:rFonts w:ascii="Arial" w:hAnsi="Arial" w:cs="Arial"/>
                <w:sz w:val="22"/>
                <w:szCs w:val="22"/>
                <w:lang w:val="es-CO"/>
              </w:rPr>
              <w:t>d</w:t>
            </w:r>
            <w:r w:rsidR="000C2787" w:rsidRPr="005E18AC">
              <w:rPr>
                <w:rFonts w:ascii="Arial" w:hAnsi="Arial" w:cs="Arial"/>
                <w:sz w:val="22"/>
                <w:szCs w:val="22"/>
                <w:lang w:val="es-CO"/>
              </w:rPr>
              <w:t xml:space="preserve">iligenciar el </w:t>
            </w:r>
            <w:r w:rsidR="000C2787" w:rsidRPr="005E18AC">
              <w:rPr>
                <w:rFonts w:ascii="Arial" w:hAnsi="Arial" w:cs="Arial"/>
                <w:sz w:val="22"/>
                <w:szCs w:val="22"/>
              </w:rPr>
              <w:t xml:space="preserve"> Formato de Peticiones, Quejas, Reclamos, Sugerencias y Denuncias PQRSD</w:t>
            </w:r>
            <w:r w:rsidR="008D7773" w:rsidRPr="005E18AC">
              <w:rPr>
                <w:rFonts w:ascii="Arial" w:hAnsi="Arial" w:cs="Arial"/>
                <w:sz w:val="22"/>
                <w:szCs w:val="22"/>
              </w:rPr>
              <w:t xml:space="preserve"> </w:t>
            </w:r>
          </w:p>
        </w:tc>
        <w:tc>
          <w:tcPr>
            <w:tcW w:w="1843" w:type="dxa"/>
            <w:vAlign w:val="center"/>
          </w:tcPr>
          <w:p w:rsidR="000C2787" w:rsidRPr="005E18AC" w:rsidRDefault="00AE045E" w:rsidP="00FE25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Profesional encargado de la Oficina de Atención al Ciudadano</w:t>
            </w:r>
          </w:p>
        </w:tc>
        <w:tc>
          <w:tcPr>
            <w:tcW w:w="2381" w:type="dxa"/>
            <w:vAlign w:val="center"/>
          </w:tcPr>
          <w:p w:rsidR="00BA4F16" w:rsidRPr="00206ECF" w:rsidRDefault="00BA4F16" w:rsidP="00BA4F16">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p w:rsidR="000C2787" w:rsidRPr="005E18AC" w:rsidRDefault="000C2787" w:rsidP="00FE25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0C2787" w:rsidRPr="005E18AC" w:rsidRDefault="000C2787" w:rsidP="00FE250E">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0C2787" w:rsidRPr="005E18AC" w:rsidRDefault="00D65952" w:rsidP="00D65952">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rPr>
              <w:t>Formato de Peticiones, Quejas, Reclamos, Sugerencias y Denuncias PQRSD</w:t>
            </w:r>
          </w:p>
        </w:tc>
      </w:tr>
      <w:tr w:rsidR="009513DF" w:rsidRPr="005E18AC" w:rsidTr="00D00605">
        <w:tc>
          <w:tcPr>
            <w:cnfStyle w:val="001000000000" w:firstRow="0" w:lastRow="0" w:firstColumn="1" w:lastColumn="0" w:oddVBand="0" w:evenVBand="0" w:oddHBand="0" w:evenHBand="0" w:firstRowFirstColumn="0" w:firstRowLastColumn="0" w:lastRowFirstColumn="0" w:lastRowLastColumn="0"/>
            <w:tcW w:w="534" w:type="dxa"/>
            <w:vAlign w:val="center"/>
          </w:tcPr>
          <w:p w:rsidR="009513DF" w:rsidRPr="005E18AC" w:rsidRDefault="009513DF" w:rsidP="009513DF">
            <w:pPr>
              <w:rPr>
                <w:rFonts w:ascii="Arial" w:hAnsi="Arial" w:cs="Arial"/>
                <w:spacing w:val="-20"/>
                <w:sz w:val="22"/>
                <w:szCs w:val="22"/>
                <w:lang w:val="es-CO"/>
              </w:rPr>
            </w:pPr>
            <w:r w:rsidRPr="005E18AC">
              <w:rPr>
                <w:rFonts w:ascii="Arial" w:hAnsi="Arial" w:cs="Arial"/>
                <w:spacing w:val="-20"/>
                <w:sz w:val="22"/>
                <w:szCs w:val="22"/>
                <w:lang w:val="es-CO"/>
              </w:rPr>
              <w:t>3</w:t>
            </w:r>
          </w:p>
        </w:tc>
        <w:tc>
          <w:tcPr>
            <w:tcW w:w="2580" w:type="dxa"/>
            <w:vAlign w:val="center"/>
          </w:tcPr>
          <w:p w:rsidR="009513DF" w:rsidRPr="005E18AC" w:rsidRDefault="009513DF" w:rsidP="009513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 xml:space="preserve">Diligenciar formulario de radicación identificando el área responsable, teniendo en cuenta lo siguiente: </w:t>
            </w:r>
          </w:p>
          <w:p w:rsidR="009513DF" w:rsidRPr="005E18AC" w:rsidRDefault="009513DF" w:rsidP="009513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p w:rsidR="009513DF" w:rsidRPr="005E18AC" w:rsidRDefault="009513DF" w:rsidP="009513DF">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 xml:space="preserve">Si la PQRSD del ciudadano se identifica dentro de las respuestas tipo, se deberá asignar el radicado a la Oficina de Servicio con el fin de que se </w:t>
            </w:r>
            <w:r w:rsidR="00BA6CF5" w:rsidRPr="005E18AC">
              <w:rPr>
                <w:rFonts w:ascii="Arial" w:hAnsi="Arial" w:cs="Arial"/>
                <w:sz w:val="22"/>
                <w:szCs w:val="22"/>
                <w:lang w:val="es-CO"/>
              </w:rPr>
              <w:t>dé</w:t>
            </w:r>
            <w:r w:rsidRPr="005E18AC">
              <w:rPr>
                <w:rFonts w:ascii="Arial" w:hAnsi="Arial" w:cs="Arial"/>
                <w:sz w:val="22"/>
                <w:szCs w:val="22"/>
                <w:lang w:val="es-CO"/>
              </w:rPr>
              <w:t xml:space="preserve"> respuesta inmediata.</w:t>
            </w:r>
          </w:p>
          <w:p w:rsidR="009513DF" w:rsidRPr="005E18AC" w:rsidRDefault="009513DF" w:rsidP="009513DF">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Si la PQRSD no se encuentra clasificada dentro de las respuestas tipo, se deberá Reasignar al subdirector técnico a través de ORFEO.</w:t>
            </w:r>
          </w:p>
          <w:p w:rsidR="009513DF" w:rsidRPr="005E18AC" w:rsidRDefault="009513DF" w:rsidP="009513DF">
            <w:pPr>
              <w:pStyle w:val="Prrafodelista"/>
              <w:numPr>
                <w:ilvl w:val="0"/>
                <w:numId w:val="38"/>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 xml:space="preserve">Si la PQRSD es para las áreas de apoyo NO se radica, y deberá ser enviada al correo electrónico de </w:t>
            </w:r>
            <w:hyperlink r:id="rId12" w:history="1">
              <w:r w:rsidRPr="005E18AC">
                <w:rPr>
                  <w:rStyle w:val="Hipervnculo"/>
                  <w:rFonts w:ascii="Arial" w:hAnsi="Arial" w:cs="Arial"/>
                  <w:sz w:val="22"/>
                  <w:szCs w:val="22"/>
                  <w:lang w:val="es-CO"/>
                </w:rPr>
                <w:t>correspondencia@inci.gov.co</w:t>
              </w:r>
            </w:hyperlink>
          </w:p>
        </w:tc>
        <w:tc>
          <w:tcPr>
            <w:tcW w:w="1843" w:type="dxa"/>
            <w:vAlign w:val="center"/>
          </w:tcPr>
          <w:p w:rsidR="009513DF" w:rsidRPr="005E18AC" w:rsidRDefault="009513DF" w:rsidP="009513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Profesional encargado de la Oficina de Atención al Ciudadano</w:t>
            </w:r>
          </w:p>
        </w:tc>
        <w:tc>
          <w:tcPr>
            <w:tcW w:w="2381" w:type="dxa"/>
            <w:vAlign w:val="center"/>
          </w:tcPr>
          <w:p w:rsidR="00D4248D" w:rsidRPr="00206ECF" w:rsidRDefault="00D4248D" w:rsidP="00D4248D">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p w:rsidR="009513DF" w:rsidRPr="005E18AC" w:rsidRDefault="009513DF" w:rsidP="009513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9513DF" w:rsidRPr="005E18AC" w:rsidRDefault="009513DF" w:rsidP="009513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9513DF" w:rsidRPr="005E18AC" w:rsidRDefault="009513DF" w:rsidP="009513DF">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rPr>
            </w:pPr>
          </w:p>
        </w:tc>
      </w:tr>
      <w:tr w:rsidR="00BF4F98" w:rsidRPr="005E18AC" w:rsidTr="00D00605">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BF4F98" w:rsidRPr="005E18AC" w:rsidRDefault="00BF4F98" w:rsidP="00BF4F98">
            <w:pPr>
              <w:rPr>
                <w:rFonts w:ascii="Arial" w:hAnsi="Arial" w:cs="Arial"/>
                <w:spacing w:val="-20"/>
                <w:sz w:val="22"/>
                <w:szCs w:val="22"/>
                <w:lang w:val="es-CO"/>
              </w:rPr>
            </w:pPr>
            <w:r w:rsidRPr="005E18AC">
              <w:rPr>
                <w:rFonts w:ascii="Arial" w:hAnsi="Arial" w:cs="Arial"/>
                <w:spacing w:val="-20"/>
                <w:sz w:val="22"/>
                <w:szCs w:val="22"/>
                <w:lang w:val="es-CO"/>
              </w:rPr>
              <w:t>3.</w:t>
            </w:r>
            <w:r w:rsidR="00E62F82" w:rsidRPr="005E18AC">
              <w:rPr>
                <w:rFonts w:ascii="Arial" w:hAnsi="Arial" w:cs="Arial"/>
                <w:spacing w:val="-20"/>
                <w:sz w:val="22"/>
                <w:szCs w:val="22"/>
                <w:lang w:val="es-CO"/>
              </w:rPr>
              <w:t>1</w:t>
            </w:r>
          </w:p>
        </w:tc>
        <w:tc>
          <w:tcPr>
            <w:tcW w:w="2580" w:type="dxa"/>
            <w:vAlign w:val="center"/>
          </w:tcPr>
          <w:p w:rsidR="00BF4F98" w:rsidRPr="005E18AC" w:rsidRDefault="00BF4F98" w:rsidP="00BF4F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Una vez diligenciado el formulario de radicación asignar radicado a través de ORFEO</w:t>
            </w:r>
          </w:p>
        </w:tc>
        <w:tc>
          <w:tcPr>
            <w:tcW w:w="1843" w:type="dxa"/>
            <w:vAlign w:val="center"/>
          </w:tcPr>
          <w:p w:rsidR="00BF4F98" w:rsidRPr="005E18AC" w:rsidRDefault="00BF4F98" w:rsidP="00BF4F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Profesional encargado de la Oficina de Atención al Ciudadano</w:t>
            </w:r>
          </w:p>
        </w:tc>
        <w:tc>
          <w:tcPr>
            <w:tcW w:w="2381" w:type="dxa"/>
            <w:vAlign w:val="center"/>
          </w:tcPr>
          <w:p w:rsidR="00BF4F98" w:rsidRPr="005E18AC"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tc>
        <w:tc>
          <w:tcPr>
            <w:tcW w:w="1701" w:type="dxa"/>
            <w:vAlign w:val="center"/>
          </w:tcPr>
          <w:p w:rsidR="00BF4F98" w:rsidRPr="005E18AC" w:rsidRDefault="00BF4F98" w:rsidP="00BF4F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BF4F98" w:rsidRPr="005E18AC" w:rsidRDefault="00BF4F98" w:rsidP="00BF4F9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Radicado de entrada Asignado a través de ORFEO.</w:t>
            </w:r>
          </w:p>
        </w:tc>
      </w:tr>
      <w:tr w:rsidR="00404051" w:rsidRPr="005E18AC" w:rsidTr="00D00605">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404051" w:rsidRPr="005E18AC" w:rsidRDefault="00404051" w:rsidP="00404051">
            <w:pPr>
              <w:rPr>
                <w:rFonts w:ascii="Arial" w:hAnsi="Arial" w:cs="Arial"/>
                <w:spacing w:val="-20"/>
                <w:sz w:val="22"/>
                <w:szCs w:val="22"/>
                <w:lang w:val="es-CO"/>
              </w:rPr>
            </w:pPr>
            <w:r w:rsidRPr="005E18AC">
              <w:rPr>
                <w:rFonts w:ascii="Arial" w:hAnsi="Arial" w:cs="Arial"/>
                <w:spacing w:val="-20"/>
                <w:sz w:val="22"/>
                <w:szCs w:val="22"/>
                <w:lang w:val="es-CO"/>
              </w:rPr>
              <w:t>4</w:t>
            </w:r>
          </w:p>
        </w:tc>
        <w:tc>
          <w:tcPr>
            <w:tcW w:w="2580" w:type="dxa"/>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Cuando la solicitud del ciudadano se identifica dentro de las respuestas tipo, la Oficina de Servicio al Ciudadano deberá dar respuesta inmediata a través del sistema de Gestión Documental Orfeo solo y únicamente a través de la solicitud del usuario radicada a través de ORFEO.</w:t>
            </w:r>
          </w:p>
        </w:tc>
        <w:tc>
          <w:tcPr>
            <w:tcW w:w="1843" w:type="dxa"/>
            <w:vAlign w:val="center"/>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Profesional encargado de la Oficina de Atención al Ciudadano</w:t>
            </w:r>
          </w:p>
        </w:tc>
        <w:tc>
          <w:tcPr>
            <w:tcW w:w="2381" w:type="dxa"/>
            <w:vAlign w:val="center"/>
          </w:tcPr>
          <w:p w:rsidR="00316CB7" w:rsidRPr="00206ECF"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404051" w:rsidRPr="005E18AC" w:rsidTr="00D00605">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404051" w:rsidRPr="005E18AC" w:rsidRDefault="00404051" w:rsidP="00404051">
            <w:pPr>
              <w:rPr>
                <w:rFonts w:ascii="Arial" w:hAnsi="Arial" w:cs="Arial"/>
                <w:spacing w:val="-20"/>
                <w:sz w:val="22"/>
                <w:szCs w:val="22"/>
                <w:lang w:val="es-CO"/>
              </w:rPr>
            </w:pPr>
            <w:r w:rsidRPr="005E18AC">
              <w:rPr>
                <w:rFonts w:ascii="Arial" w:hAnsi="Arial" w:cs="Arial"/>
                <w:spacing w:val="-20"/>
                <w:sz w:val="22"/>
                <w:szCs w:val="22"/>
                <w:lang w:val="es-CO"/>
              </w:rPr>
              <w:t>4.1</w:t>
            </w:r>
          </w:p>
        </w:tc>
        <w:tc>
          <w:tcPr>
            <w:tcW w:w="2580" w:type="dxa"/>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b/>
                <w:sz w:val="22"/>
                <w:szCs w:val="22"/>
                <w:lang w:val="es-CO"/>
              </w:rPr>
            </w:pPr>
            <w:r w:rsidRPr="005E18AC">
              <w:rPr>
                <w:rFonts w:ascii="Arial" w:hAnsi="Arial" w:cs="Arial"/>
                <w:sz w:val="22"/>
                <w:szCs w:val="22"/>
                <w:lang w:val="es-CO"/>
              </w:rPr>
              <w:t xml:space="preserve">Para dar </w:t>
            </w:r>
            <w:r w:rsidR="00BA6CF5" w:rsidRPr="005E18AC">
              <w:rPr>
                <w:rFonts w:ascii="Arial" w:hAnsi="Arial" w:cs="Arial"/>
                <w:sz w:val="22"/>
                <w:szCs w:val="22"/>
                <w:lang w:val="es-CO"/>
              </w:rPr>
              <w:t>respuesta</w:t>
            </w:r>
            <w:r w:rsidRPr="005E18AC">
              <w:rPr>
                <w:rFonts w:ascii="Arial" w:hAnsi="Arial" w:cs="Arial"/>
                <w:sz w:val="22"/>
                <w:szCs w:val="22"/>
                <w:lang w:val="es-CO"/>
              </w:rPr>
              <w:t xml:space="preserve"> inmediata al usuario ingresar a través del Radicado de solicitud en la opción </w:t>
            </w:r>
            <w:r w:rsidRPr="005E18AC">
              <w:rPr>
                <w:rFonts w:ascii="Arial" w:hAnsi="Arial" w:cs="Arial"/>
                <w:b/>
                <w:sz w:val="22"/>
                <w:szCs w:val="22"/>
                <w:lang w:val="es-CO"/>
              </w:rPr>
              <w:t>Responder Correo</w:t>
            </w:r>
            <w:r w:rsidR="00316CB7">
              <w:rPr>
                <w:rFonts w:ascii="Arial" w:hAnsi="Arial" w:cs="Arial"/>
                <w:b/>
                <w:sz w:val="22"/>
                <w:szCs w:val="22"/>
                <w:lang w:val="es-CO"/>
              </w:rPr>
              <w:t>.</w:t>
            </w:r>
          </w:p>
        </w:tc>
        <w:tc>
          <w:tcPr>
            <w:tcW w:w="1843" w:type="dxa"/>
            <w:vAlign w:val="center"/>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Profesional encargado de la Oficina de Atención al Ciudadano</w:t>
            </w:r>
          </w:p>
        </w:tc>
        <w:tc>
          <w:tcPr>
            <w:tcW w:w="2381" w:type="dxa"/>
            <w:vAlign w:val="center"/>
          </w:tcPr>
          <w:p w:rsidR="00316CB7" w:rsidRPr="00206ECF"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404051" w:rsidRPr="005E18AC" w:rsidTr="00586270">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404051" w:rsidRPr="005E18AC" w:rsidRDefault="00404051" w:rsidP="00404051">
            <w:pPr>
              <w:rPr>
                <w:rFonts w:ascii="Arial" w:hAnsi="Arial" w:cs="Arial"/>
                <w:spacing w:val="-20"/>
                <w:sz w:val="22"/>
                <w:szCs w:val="22"/>
                <w:lang w:val="es-CO"/>
              </w:rPr>
            </w:pPr>
            <w:r w:rsidRPr="005E18AC">
              <w:rPr>
                <w:rFonts w:ascii="Arial" w:hAnsi="Arial" w:cs="Arial"/>
                <w:spacing w:val="-20"/>
                <w:sz w:val="22"/>
                <w:szCs w:val="22"/>
                <w:lang w:val="es-CO"/>
              </w:rPr>
              <w:t>4.2</w:t>
            </w:r>
          </w:p>
        </w:tc>
        <w:tc>
          <w:tcPr>
            <w:tcW w:w="2580" w:type="dxa"/>
            <w:vAlign w:val="center"/>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Diligenciar el formulario de radicación teniendo en cuenta lo siguiente:</w:t>
            </w:r>
          </w:p>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 xml:space="preserve"> </w:t>
            </w:r>
          </w:p>
          <w:p w:rsidR="00404051" w:rsidRPr="005E18AC" w:rsidRDefault="00404051" w:rsidP="00404051">
            <w:pPr>
              <w:pStyle w:val="Prrafodelista"/>
              <w:numPr>
                <w:ilvl w:val="0"/>
                <w:numId w:val="3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 xml:space="preserve">Si el usuario autoriza el </w:t>
            </w:r>
            <w:r w:rsidR="00BA6CF5" w:rsidRPr="005E18AC">
              <w:rPr>
                <w:rFonts w:ascii="Arial" w:hAnsi="Arial" w:cs="Arial"/>
                <w:sz w:val="22"/>
                <w:szCs w:val="22"/>
                <w:lang w:val="es-CO"/>
              </w:rPr>
              <w:t>envío</w:t>
            </w:r>
            <w:r w:rsidRPr="005E18AC">
              <w:rPr>
                <w:rFonts w:ascii="Arial" w:hAnsi="Arial" w:cs="Arial"/>
                <w:sz w:val="22"/>
                <w:szCs w:val="22"/>
                <w:lang w:val="es-CO"/>
              </w:rPr>
              <w:t xml:space="preserve"> de la respuesta a su petición a través de correo electrónico registrar el correo electrónico del usuario en el formulario de radicación.</w:t>
            </w:r>
          </w:p>
          <w:p w:rsidR="00404051" w:rsidRPr="005E18AC" w:rsidRDefault="00404051" w:rsidP="00404051">
            <w:pPr>
              <w:pStyle w:val="Prrafodelista"/>
              <w:numPr>
                <w:ilvl w:val="0"/>
                <w:numId w:val="39"/>
              </w:num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 xml:space="preserve">Si el usuario NO autoriza el </w:t>
            </w:r>
            <w:r w:rsidR="00BA6CF5" w:rsidRPr="005E18AC">
              <w:rPr>
                <w:rFonts w:ascii="Arial" w:hAnsi="Arial" w:cs="Arial"/>
                <w:sz w:val="22"/>
                <w:szCs w:val="22"/>
                <w:lang w:val="es-CO"/>
              </w:rPr>
              <w:t>envío</w:t>
            </w:r>
            <w:r w:rsidRPr="005E18AC">
              <w:rPr>
                <w:rFonts w:ascii="Arial" w:hAnsi="Arial" w:cs="Arial"/>
                <w:sz w:val="22"/>
                <w:szCs w:val="22"/>
                <w:lang w:val="es-CO"/>
              </w:rPr>
              <w:t xml:space="preserve"> de la respuesta a su petición a través de correo electrónico registrar el correo electrónico de la Oficina de Servicio al Ciudadano </w:t>
            </w:r>
            <w:hyperlink r:id="rId13" w:history="1">
              <w:r w:rsidRPr="005E18AC">
                <w:rPr>
                  <w:rStyle w:val="Hipervnculo"/>
                  <w:rFonts w:ascii="Arial" w:hAnsi="Arial" w:cs="Arial"/>
                  <w:sz w:val="22"/>
                  <w:szCs w:val="22"/>
                  <w:lang w:val="es-CO"/>
                </w:rPr>
                <w:t>aciudadano@inci.gov.co</w:t>
              </w:r>
            </w:hyperlink>
          </w:p>
        </w:tc>
        <w:tc>
          <w:tcPr>
            <w:tcW w:w="1843" w:type="dxa"/>
            <w:vAlign w:val="center"/>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Profesional encargado de la Oficina de Atención al Ciudadano</w:t>
            </w:r>
          </w:p>
        </w:tc>
        <w:tc>
          <w:tcPr>
            <w:tcW w:w="2381" w:type="dxa"/>
            <w:vAlign w:val="center"/>
          </w:tcPr>
          <w:p w:rsidR="00316CB7" w:rsidRPr="00206ECF"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404051" w:rsidRPr="005E18AC" w:rsidTr="00277BA3">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404051" w:rsidRPr="005E18AC" w:rsidRDefault="00404051" w:rsidP="00404051">
            <w:pPr>
              <w:rPr>
                <w:rFonts w:ascii="Arial" w:hAnsi="Arial" w:cs="Arial"/>
                <w:spacing w:val="-20"/>
                <w:sz w:val="22"/>
                <w:szCs w:val="22"/>
                <w:lang w:val="es-CO"/>
              </w:rPr>
            </w:pPr>
            <w:r w:rsidRPr="005E18AC">
              <w:rPr>
                <w:rFonts w:ascii="Arial" w:hAnsi="Arial" w:cs="Arial"/>
                <w:spacing w:val="-20"/>
                <w:sz w:val="22"/>
                <w:szCs w:val="22"/>
                <w:lang w:val="es-CO"/>
              </w:rPr>
              <w:t>5</w:t>
            </w:r>
          </w:p>
        </w:tc>
        <w:tc>
          <w:tcPr>
            <w:tcW w:w="2580" w:type="dxa"/>
            <w:vAlign w:val="center"/>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 xml:space="preserve">Radicar respuesta al ciudadano una vez diligenciado el formulario de radicación. </w:t>
            </w:r>
          </w:p>
        </w:tc>
        <w:tc>
          <w:tcPr>
            <w:tcW w:w="1843" w:type="dxa"/>
            <w:vAlign w:val="center"/>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Profesional encargado de la Oficina de Atención al Ciudadano</w:t>
            </w:r>
          </w:p>
        </w:tc>
        <w:tc>
          <w:tcPr>
            <w:tcW w:w="2381" w:type="dxa"/>
            <w:vAlign w:val="center"/>
          </w:tcPr>
          <w:p w:rsidR="00404051" w:rsidRPr="005E18AC"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tc>
        <w:tc>
          <w:tcPr>
            <w:tcW w:w="1701" w:type="dxa"/>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404051" w:rsidRPr="005E18AC" w:rsidRDefault="00404051" w:rsidP="00404051">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Radicado de salida u oficio Asignado a través de ORFEO.</w:t>
            </w:r>
          </w:p>
        </w:tc>
      </w:tr>
      <w:tr w:rsidR="00F42178" w:rsidRPr="005E18AC" w:rsidTr="00D74F90">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F42178" w:rsidRPr="005E18AC" w:rsidRDefault="00F42178" w:rsidP="00F42178">
            <w:pPr>
              <w:rPr>
                <w:rFonts w:ascii="Arial" w:hAnsi="Arial" w:cs="Arial"/>
                <w:spacing w:val="-20"/>
                <w:sz w:val="22"/>
                <w:szCs w:val="22"/>
                <w:lang w:val="es-CO"/>
              </w:rPr>
            </w:pPr>
            <w:r w:rsidRPr="005E18AC">
              <w:rPr>
                <w:rFonts w:ascii="Arial" w:hAnsi="Arial" w:cs="Arial"/>
                <w:spacing w:val="-20"/>
                <w:sz w:val="22"/>
                <w:szCs w:val="22"/>
                <w:lang w:val="es-CO"/>
              </w:rPr>
              <w:t>6</w:t>
            </w:r>
          </w:p>
        </w:tc>
        <w:tc>
          <w:tcPr>
            <w:tcW w:w="2580" w:type="dxa"/>
          </w:tcPr>
          <w:p w:rsidR="00F42178" w:rsidRPr="005E18AC" w:rsidRDefault="00F42178" w:rsidP="00F4217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 xml:space="preserve">Cuando la petición Radicada no se encuentre clasificada dentro de las respuestas tipo, se deberá Reasignar al Subdirector </w:t>
            </w:r>
            <w:r w:rsidR="00BA6CF5" w:rsidRPr="005E18AC">
              <w:rPr>
                <w:rFonts w:ascii="Arial" w:hAnsi="Arial" w:cs="Arial"/>
                <w:sz w:val="22"/>
                <w:szCs w:val="22"/>
                <w:lang w:val="es-CO"/>
              </w:rPr>
              <w:t>Técnico</w:t>
            </w:r>
            <w:r w:rsidRPr="005E18AC">
              <w:rPr>
                <w:rFonts w:ascii="Arial" w:hAnsi="Arial" w:cs="Arial"/>
                <w:sz w:val="22"/>
                <w:szCs w:val="22"/>
                <w:lang w:val="es-CO"/>
              </w:rPr>
              <w:t xml:space="preserve"> a través de ORFEO.</w:t>
            </w:r>
          </w:p>
        </w:tc>
        <w:tc>
          <w:tcPr>
            <w:tcW w:w="1843" w:type="dxa"/>
            <w:vAlign w:val="center"/>
          </w:tcPr>
          <w:p w:rsidR="00F42178" w:rsidRPr="005E18AC" w:rsidRDefault="00F42178" w:rsidP="00F4217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Profesional encargado de la Oficina de Atención al Ciudadano</w:t>
            </w:r>
          </w:p>
        </w:tc>
        <w:tc>
          <w:tcPr>
            <w:tcW w:w="2381" w:type="dxa"/>
            <w:vAlign w:val="center"/>
          </w:tcPr>
          <w:p w:rsidR="00316CB7" w:rsidRPr="00206ECF"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p w:rsidR="00F42178" w:rsidRPr="005E18AC" w:rsidRDefault="00F42178" w:rsidP="00F4217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F42178" w:rsidRPr="005E18AC" w:rsidRDefault="00F42178" w:rsidP="00F4217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F42178" w:rsidRPr="005E18AC" w:rsidRDefault="00F42178" w:rsidP="00F4217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Radicado de entrada asignado al área responsable</w:t>
            </w:r>
          </w:p>
        </w:tc>
      </w:tr>
      <w:tr w:rsidR="009513DF" w:rsidRPr="005E18AC" w:rsidTr="00964308">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9513DF" w:rsidRPr="005E18AC" w:rsidRDefault="00546EF8" w:rsidP="009513DF">
            <w:pPr>
              <w:rPr>
                <w:rFonts w:ascii="Arial" w:hAnsi="Arial" w:cs="Arial"/>
                <w:spacing w:val="-20"/>
                <w:sz w:val="22"/>
                <w:szCs w:val="22"/>
                <w:lang w:val="es-CO"/>
              </w:rPr>
            </w:pPr>
            <w:r w:rsidRPr="005E18AC">
              <w:rPr>
                <w:rFonts w:ascii="Arial" w:hAnsi="Arial" w:cs="Arial"/>
                <w:spacing w:val="-20"/>
                <w:sz w:val="22"/>
                <w:szCs w:val="22"/>
                <w:lang w:val="es-CO"/>
              </w:rPr>
              <w:t>6.1</w:t>
            </w:r>
          </w:p>
        </w:tc>
        <w:tc>
          <w:tcPr>
            <w:tcW w:w="2580" w:type="dxa"/>
            <w:vAlign w:val="center"/>
          </w:tcPr>
          <w:p w:rsidR="009513DF" w:rsidRPr="005E18AC" w:rsidRDefault="009513DF" w:rsidP="009513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Analizar competencia de la petición y asignar al funcionario responsable con el fin de tramitar respuesta, dentro de los términos legalmente establecidos.</w:t>
            </w:r>
          </w:p>
        </w:tc>
        <w:tc>
          <w:tcPr>
            <w:tcW w:w="1843" w:type="dxa"/>
            <w:vAlign w:val="center"/>
          </w:tcPr>
          <w:p w:rsidR="009513DF" w:rsidRPr="005E18AC" w:rsidRDefault="009513DF" w:rsidP="009513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 xml:space="preserve">Subdirector General </w:t>
            </w:r>
          </w:p>
        </w:tc>
        <w:tc>
          <w:tcPr>
            <w:tcW w:w="2381" w:type="dxa"/>
            <w:vAlign w:val="center"/>
          </w:tcPr>
          <w:p w:rsidR="009513DF" w:rsidRPr="005E18AC" w:rsidRDefault="009513DF" w:rsidP="009428EC">
            <w:pPr>
              <w:jc w:val="center"/>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Subdirección Técnica</w:t>
            </w:r>
          </w:p>
        </w:tc>
        <w:tc>
          <w:tcPr>
            <w:tcW w:w="1701" w:type="dxa"/>
          </w:tcPr>
          <w:p w:rsidR="009513DF" w:rsidRPr="005E18AC" w:rsidRDefault="009513DF" w:rsidP="009513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9513DF" w:rsidRPr="005E18AC" w:rsidRDefault="009513DF" w:rsidP="009513D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Radicado de entrada asignado al funcionario responsable</w:t>
            </w:r>
          </w:p>
        </w:tc>
      </w:tr>
      <w:tr w:rsidR="00554A18" w:rsidRPr="005E18AC" w:rsidTr="00D00605">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554A18" w:rsidRPr="005E18AC" w:rsidRDefault="00554A18" w:rsidP="00554A18">
            <w:pPr>
              <w:rPr>
                <w:rFonts w:ascii="Arial" w:hAnsi="Arial" w:cs="Arial"/>
                <w:spacing w:val="-20"/>
                <w:sz w:val="22"/>
                <w:szCs w:val="22"/>
                <w:lang w:val="es-CO"/>
              </w:rPr>
            </w:pPr>
            <w:r w:rsidRPr="005E18AC">
              <w:rPr>
                <w:rFonts w:ascii="Arial" w:hAnsi="Arial" w:cs="Arial"/>
                <w:spacing w:val="-20"/>
                <w:sz w:val="22"/>
                <w:szCs w:val="22"/>
                <w:lang w:val="es-CO"/>
              </w:rPr>
              <w:t>7</w:t>
            </w:r>
          </w:p>
        </w:tc>
        <w:tc>
          <w:tcPr>
            <w:tcW w:w="2580" w:type="dxa"/>
            <w:vAlign w:val="center"/>
          </w:tcPr>
          <w:p w:rsidR="00554A18" w:rsidRPr="005E18AC" w:rsidRDefault="00554A18" w:rsidP="00554A1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 xml:space="preserve">En caso de que la petición no sea para el área misional , si no para las áreas de apoyo esta , se deberá enviar al correo electrónico de </w:t>
            </w:r>
            <w:hyperlink r:id="rId14" w:history="1">
              <w:r w:rsidRPr="005E18AC">
                <w:rPr>
                  <w:rStyle w:val="Hipervnculo"/>
                  <w:rFonts w:ascii="Arial" w:hAnsi="Arial" w:cs="Arial"/>
                  <w:sz w:val="22"/>
                  <w:szCs w:val="22"/>
                  <w:lang w:val="es-CO"/>
                </w:rPr>
                <w:t>correspondencia@inci.gov.co</w:t>
              </w:r>
            </w:hyperlink>
            <w:r w:rsidRPr="005E18AC">
              <w:rPr>
                <w:rFonts w:ascii="Arial" w:hAnsi="Arial" w:cs="Arial"/>
                <w:sz w:val="22"/>
                <w:szCs w:val="22"/>
                <w:lang w:val="es-CO"/>
              </w:rPr>
              <w:t xml:space="preserve"> </w:t>
            </w:r>
          </w:p>
        </w:tc>
        <w:tc>
          <w:tcPr>
            <w:tcW w:w="1843" w:type="dxa"/>
            <w:vAlign w:val="center"/>
          </w:tcPr>
          <w:p w:rsidR="00554A18" w:rsidRPr="005E18AC" w:rsidRDefault="00554A18" w:rsidP="00554A1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5E18AC">
              <w:rPr>
                <w:rFonts w:ascii="Arial" w:hAnsi="Arial" w:cs="Arial"/>
                <w:sz w:val="22"/>
                <w:szCs w:val="22"/>
                <w:lang w:val="es-CO"/>
              </w:rPr>
              <w:t>Profesional encargado de la Oficina de Atención al Ciudadano</w:t>
            </w:r>
          </w:p>
        </w:tc>
        <w:tc>
          <w:tcPr>
            <w:tcW w:w="2381" w:type="dxa"/>
            <w:vAlign w:val="center"/>
          </w:tcPr>
          <w:p w:rsidR="00316CB7" w:rsidRPr="00206ECF"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p w:rsidR="00554A18" w:rsidRPr="005E18AC" w:rsidRDefault="00554A18" w:rsidP="00554A1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554A18" w:rsidRPr="005E18AC" w:rsidRDefault="00554A18" w:rsidP="00554A1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554A18" w:rsidRPr="005E18AC" w:rsidRDefault="00554A18" w:rsidP="00554A18">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bl>
    <w:p w:rsidR="00A74D83" w:rsidRDefault="00A74D83" w:rsidP="006A31BC">
      <w:pPr>
        <w:rPr>
          <w:lang w:val="es-CO"/>
        </w:rPr>
      </w:pPr>
    </w:p>
    <w:p w:rsidR="00A74D83" w:rsidRDefault="00A74D83" w:rsidP="00A74D83">
      <w:pPr>
        <w:rPr>
          <w:lang w:val="es-CO"/>
        </w:rPr>
      </w:pPr>
      <w:r>
        <w:rPr>
          <w:lang w:val="es-CO"/>
        </w:rPr>
        <w:br w:type="page"/>
      </w:r>
    </w:p>
    <w:p w:rsidR="00D26E48" w:rsidRDefault="00D26E48" w:rsidP="00D26E48">
      <w:pPr>
        <w:pStyle w:val="Ttulo4"/>
        <w:rPr>
          <w:sz w:val="24"/>
          <w:lang w:val="es-CO"/>
        </w:rPr>
      </w:pPr>
      <w:r>
        <w:rPr>
          <w:sz w:val="24"/>
          <w:lang w:val="es-CO"/>
        </w:rPr>
        <w:t>6.2.3</w:t>
      </w:r>
      <w:r w:rsidRPr="00A90DA2">
        <w:rPr>
          <w:sz w:val="24"/>
          <w:lang w:val="es-CO"/>
        </w:rPr>
        <w:t xml:space="preserve">. </w:t>
      </w:r>
      <w:r>
        <w:rPr>
          <w:sz w:val="24"/>
          <w:lang w:val="es-CO"/>
        </w:rPr>
        <w:t>Radicación de Remisiones como Respuesta a una PQRSD</w:t>
      </w:r>
    </w:p>
    <w:p w:rsidR="00D45F72" w:rsidRDefault="00D45F72" w:rsidP="00D00605">
      <w:pPr>
        <w:jc w:val="both"/>
        <w:rPr>
          <w:rFonts w:ascii="Arial" w:hAnsi="Arial" w:cs="Arial"/>
          <w:lang w:val="es-CO"/>
        </w:rPr>
      </w:pPr>
    </w:p>
    <w:tbl>
      <w:tblPr>
        <w:tblStyle w:val="Tabladecuadrcula1clara1"/>
        <w:tblW w:w="10740" w:type="dxa"/>
        <w:tblLayout w:type="fixed"/>
        <w:tblLook w:val="06A0" w:firstRow="1" w:lastRow="0" w:firstColumn="1" w:lastColumn="0" w:noHBand="1" w:noVBand="1"/>
        <w:tblCaption w:val="Atención del ciudadano desde la Oficina de Servicio al Ciudadano"/>
        <w:tblDescription w:val="Descripción de actividades para la Radicación de Remisiones como Respuesta a una PQRSD"/>
      </w:tblPr>
      <w:tblGrid>
        <w:gridCol w:w="534"/>
        <w:gridCol w:w="2580"/>
        <w:gridCol w:w="1843"/>
        <w:gridCol w:w="2381"/>
        <w:gridCol w:w="1701"/>
        <w:gridCol w:w="1701"/>
      </w:tblGrid>
      <w:tr w:rsidR="00E51B41" w:rsidRPr="002A5FEB" w:rsidTr="00BA5E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vAlign w:val="center"/>
          </w:tcPr>
          <w:p w:rsidR="00E51B41" w:rsidRPr="002A5FEB" w:rsidRDefault="00E51B41" w:rsidP="00BA5ECA">
            <w:pPr>
              <w:rPr>
                <w:rFonts w:ascii="Arial" w:hAnsi="Arial" w:cs="Arial"/>
                <w:b w:val="0"/>
                <w:sz w:val="22"/>
                <w:szCs w:val="22"/>
                <w:lang w:val="es-CO"/>
              </w:rPr>
            </w:pPr>
            <w:r w:rsidRPr="002A5FEB">
              <w:rPr>
                <w:rFonts w:ascii="Arial" w:hAnsi="Arial" w:cs="Arial"/>
                <w:sz w:val="22"/>
                <w:szCs w:val="22"/>
                <w:lang w:val="es-CO"/>
              </w:rPr>
              <w:t>#</w:t>
            </w:r>
          </w:p>
        </w:tc>
        <w:tc>
          <w:tcPr>
            <w:tcW w:w="2580" w:type="dxa"/>
            <w:vAlign w:val="center"/>
          </w:tcPr>
          <w:p w:rsidR="00E51B41" w:rsidRPr="002A5FEB" w:rsidRDefault="00E51B41"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A5FEB">
              <w:rPr>
                <w:rFonts w:ascii="Arial" w:hAnsi="Arial" w:cs="Arial"/>
                <w:sz w:val="22"/>
                <w:szCs w:val="22"/>
                <w:lang w:val="es-CO"/>
              </w:rPr>
              <w:t>Descripción de la Actividad</w:t>
            </w:r>
          </w:p>
        </w:tc>
        <w:tc>
          <w:tcPr>
            <w:tcW w:w="1843" w:type="dxa"/>
            <w:vAlign w:val="center"/>
          </w:tcPr>
          <w:p w:rsidR="00E51B41" w:rsidRPr="002A5FEB" w:rsidRDefault="00E51B41"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A5FEB">
              <w:rPr>
                <w:rFonts w:ascii="Arial" w:hAnsi="Arial" w:cs="Arial"/>
                <w:sz w:val="22"/>
                <w:szCs w:val="22"/>
                <w:lang w:val="es-CO"/>
              </w:rPr>
              <w:t>Responsable</w:t>
            </w:r>
          </w:p>
          <w:p w:rsidR="00E51B41" w:rsidRPr="002A5FEB" w:rsidRDefault="00E51B41"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A5FEB">
              <w:rPr>
                <w:rFonts w:ascii="Arial" w:hAnsi="Arial" w:cs="Arial"/>
                <w:sz w:val="22"/>
                <w:szCs w:val="22"/>
                <w:lang w:val="es-CO"/>
              </w:rPr>
              <w:t>(Cargo)</w:t>
            </w:r>
          </w:p>
        </w:tc>
        <w:tc>
          <w:tcPr>
            <w:tcW w:w="2381" w:type="dxa"/>
            <w:vAlign w:val="center"/>
          </w:tcPr>
          <w:p w:rsidR="00E51B41" w:rsidRPr="002A5FEB" w:rsidRDefault="00E51B41"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A5FEB">
              <w:rPr>
                <w:rFonts w:ascii="Arial" w:hAnsi="Arial" w:cs="Arial"/>
                <w:sz w:val="22"/>
                <w:szCs w:val="22"/>
                <w:lang w:val="es-CO"/>
              </w:rPr>
              <w:t>Dependencia</w:t>
            </w:r>
          </w:p>
        </w:tc>
        <w:tc>
          <w:tcPr>
            <w:tcW w:w="1701" w:type="dxa"/>
            <w:vAlign w:val="center"/>
          </w:tcPr>
          <w:p w:rsidR="00E51B41" w:rsidRPr="002A5FEB" w:rsidRDefault="00E51B41"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A5FEB">
              <w:rPr>
                <w:rFonts w:ascii="Arial" w:hAnsi="Arial" w:cs="Arial"/>
                <w:sz w:val="22"/>
                <w:szCs w:val="22"/>
                <w:lang w:val="es-CO"/>
              </w:rPr>
              <w:t>Control</w:t>
            </w:r>
          </w:p>
          <w:p w:rsidR="00E51B41" w:rsidRPr="002A5FEB" w:rsidRDefault="00E51B41"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A5FEB">
              <w:rPr>
                <w:rFonts w:ascii="Arial" w:hAnsi="Arial" w:cs="Arial"/>
                <w:sz w:val="22"/>
                <w:szCs w:val="22"/>
                <w:lang w:val="es-CO"/>
              </w:rPr>
              <w:t>(Si Aplica)</w:t>
            </w:r>
          </w:p>
        </w:tc>
        <w:tc>
          <w:tcPr>
            <w:tcW w:w="1701" w:type="dxa"/>
            <w:vAlign w:val="center"/>
          </w:tcPr>
          <w:p w:rsidR="00E51B41" w:rsidRPr="002A5FEB" w:rsidRDefault="00E51B41"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2A5FEB">
              <w:rPr>
                <w:rFonts w:ascii="Arial" w:hAnsi="Arial" w:cs="Arial"/>
                <w:sz w:val="22"/>
                <w:szCs w:val="22"/>
                <w:lang w:val="es-CO"/>
              </w:rPr>
              <w:t>Registros</w:t>
            </w:r>
          </w:p>
        </w:tc>
      </w:tr>
      <w:tr w:rsidR="00F272D4" w:rsidRPr="002A5FEB"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F272D4" w:rsidRPr="002A5FEB" w:rsidRDefault="00F272D4" w:rsidP="00F272D4">
            <w:pPr>
              <w:rPr>
                <w:rFonts w:ascii="Arial" w:hAnsi="Arial" w:cs="Arial"/>
                <w:spacing w:val="-20"/>
                <w:sz w:val="22"/>
                <w:szCs w:val="22"/>
                <w:lang w:val="es-CO"/>
              </w:rPr>
            </w:pPr>
            <w:r w:rsidRPr="002A5FEB">
              <w:rPr>
                <w:rFonts w:ascii="Arial" w:hAnsi="Arial" w:cs="Arial"/>
                <w:spacing w:val="-20"/>
                <w:sz w:val="22"/>
                <w:szCs w:val="22"/>
                <w:lang w:val="es-CO"/>
              </w:rPr>
              <w:t>1</w:t>
            </w:r>
          </w:p>
        </w:tc>
        <w:tc>
          <w:tcPr>
            <w:tcW w:w="2580" w:type="dxa"/>
            <w:vAlign w:val="center"/>
          </w:tcPr>
          <w:p w:rsidR="00F272D4" w:rsidRPr="002A5FEB" w:rsidRDefault="00F272D4" w:rsidP="00F272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 xml:space="preserve">Radicar la solicitud del usuario teniendo en cuenta los pasos para la Recepción de PQRSD </w:t>
            </w:r>
            <w:r w:rsidR="00BA6CF5" w:rsidRPr="002A5FEB">
              <w:rPr>
                <w:rFonts w:ascii="Arial" w:hAnsi="Arial" w:cs="Arial"/>
                <w:sz w:val="22"/>
                <w:szCs w:val="22"/>
                <w:lang w:val="es-CO"/>
              </w:rPr>
              <w:t>Vía</w:t>
            </w:r>
            <w:r w:rsidRPr="002A5FEB">
              <w:rPr>
                <w:rFonts w:ascii="Arial" w:hAnsi="Arial" w:cs="Arial"/>
                <w:sz w:val="22"/>
                <w:szCs w:val="22"/>
                <w:lang w:val="es-CO"/>
              </w:rPr>
              <w:t xml:space="preserve"> correo electrónico, </w:t>
            </w:r>
            <w:r w:rsidR="00BA6CF5" w:rsidRPr="002A5FEB">
              <w:rPr>
                <w:rFonts w:ascii="Arial" w:hAnsi="Arial" w:cs="Arial"/>
                <w:sz w:val="22"/>
                <w:szCs w:val="22"/>
                <w:lang w:val="es-CO"/>
              </w:rPr>
              <w:t>vía</w:t>
            </w:r>
            <w:r w:rsidRPr="002A5FEB">
              <w:rPr>
                <w:rFonts w:ascii="Arial" w:hAnsi="Arial" w:cs="Arial"/>
                <w:sz w:val="22"/>
                <w:szCs w:val="22"/>
                <w:lang w:val="es-CO"/>
              </w:rPr>
              <w:t xml:space="preserve"> </w:t>
            </w:r>
            <w:r w:rsidR="00BA6CF5" w:rsidRPr="002A5FEB">
              <w:rPr>
                <w:rFonts w:ascii="Arial" w:hAnsi="Arial" w:cs="Arial"/>
                <w:sz w:val="22"/>
                <w:szCs w:val="22"/>
                <w:lang w:val="es-CO"/>
              </w:rPr>
              <w:t>Telefónica</w:t>
            </w:r>
            <w:r w:rsidRPr="002A5FEB">
              <w:rPr>
                <w:rFonts w:ascii="Arial" w:hAnsi="Arial" w:cs="Arial"/>
                <w:sz w:val="22"/>
                <w:szCs w:val="22"/>
                <w:lang w:val="es-CO"/>
              </w:rPr>
              <w:t xml:space="preserve"> y Personal</w:t>
            </w:r>
            <w:r w:rsidR="00316CB7">
              <w:rPr>
                <w:rFonts w:ascii="Arial" w:hAnsi="Arial" w:cs="Arial"/>
                <w:sz w:val="22"/>
                <w:szCs w:val="22"/>
                <w:lang w:val="es-CO"/>
              </w:rPr>
              <w:t>.</w:t>
            </w:r>
          </w:p>
        </w:tc>
        <w:tc>
          <w:tcPr>
            <w:tcW w:w="1843" w:type="dxa"/>
            <w:vAlign w:val="center"/>
          </w:tcPr>
          <w:p w:rsidR="00F272D4" w:rsidRPr="002A5FEB" w:rsidRDefault="00F272D4" w:rsidP="00F272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316CB7" w:rsidRPr="00206ECF"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w:t>
            </w:r>
            <w:bookmarkStart w:id="0" w:name="_GoBack"/>
            <w:bookmarkEnd w:id="0"/>
            <w:r w:rsidRPr="00206ECF">
              <w:rPr>
                <w:rFonts w:ascii="Arial" w:hAnsi="Arial" w:cs="Arial"/>
                <w:sz w:val="22"/>
                <w:szCs w:val="22"/>
                <w:lang w:val="es-CO"/>
              </w:rPr>
              <w:t xml:space="preserve">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p w:rsidR="00F272D4" w:rsidRPr="002A5FEB" w:rsidRDefault="00F272D4" w:rsidP="00F272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F272D4" w:rsidRPr="002A5FEB" w:rsidRDefault="00F272D4" w:rsidP="00F272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F272D4" w:rsidRPr="002A5FEB" w:rsidRDefault="00F272D4" w:rsidP="00F272D4">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r w:rsidR="008722C9" w:rsidRPr="002A5FEB" w:rsidTr="008722C9">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8722C9" w:rsidRPr="002A5FEB" w:rsidRDefault="008722C9" w:rsidP="008722C9">
            <w:pPr>
              <w:rPr>
                <w:rFonts w:ascii="Arial" w:hAnsi="Arial" w:cs="Arial"/>
                <w:spacing w:val="-20"/>
                <w:sz w:val="22"/>
                <w:szCs w:val="22"/>
                <w:lang w:val="es-CO"/>
              </w:rPr>
            </w:pPr>
            <w:r w:rsidRPr="002A5FEB">
              <w:rPr>
                <w:rFonts w:ascii="Arial" w:hAnsi="Arial" w:cs="Arial"/>
                <w:spacing w:val="-20"/>
                <w:sz w:val="22"/>
                <w:szCs w:val="22"/>
                <w:lang w:val="es-CO"/>
              </w:rPr>
              <w:t>2</w:t>
            </w:r>
          </w:p>
        </w:tc>
        <w:tc>
          <w:tcPr>
            <w:tcW w:w="2580" w:type="dxa"/>
            <w:vAlign w:val="center"/>
          </w:tcPr>
          <w:p w:rsidR="008722C9" w:rsidRPr="002A5FEB" w:rsidRDefault="008722C9" w:rsidP="008722C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 xml:space="preserve">Diligenciar el Formato de Oficio, ingresando los datos del </w:t>
            </w:r>
            <w:r w:rsidR="00BA6CF5" w:rsidRPr="002A5FEB">
              <w:rPr>
                <w:rFonts w:ascii="Arial" w:hAnsi="Arial" w:cs="Arial"/>
                <w:sz w:val="22"/>
                <w:szCs w:val="22"/>
                <w:lang w:val="es-CO"/>
              </w:rPr>
              <w:t>usuario</w:t>
            </w:r>
            <w:r w:rsidRPr="002A5FEB">
              <w:rPr>
                <w:rFonts w:ascii="Arial" w:hAnsi="Arial" w:cs="Arial"/>
                <w:sz w:val="22"/>
                <w:szCs w:val="22"/>
                <w:lang w:val="es-CO"/>
              </w:rPr>
              <w:t>.</w:t>
            </w:r>
          </w:p>
        </w:tc>
        <w:tc>
          <w:tcPr>
            <w:tcW w:w="1843" w:type="dxa"/>
            <w:vAlign w:val="center"/>
          </w:tcPr>
          <w:p w:rsidR="008722C9" w:rsidRPr="002A5FEB" w:rsidRDefault="008722C9" w:rsidP="008722C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8722C9"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tc>
        <w:tc>
          <w:tcPr>
            <w:tcW w:w="1701" w:type="dxa"/>
          </w:tcPr>
          <w:p w:rsidR="008722C9" w:rsidRPr="002A5FEB" w:rsidRDefault="008722C9" w:rsidP="008722C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8722C9" w:rsidRPr="002A5FEB" w:rsidRDefault="008722C9" w:rsidP="008722C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Oficio de Respuesta</w:t>
            </w:r>
          </w:p>
        </w:tc>
      </w:tr>
      <w:tr w:rsidR="008722C9" w:rsidRPr="002A5FEB" w:rsidTr="008136C2">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8722C9" w:rsidRPr="002A5FEB" w:rsidRDefault="009E4C14" w:rsidP="008722C9">
            <w:pPr>
              <w:jc w:val="both"/>
              <w:rPr>
                <w:rFonts w:ascii="Arial" w:hAnsi="Arial" w:cs="Arial"/>
                <w:spacing w:val="-20"/>
                <w:sz w:val="22"/>
                <w:szCs w:val="22"/>
                <w:lang w:val="es-CO"/>
              </w:rPr>
            </w:pPr>
            <w:r w:rsidRPr="002A5FEB">
              <w:rPr>
                <w:rFonts w:ascii="Arial" w:hAnsi="Arial" w:cs="Arial"/>
                <w:spacing w:val="-20"/>
                <w:sz w:val="22"/>
                <w:szCs w:val="22"/>
                <w:lang w:val="es-CO"/>
              </w:rPr>
              <w:t>3</w:t>
            </w:r>
          </w:p>
        </w:tc>
        <w:tc>
          <w:tcPr>
            <w:tcW w:w="2580" w:type="dxa"/>
          </w:tcPr>
          <w:p w:rsidR="008722C9" w:rsidRPr="002A5FEB" w:rsidRDefault="008722C9" w:rsidP="008722C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Dar respuesta de salida a través de ORFEO única y exclusivamente a través de la solicitud radicada al usuario, esto con el fin de dejar trazabilidad de las respuestas a las PQRSD.</w:t>
            </w:r>
          </w:p>
        </w:tc>
        <w:tc>
          <w:tcPr>
            <w:tcW w:w="1843" w:type="dxa"/>
            <w:vAlign w:val="center"/>
          </w:tcPr>
          <w:p w:rsidR="008722C9" w:rsidRPr="002A5FEB" w:rsidRDefault="008722C9" w:rsidP="008722C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316CB7" w:rsidRPr="00206ECF"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p w:rsidR="008722C9" w:rsidRPr="002A5FEB" w:rsidRDefault="008722C9" w:rsidP="008722C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8722C9" w:rsidRPr="002A5FEB" w:rsidRDefault="008722C9" w:rsidP="008722C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8722C9" w:rsidRPr="002A5FEB" w:rsidRDefault="008722C9" w:rsidP="008722C9">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Oficio de Respuesta</w:t>
            </w:r>
            <w:r w:rsidR="009E4C14" w:rsidRPr="002A5FEB">
              <w:rPr>
                <w:rFonts w:ascii="Arial" w:hAnsi="Arial" w:cs="Arial"/>
                <w:sz w:val="22"/>
                <w:szCs w:val="22"/>
                <w:lang w:val="es-CO"/>
              </w:rPr>
              <w:t xml:space="preserve"> radicado</w:t>
            </w:r>
          </w:p>
        </w:tc>
      </w:tr>
      <w:tr w:rsidR="009E286C" w:rsidRPr="002A5FEB"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9E286C" w:rsidRPr="002A5FEB" w:rsidRDefault="002A5FEB" w:rsidP="009E286C">
            <w:pPr>
              <w:jc w:val="both"/>
              <w:rPr>
                <w:rFonts w:ascii="Arial" w:hAnsi="Arial" w:cs="Arial"/>
                <w:spacing w:val="-20"/>
                <w:sz w:val="22"/>
                <w:szCs w:val="22"/>
                <w:lang w:val="es-CO"/>
              </w:rPr>
            </w:pPr>
            <w:r>
              <w:rPr>
                <w:rFonts w:ascii="Arial" w:hAnsi="Arial" w:cs="Arial"/>
                <w:spacing w:val="-20"/>
                <w:sz w:val="22"/>
                <w:szCs w:val="22"/>
                <w:lang w:val="es-CO"/>
              </w:rPr>
              <w:t>4</w:t>
            </w:r>
          </w:p>
        </w:tc>
        <w:tc>
          <w:tcPr>
            <w:tcW w:w="2580" w:type="dxa"/>
          </w:tcPr>
          <w:p w:rsidR="009E286C" w:rsidRPr="002A5FEB" w:rsidRDefault="009E286C" w:rsidP="009E28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 xml:space="preserve">Digitalizar el Oficio de la </w:t>
            </w:r>
            <w:r w:rsidR="00BA6CF5" w:rsidRPr="002A5FEB">
              <w:rPr>
                <w:rFonts w:ascii="Arial" w:hAnsi="Arial" w:cs="Arial"/>
                <w:sz w:val="22"/>
                <w:szCs w:val="22"/>
                <w:lang w:val="es-CO"/>
              </w:rPr>
              <w:t>Remisión</w:t>
            </w:r>
            <w:r w:rsidRPr="002A5FEB">
              <w:rPr>
                <w:rFonts w:ascii="Arial" w:hAnsi="Arial" w:cs="Arial"/>
                <w:sz w:val="22"/>
                <w:szCs w:val="22"/>
                <w:lang w:val="es-CO"/>
              </w:rPr>
              <w:t xml:space="preserve"> verificando que se encuentre firmado tanto por el profesional y el recibido del usuario, posteriormente se deberá asociar la imagen del oficio digitalizado, atravesó del Orfeo.</w:t>
            </w:r>
          </w:p>
        </w:tc>
        <w:tc>
          <w:tcPr>
            <w:tcW w:w="1843" w:type="dxa"/>
            <w:vAlign w:val="center"/>
          </w:tcPr>
          <w:p w:rsidR="009E286C" w:rsidRPr="002A5FEB" w:rsidRDefault="009E286C" w:rsidP="009E28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316CB7" w:rsidRPr="00206ECF"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p w:rsidR="009E286C" w:rsidRPr="002A5FEB" w:rsidRDefault="009E286C" w:rsidP="009E28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9E286C" w:rsidRPr="002A5FEB" w:rsidRDefault="009E286C" w:rsidP="009E28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9E286C" w:rsidRPr="002A5FEB" w:rsidRDefault="009E286C" w:rsidP="009E286C">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Oficio de respuesta firmado y digitalizado</w:t>
            </w:r>
          </w:p>
        </w:tc>
      </w:tr>
      <w:tr w:rsidR="002A5FEB" w:rsidRPr="002A5FEB"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2A5FEB" w:rsidRPr="002A5FEB" w:rsidRDefault="002A5FEB" w:rsidP="002A5FEB">
            <w:pPr>
              <w:jc w:val="both"/>
              <w:rPr>
                <w:rFonts w:ascii="Arial" w:hAnsi="Arial" w:cs="Arial"/>
                <w:spacing w:val="-20"/>
                <w:sz w:val="22"/>
                <w:szCs w:val="22"/>
                <w:lang w:val="es-CO"/>
              </w:rPr>
            </w:pPr>
            <w:r w:rsidRPr="002A5FEB">
              <w:rPr>
                <w:rFonts w:ascii="Arial" w:hAnsi="Arial" w:cs="Arial"/>
                <w:spacing w:val="-20"/>
                <w:sz w:val="22"/>
                <w:szCs w:val="22"/>
                <w:lang w:val="es-CO"/>
              </w:rPr>
              <w:t>4</w:t>
            </w:r>
          </w:p>
        </w:tc>
        <w:tc>
          <w:tcPr>
            <w:tcW w:w="2580" w:type="dxa"/>
          </w:tcPr>
          <w:p w:rsidR="002A5FEB" w:rsidRPr="002A5FEB" w:rsidRDefault="002A5FEB" w:rsidP="002A5F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Cargar oficio digitalizado a través de ORFEO en la opción asociar imagen al Radicado.</w:t>
            </w:r>
          </w:p>
        </w:tc>
        <w:tc>
          <w:tcPr>
            <w:tcW w:w="1843" w:type="dxa"/>
            <w:vAlign w:val="center"/>
          </w:tcPr>
          <w:p w:rsidR="002A5FEB" w:rsidRPr="002A5FEB" w:rsidRDefault="002A5FEB" w:rsidP="002A5F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2A5FEB"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tc>
        <w:tc>
          <w:tcPr>
            <w:tcW w:w="1701" w:type="dxa"/>
          </w:tcPr>
          <w:p w:rsidR="002A5FEB" w:rsidRPr="002A5FEB" w:rsidRDefault="002A5FEB" w:rsidP="002A5F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2A5FEB" w:rsidRPr="002A5FEB" w:rsidRDefault="002A5FEB" w:rsidP="002A5FEB">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Pr>
                <w:rFonts w:ascii="Arial" w:hAnsi="Arial" w:cs="Arial"/>
                <w:sz w:val="22"/>
                <w:szCs w:val="22"/>
                <w:lang w:val="es-CO"/>
              </w:rPr>
              <w:t>Oficio cargado a través de ORFEO</w:t>
            </w:r>
          </w:p>
        </w:tc>
      </w:tr>
      <w:tr w:rsidR="0023783F" w:rsidRPr="002A5FEB"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23783F" w:rsidRPr="002A5FEB" w:rsidRDefault="0023783F" w:rsidP="0023783F">
            <w:pPr>
              <w:jc w:val="both"/>
              <w:rPr>
                <w:rFonts w:ascii="Arial" w:hAnsi="Arial" w:cs="Arial"/>
                <w:spacing w:val="-20"/>
                <w:sz w:val="22"/>
                <w:szCs w:val="22"/>
                <w:lang w:val="es-CO"/>
              </w:rPr>
            </w:pPr>
            <w:r>
              <w:rPr>
                <w:rFonts w:ascii="Arial" w:hAnsi="Arial" w:cs="Arial"/>
                <w:spacing w:val="-20"/>
                <w:sz w:val="22"/>
                <w:szCs w:val="22"/>
                <w:lang w:val="es-CO"/>
              </w:rPr>
              <w:t>5</w:t>
            </w:r>
          </w:p>
        </w:tc>
        <w:tc>
          <w:tcPr>
            <w:tcW w:w="2580" w:type="dxa"/>
          </w:tcPr>
          <w:p w:rsidR="0023783F" w:rsidRPr="002A5FEB" w:rsidRDefault="0023783F" w:rsidP="0023783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 xml:space="preserve">Para efectos de control , se deberán imprimir tres copias del documento las cuales se distribuirán de la siguiente manera: </w:t>
            </w:r>
          </w:p>
          <w:p w:rsidR="0023783F" w:rsidRPr="002A5FEB" w:rsidRDefault="0023783F" w:rsidP="0023783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 xml:space="preserve">Una para Recepción, otra para el área y la última para el usuario. </w:t>
            </w:r>
          </w:p>
        </w:tc>
        <w:tc>
          <w:tcPr>
            <w:tcW w:w="1843" w:type="dxa"/>
            <w:vAlign w:val="center"/>
          </w:tcPr>
          <w:p w:rsidR="0023783F" w:rsidRPr="002A5FEB" w:rsidRDefault="0023783F" w:rsidP="0023783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316CB7" w:rsidRPr="00206ECF"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 xml:space="preserve">tión Humana y de la Información o Subdirección </w:t>
            </w:r>
            <w:proofErr w:type="spellStart"/>
            <w:r>
              <w:rPr>
                <w:rFonts w:ascii="Arial" w:hAnsi="Arial" w:cs="Arial"/>
                <w:sz w:val="22"/>
                <w:szCs w:val="22"/>
                <w:lang w:val="es-CO"/>
              </w:rPr>
              <w:t>Tecnica</w:t>
            </w:r>
            <w:proofErr w:type="spellEnd"/>
            <w:r>
              <w:rPr>
                <w:rFonts w:ascii="Arial" w:hAnsi="Arial" w:cs="Arial"/>
                <w:sz w:val="22"/>
                <w:szCs w:val="22"/>
                <w:lang w:val="es-CO"/>
              </w:rPr>
              <w:t>.</w:t>
            </w:r>
          </w:p>
          <w:p w:rsidR="0023783F" w:rsidRPr="002A5FEB" w:rsidRDefault="0023783F" w:rsidP="0023783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23783F" w:rsidRPr="002A5FEB" w:rsidRDefault="0023783F" w:rsidP="0023783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 xml:space="preserve">Si </w:t>
            </w:r>
          </w:p>
        </w:tc>
        <w:tc>
          <w:tcPr>
            <w:tcW w:w="1701" w:type="dxa"/>
            <w:vAlign w:val="center"/>
          </w:tcPr>
          <w:p w:rsidR="0023783F" w:rsidRPr="002A5FEB" w:rsidRDefault="0023783F" w:rsidP="0023783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 xml:space="preserve">Oficio de Respuesta – sistema de Gestión Documental Orfeo </w:t>
            </w:r>
          </w:p>
        </w:tc>
      </w:tr>
    </w:tbl>
    <w:p w:rsidR="00691634" w:rsidRDefault="00691634" w:rsidP="00691634">
      <w:pPr>
        <w:jc w:val="both"/>
        <w:rPr>
          <w:rFonts w:ascii="Arial" w:hAnsi="Arial" w:cs="Arial"/>
          <w:lang w:val="es-CO"/>
        </w:rPr>
      </w:pPr>
    </w:p>
    <w:p w:rsidR="007A742D" w:rsidRDefault="007A742D">
      <w:pPr>
        <w:rPr>
          <w:rFonts w:ascii="Arial" w:hAnsi="Arial" w:cs="Arial"/>
          <w:lang w:val="es-CO"/>
        </w:rPr>
      </w:pPr>
      <w:r>
        <w:rPr>
          <w:rFonts w:ascii="Arial" w:hAnsi="Arial" w:cs="Arial"/>
          <w:lang w:val="es-CO"/>
        </w:rPr>
        <w:br w:type="page"/>
      </w:r>
    </w:p>
    <w:p w:rsidR="004521FF" w:rsidRDefault="004521FF" w:rsidP="004521FF">
      <w:pPr>
        <w:pStyle w:val="Ttulo3"/>
        <w:rPr>
          <w:lang w:val="es-CO"/>
        </w:rPr>
      </w:pPr>
      <w:r w:rsidRPr="00A90DA2">
        <w:rPr>
          <w:rFonts w:ascii="Arial" w:hAnsi="Arial" w:cs="Arial"/>
          <w:lang w:val="es-CO"/>
        </w:rPr>
        <w:t>6.</w:t>
      </w:r>
      <w:r>
        <w:rPr>
          <w:rFonts w:ascii="Arial" w:hAnsi="Arial" w:cs="Arial"/>
          <w:lang w:val="es-CO"/>
        </w:rPr>
        <w:t>3</w:t>
      </w:r>
      <w:r w:rsidRPr="00A90DA2">
        <w:rPr>
          <w:rFonts w:ascii="Arial" w:hAnsi="Arial" w:cs="Arial"/>
          <w:lang w:val="es-CO"/>
        </w:rPr>
        <w:t>.</w:t>
      </w:r>
      <w:r>
        <w:rPr>
          <w:lang w:val="es-CO"/>
        </w:rPr>
        <w:t xml:space="preserve"> </w:t>
      </w:r>
      <w:r w:rsidRPr="004521FF">
        <w:rPr>
          <w:rFonts w:ascii="Arial" w:hAnsi="Arial" w:cs="Arial"/>
          <w:lang w:val="es-CO"/>
        </w:rPr>
        <w:t>EVALUACIÓN AL SERVICIO E INFORMES DE SEGUIMIENTO</w:t>
      </w:r>
      <w:r w:rsidRPr="00985D98">
        <w:rPr>
          <w:lang w:val="es-CO"/>
        </w:rPr>
        <w:t xml:space="preserve"> </w:t>
      </w:r>
    </w:p>
    <w:p w:rsidR="004521FF" w:rsidRDefault="004521FF" w:rsidP="00D26E48">
      <w:pPr>
        <w:pStyle w:val="Ttulo4"/>
        <w:rPr>
          <w:sz w:val="24"/>
          <w:lang w:val="es-CO"/>
        </w:rPr>
      </w:pPr>
    </w:p>
    <w:tbl>
      <w:tblPr>
        <w:tblStyle w:val="Tabladecuadrcula1clara1"/>
        <w:tblW w:w="10740" w:type="dxa"/>
        <w:tblLayout w:type="fixed"/>
        <w:tblLook w:val="06A0" w:firstRow="1" w:lastRow="0" w:firstColumn="1" w:lastColumn="0" w:noHBand="1" w:noVBand="1"/>
        <w:tblCaption w:val="Evaluación al Servicio e Informes de Seguimiento"/>
        <w:tblDescription w:val="Descripción de actividades para la Evaluación al Servicio e Informes de Seguimiento"/>
      </w:tblPr>
      <w:tblGrid>
        <w:gridCol w:w="534"/>
        <w:gridCol w:w="2580"/>
        <w:gridCol w:w="1843"/>
        <w:gridCol w:w="2381"/>
        <w:gridCol w:w="1701"/>
        <w:gridCol w:w="1701"/>
      </w:tblGrid>
      <w:tr w:rsidR="00D45F72" w:rsidRPr="00D26E48" w:rsidTr="00BA5EC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34" w:type="dxa"/>
            <w:vAlign w:val="center"/>
          </w:tcPr>
          <w:p w:rsidR="00D45F72" w:rsidRPr="00D26E48" w:rsidRDefault="00D45F72" w:rsidP="00BA5ECA">
            <w:pPr>
              <w:rPr>
                <w:rFonts w:ascii="Arial" w:hAnsi="Arial" w:cs="Arial"/>
                <w:b w:val="0"/>
                <w:sz w:val="22"/>
                <w:szCs w:val="22"/>
                <w:lang w:val="es-CO"/>
              </w:rPr>
            </w:pPr>
            <w:r w:rsidRPr="00D26E48">
              <w:rPr>
                <w:rFonts w:ascii="Arial" w:hAnsi="Arial" w:cs="Arial"/>
                <w:sz w:val="22"/>
                <w:szCs w:val="22"/>
                <w:lang w:val="es-CO"/>
              </w:rPr>
              <w:t>#</w:t>
            </w:r>
          </w:p>
        </w:tc>
        <w:tc>
          <w:tcPr>
            <w:tcW w:w="2580" w:type="dxa"/>
            <w:vAlign w:val="center"/>
          </w:tcPr>
          <w:p w:rsidR="00D45F72" w:rsidRPr="00D26E48" w:rsidRDefault="00D45F72"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26E48">
              <w:rPr>
                <w:rFonts w:ascii="Arial" w:hAnsi="Arial" w:cs="Arial"/>
                <w:sz w:val="22"/>
                <w:szCs w:val="22"/>
                <w:lang w:val="es-CO"/>
              </w:rPr>
              <w:t>Descripción de la Actividad</w:t>
            </w:r>
          </w:p>
        </w:tc>
        <w:tc>
          <w:tcPr>
            <w:tcW w:w="1843" w:type="dxa"/>
            <w:vAlign w:val="center"/>
          </w:tcPr>
          <w:p w:rsidR="00D45F72" w:rsidRPr="00D26E48" w:rsidRDefault="00D45F72"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26E48">
              <w:rPr>
                <w:rFonts w:ascii="Arial" w:hAnsi="Arial" w:cs="Arial"/>
                <w:sz w:val="22"/>
                <w:szCs w:val="22"/>
                <w:lang w:val="es-CO"/>
              </w:rPr>
              <w:t>Responsable</w:t>
            </w:r>
          </w:p>
          <w:p w:rsidR="00D45F72" w:rsidRPr="00D26E48" w:rsidRDefault="00D45F72"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26E48">
              <w:rPr>
                <w:rFonts w:ascii="Arial" w:hAnsi="Arial" w:cs="Arial"/>
                <w:sz w:val="22"/>
                <w:szCs w:val="22"/>
                <w:lang w:val="es-CO"/>
              </w:rPr>
              <w:t>(Cargo)</w:t>
            </w:r>
          </w:p>
        </w:tc>
        <w:tc>
          <w:tcPr>
            <w:tcW w:w="2381" w:type="dxa"/>
            <w:vAlign w:val="center"/>
          </w:tcPr>
          <w:p w:rsidR="00D45F72" w:rsidRPr="00D26E48" w:rsidRDefault="00D45F72"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26E48">
              <w:rPr>
                <w:rFonts w:ascii="Arial" w:hAnsi="Arial" w:cs="Arial"/>
                <w:sz w:val="22"/>
                <w:szCs w:val="22"/>
                <w:lang w:val="es-CO"/>
              </w:rPr>
              <w:t>Dependencia</w:t>
            </w:r>
          </w:p>
        </w:tc>
        <w:tc>
          <w:tcPr>
            <w:tcW w:w="1701" w:type="dxa"/>
            <w:vAlign w:val="center"/>
          </w:tcPr>
          <w:p w:rsidR="00D45F72" w:rsidRPr="00D26E48" w:rsidRDefault="00D45F72"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26E48">
              <w:rPr>
                <w:rFonts w:ascii="Arial" w:hAnsi="Arial" w:cs="Arial"/>
                <w:sz w:val="22"/>
                <w:szCs w:val="22"/>
                <w:lang w:val="es-CO"/>
              </w:rPr>
              <w:t>Control</w:t>
            </w:r>
          </w:p>
          <w:p w:rsidR="00D45F72" w:rsidRPr="00D26E48" w:rsidRDefault="00D45F72"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26E48">
              <w:rPr>
                <w:rFonts w:ascii="Arial" w:hAnsi="Arial" w:cs="Arial"/>
                <w:sz w:val="22"/>
                <w:szCs w:val="22"/>
                <w:lang w:val="es-CO"/>
              </w:rPr>
              <w:t>(Si Aplica)</w:t>
            </w:r>
          </w:p>
        </w:tc>
        <w:tc>
          <w:tcPr>
            <w:tcW w:w="1701" w:type="dxa"/>
            <w:vAlign w:val="center"/>
          </w:tcPr>
          <w:p w:rsidR="00D45F72" w:rsidRPr="00D26E48" w:rsidRDefault="00D45F72" w:rsidP="00BA5ECA">
            <w:pPr>
              <w:cnfStyle w:val="100000000000" w:firstRow="1" w:lastRow="0" w:firstColumn="0" w:lastColumn="0" w:oddVBand="0" w:evenVBand="0" w:oddHBand="0" w:evenHBand="0" w:firstRowFirstColumn="0" w:firstRowLastColumn="0" w:lastRowFirstColumn="0" w:lastRowLastColumn="0"/>
              <w:rPr>
                <w:rFonts w:ascii="Arial" w:hAnsi="Arial" w:cs="Arial"/>
                <w:b w:val="0"/>
                <w:sz w:val="22"/>
                <w:szCs w:val="22"/>
                <w:lang w:val="es-CO"/>
              </w:rPr>
            </w:pPr>
            <w:r w:rsidRPr="00D26E48">
              <w:rPr>
                <w:rFonts w:ascii="Arial" w:hAnsi="Arial" w:cs="Arial"/>
                <w:sz w:val="22"/>
                <w:szCs w:val="22"/>
                <w:lang w:val="es-CO"/>
              </w:rPr>
              <w:t>Registros</w:t>
            </w:r>
          </w:p>
        </w:tc>
      </w:tr>
      <w:tr w:rsidR="00316CB7" w:rsidRPr="00D26E48"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316CB7" w:rsidRPr="00D26E48" w:rsidRDefault="00316CB7" w:rsidP="00316CB7">
            <w:pPr>
              <w:jc w:val="both"/>
              <w:rPr>
                <w:rFonts w:ascii="Arial" w:hAnsi="Arial" w:cs="Arial"/>
                <w:spacing w:val="-20"/>
                <w:sz w:val="22"/>
                <w:szCs w:val="22"/>
                <w:lang w:val="es-CO"/>
              </w:rPr>
            </w:pPr>
            <w:r w:rsidRPr="00D26E48">
              <w:rPr>
                <w:rFonts w:ascii="Arial" w:hAnsi="Arial" w:cs="Arial"/>
                <w:spacing w:val="-20"/>
                <w:sz w:val="22"/>
                <w:szCs w:val="22"/>
                <w:lang w:val="es-CO"/>
              </w:rPr>
              <w:t>1</w:t>
            </w:r>
          </w:p>
        </w:tc>
        <w:tc>
          <w:tcPr>
            <w:tcW w:w="2580" w:type="dxa"/>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Evaluar el servicio prestado al ciudadano  o a las entidades externas, mediante las encuestas de satisfacción.</w:t>
            </w:r>
          </w:p>
        </w:tc>
        <w:tc>
          <w:tcPr>
            <w:tcW w:w="1843" w:type="dxa"/>
            <w:vAlign w:val="center"/>
          </w:tcPr>
          <w:p w:rsidR="00316CB7"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r>
              <w:rPr>
                <w:rFonts w:ascii="Arial" w:hAnsi="Arial" w:cs="Arial"/>
                <w:sz w:val="22"/>
                <w:szCs w:val="22"/>
                <w:lang w:val="es-CO"/>
              </w:rPr>
              <w:t>.</w:t>
            </w:r>
          </w:p>
        </w:tc>
        <w:tc>
          <w:tcPr>
            <w:tcW w:w="2381" w:type="dxa"/>
            <w:vAlign w:val="center"/>
          </w:tcPr>
          <w:p w:rsidR="00316CB7"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tión Humana y de la Información.</w:t>
            </w:r>
          </w:p>
        </w:tc>
        <w:tc>
          <w:tcPr>
            <w:tcW w:w="1701" w:type="dxa"/>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 xml:space="preserve">Encuestas de Satisfacción </w:t>
            </w:r>
          </w:p>
        </w:tc>
      </w:tr>
      <w:tr w:rsidR="00316CB7" w:rsidRPr="00D26E48"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316CB7" w:rsidRPr="00D26E48" w:rsidRDefault="00316CB7" w:rsidP="00316CB7">
            <w:pPr>
              <w:jc w:val="both"/>
              <w:rPr>
                <w:rFonts w:ascii="Arial" w:hAnsi="Arial" w:cs="Arial"/>
                <w:spacing w:val="-20"/>
                <w:sz w:val="22"/>
                <w:szCs w:val="22"/>
                <w:lang w:val="es-CO"/>
              </w:rPr>
            </w:pPr>
            <w:r w:rsidRPr="00D26E48">
              <w:rPr>
                <w:rFonts w:ascii="Arial" w:hAnsi="Arial" w:cs="Arial"/>
                <w:spacing w:val="-20"/>
                <w:sz w:val="22"/>
                <w:szCs w:val="22"/>
                <w:lang w:val="es-CO"/>
              </w:rPr>
              <w:t>2</w:t>
            </w:r>
          </w:p>
        </w:tc>
        <w:tc>
          <w:tcPr>
            <w:tcW w:w="2580" w:type="dxa"/>
            <w:vAlign w:val="center"/>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Solicitar al Proceso de Gestión Documental el reporte de PQRSD semanal, con el fin de complementar la información de PQRSD, próximos a vencer y vencidos.</w:t>
            </w:r>
          </w:p>
        </w:tc>
        <w:tc>
          <w:tcPr>
            <w:tcW w:w="1843" w:type="dxa"/>
            <w:vAlign w:val="center"/>
          </w:tcPr>
          <w:p w:rsidR="00316CB7"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316CB7"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tión Humana y de la Información.</w:t>
            </w:r>
          </w:p>
        </w:tc>
        <w:tc>
          <w:tcPr>
            <w:tcW w:w="1701" w:type="dxa"/>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Sistema de Gestión documental ORFEO</w:t>
            </w:r>
          </w:p>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Correo electrónico</w:t>
            </w:r>
          </w:p>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Formato peticiones, quejas, reclamos y sugerencias, correos electrónicos de alerta</w:t>
            </w:r>
          </w:p>
        </w:tc>
      </w:tr>
      <w:tr w:rsidR="00316CB7" w:rsidRPr="00D26E48"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316CB7" w:rsidRPr="00D26E48" w:rsidRDefault="00316CB7" w:rsidP="00316CB7">
            <w:pPr>
              <w:jc w:val="both"/>
              <w:rPr>
                <w:rFonts w:ascii="Arial" w:hAnsi="Arial" w:cs="Arial"/>
                <w:spacing w:val="-20"/>
                <w:sz w:val="22"/>
                <w:szCs w:val="22"/>
                <w:lang w:val="es-CO"/>
              </w:rPr>
            </w:pPr>
            <w:r w:rsidRPr="00D26E48">
              <w:rPr>
                <w:rFonts w:ascii="Arial" w:hAnsi="Arial" w:cs="Arial"/>
                <w:spacing w:val="-20"/>
                <w:sz w:val="22"/>
                <w:szCs w:val="22"/>
                <w:lang w:val="es-CO"/>
              </w:rPr>
              <w:t>3</w:t>
            </w:r>
          </w:p>
        </w:tc>
        <w:tc>
          <w:tcPr>
            <w:tcW w:w="2580" w:type="dxa"/>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Consolidar el reporte de las PQRSD que ingresaron  por los diferentes canales de atención, para realizar seguimiento de las mismas, con el fin de realizar informe semanal, mensual y trimestral</w:t>
            </w:r>
          </w:p>
        </w:tc>
        <w:tc>
          <w:tcPr>
            <w:tcW w:w="1843" w:type="dxa"/>
            <w:vAlign w:val="center"/>
          </w:tcPr>
          <w:p w:rsidR="00316CB7"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316CB7"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tión Humana y de la Información.</w:t>
            </w:r>
          </w:p>
        </w:tc>
        <w:tc>
          <w:tcPr>
            <w:tcW w:w="1701" w:type="dxa"/>
            <w:vAlign w:val="center"/>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Reporte ORFEO ,</w:t>
            </w:r>
          </w:p>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Reporte EXCEL</w:t>
            </w:r>
          </w:p>
        </w:tc>
      </w:tr>
      <w:tr w:rsidR="00316CB7" w:rsidRPr="00D26E48"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316CB7" w:rsidRPr="00D26E48" w:rsidRDefault="00316CB7" w:rsidP="00316CB7">
            <w:pPr>
              <w:jc w:val="both"/>
              <w:rPr>
                <w:rFonts w:ascii="Arial" w:hAnsi="Arial" w:cs="Arial"/>
                <w:spacing w:val="-20"/>
                <w:sz w:val="22"/>
                <w:szCs w:val="22"/>
                <w:lang w:val="es-CO"/>
              </w:rPr>
            </w:pPr>
            <w:r w:rsidRPr="00D26E48">
              <w:rPr>
                <w:rFonts w:ascii="Arial" w:hAnsi="Arial" w:cs="Arial"/>
                <w:spacing w:val="-20"/>
                <w:sz w:val="22"/>
                <w:szCs w:val="22"/>
                <w:lang w:val="es-CO"/>
              </w:rPr>
              <w:t>4</w:t>
            </w:r>
          </w:p>
        </w:tc>
        <w:tc>
          <w:tcPr>
            <w:tcW w:w="2580" w:type="dxa"/>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 xml:space="preserve">Enviara alertas a los funcionarios mediante INCILISTA y correos electrónicos, con el fin de que los funcionarios gestionen sus respuestas oportunamente. No se deben omitir las alertas que genera el sistema de Gestión Documental Orfeo. </w:t>
            </w:r>
          </w:p>
        </w:tc>
        <w:tc>
          <w:tcPr>
            <w:tcW w:w="1843" w:type="dxa"/>
            <w:vAlign w:val="center"/>
          </w:tcPr>
          <w:p w:rsidR="00316CB7"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316CB7"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tión Humana y de la Información.</w:t>
            </w:r>
          </w:p>
        </w:tc>
        <w:tc>
          <w:tcPr>
            <w:tcW w:w="1701" w:type="dxa"/>
            <w:vAlign w:val="center"/>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si</w:t>
            </w:r>
          </w:p>
        </w:tc>
        <w:tc>
          <w:tcPr>
            <w:tcW w:w="1701" w:type="dxa"/>
            <w:vAlign w:val="center"/>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Sistema de Gestión documental ORFEO</w:t>
            </w:r>
          </w:p>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Correo electrónico</w:t>
            </w:r>
          </w:p>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Formato peticiones, quejas, reclamos y sugerencias, correos electrónicos de alerta</w:t>
            </w:r>
          </w:p>
        </w:tc>
      </w:tr>
      <w:tr w:rsidR="00316CB7" w:rsidRPr="00D26E48"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316CB7" w:rsidRPr="00D26E48" w:rsidRDefault="00316CB7" w:rsidP="00316CB7">
            <w:pPr>
              <w:jc w:val="both"/>
              <w:rPr>
                <w:rFonts w:ascii="Arial" w:hAnsi="Arial" w:cs="Arial"/>
                <w:spacing w:val="-20"/>
                <w:sz w:val="22"/>
                <w:szCs w:val="22"/>
                <w:lang w:val="es-CO"/>
              </w:rPr>
            </w:pPr>
            <w:r w:rsidRPr="00D26E48">
              <w:rPr>
                <w:rFonts w:ascii="Arial" w:hAnsi="Arial" w:cs="Arial"/>
                <w:spacing w:val="-20"/>
                <w:sz w:val="22"/>
                <w:szCs w:val="22"/>
                <w:lang w:val="es-CO"/>
              </w:rPr>
              <w:t>5</w:t>
            </w:r>
          </w:p>
        </w:tc>
        <w:tc>
          <w:tcPr>
            <w:tcW w:w="2580" w:type="dxa"/>
            <w:vAlign w:val="center"/>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Informar mediante memorando al Área de Gestión Humana y de la Información las personas que no dieron respuesta dentro del término.</w:t>
            </w:r>
          </w:p>
        </w:tc>
        <w:tc>
          <w:tcPr>
            <w:tcW w:w="1843" w:type="dxa"/>
            <w:vAlign w:val="center"/>
          </w:tcPr>
          <w:p w:rsidR="00316CB7"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316CB7" w:rsidRPr="002A5FEB"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06ECF">
              <w:rPr>
                <w:rFonts w:ascii="Arial" w:hAnsi="Arial" w:cs="Arial"/>
                <w:sz w:val="22"/>
                <w:szCs w:val="22"/>
                <w:lang w:val="es-CO"/>
              </w:rPr>
              <w:t>Secretaría General – Grupo de Ges</w:t>
            </w:r>
            <w:r>
              <w:rPr>
                <w:rFonts w:ascii="Arial" w:hAnsi="Arial" w:cs="Arial"/>
                <w:sz w:val="22"/>
                <w:szCs w:val="22"/>
                <w:lang w:val="es-CO"/>
              </w:rPr>
              <w:t>tión Humana y de la Información.</w:t>
            </w:r>
          </w:p>
        </w:tc>
        <w:tc>
          <w:tcPr>
            <w:tcW w:w="1701" w:type="dxa"/>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Sistema de Gestión documental ORFEO</w:t>
            </w:r>
          </w:p>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Correo electrónico</w:t>
            </w:r>
          </w:p>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Formato peticiones, quejas, reclamos y sugerencias, correos electrónicos de alerta</w:t>
            </w:r>
          </w:p>
        </w:tc>
      </w:tr>
      <w:tr w:rsidR="00D45F72" w:rsidRPr="00D26E48"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D45F72" w:rsidRPr="00D26E48" w:rsidRDefault="00D45F72" w:rsidP="00BA5ECA">
            <w:pPr>
              <w:jc w:val="both"/>
              <w:rPr>
                <w:rFonts w:ascii="Arial" w:hAnsi="Arial" w:cs="Arial"/>
                <w:spacing w:val="-20"/>
                <w:sz w:val="22"/>
                <w:szCs w:val="22"/>
                <w:lang w:val="es-CO"/>
              </w:rPr>
            </w:pPr>
            <w:r w:rsidRPr="00D26E48">
              <w:rPr>
                <w:rFonts w:ascii="Arial" w:hAnsi="Arial" w:cs="Arial"/>
                <w:spacing w:val="-20"/>
                <w:sz w:val="22"/>
                <w:szCs w:val="22"/>
                <w:lang w:val="es-CO"/>
              </w:rPr>
              <w:t>6</w:t>
            </w:r>
          </w:p>
        </w:tc>
        <w:tc>
          <w:tcPr>
            <w:tcW w:w="2580" w:type="dxa"/>
            <w:vAlign w:val="center"/>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Elaborar Informe trimestral de las PQRSD ingresadas por los diferentes canales de atención.</w:t>
            </w:r>
          </w:p>
        </w:tc>
        <w:tc>
          <w:tcPr>
            <w:tcW w:w="1843" w:type="dxa"/>
            <w:vAlign w:val="center"/>
          </w:tcPr>
          <w:p w:rsidR="00D45F72" w:rsidRPr="00D26E48" w:rsidRDefault="00316CB7"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r w:rsidR="00D45F72" w:rsidRPr="00D26E48">
              <w:rPr>
                <w:rFonts w:ascii="Arial" w:hAnsi="Arial" w:cs="Arial"/>
                <w:sz w:val="22"/>
                <w:szCs w:val="22"/>
                <w:lang w:val="es-CO"/>
              </w:rPr>
              <w:t xml:space="preserve"> – técnico Operativo encargado del proceso de Gestión Documental.</w:t>
            </w:r>
          </w:p>
        </w:tc>
        <w:tc>
          <w:tcPr>
            <w:tcW w:w="2381" w:type="dxa"/>
            <w:vAlign w:val="center"/>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Secretaría General – Coordinación Gestión Humana</w:t>
            </w:r>
          </w:p>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Informe publicado en la página web d la entidad</w:t>
            </w:r>
          </w:p>
        </w:tc>
      </w:tr>
      <w:tr w:rsidR="00D45F72" w:rsidRPr="00D26E48"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D45F72" w:rsidRPr="00D26E48" w:rsidRDefault="00D45F72" w:rsidP="00BA5ECA">
            <w:pPr>
              <w:ind w:left="708" w:hanging="708"/>
              <w:jc w:val="both"/>
              <w:rPr>
                <w:rFonts w:ascii="Arial" w:hAnsi="Arial" w:cs="Arial"/>
                <w:spacing w:val="-20"/>
                <w:sz w:val="22"/>
                <w:szCs w:val="22"/>
                <w:lang w:val="es-CO"/>
              </w:rPr>
            </w:pPr>
            <w:r w:rsidRPr="00D26E48">
              <w:rPr>
                <w:rFonts w:ascii="Arial" w:hAnsi="Arial" w:cs="Arial"/>
                <w:spacing w:val="-20"/>
                <w:sz w:val="22"/>
                <w:szCs w:val="22"/>
                <w:lang w:val="es-CO"/>
              </w:rPr>
              <w:t>7</w:t>
            </w:r>
          </w:p>
        </w:tc>
        <w:tc>
          <w:tcPr>
            <w:tcW w:w="2580" w:type="dxa"/>
            <w:vAlign w:val="center"/>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Entregar informe trimestral los primeros  10 días de los meses Abril, Julio, Octubre y Enero a la  Oficina Asesora de Planeación con copia a Control Interno con el fin de que este sea publicado en la página WEB.</w:t>
            </w:r>
          </w:p>
        </w:tc>
        <w:tc>
          <w:tcPr>
            <w:tcW w:w="1843" w:type="dxa"/>
            <w:vAlign w:val="center"/>
          </w:tcPr>
          <w:p w:rsidR="00D45F72" w:rsidRPr="00D26E48" w:rsidRDefault="00316CB7"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r w:rsidR="00D45F72" w:rsidRPr="00D26E48">
              <w:rPr>
                <w:rFonts w:ascii="Arial" w:hAnsi="Arial" w:cs="Arial"/>
                <w:sz w:val="22"/>
                <w:szCs w:val="22"/>
                <w:lang w:val="es-CO"/>
              </w:rPr>
              <w:t xml:space="preserve"> – técnico Operativo encargado del proceso de Gestión Documental.</w:t>
            </w:r>
          </w:p>
        </w:tc>
        <w:tc>
          <w:tcPr>
            <w:tcW w:w="2381" w:type="dxa"/>
            <w:vAlign w:val="center"/>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Secretaría General – Coordinación Gestión Humana</w:t>
            </w:r>
          </w:p>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Informe publicado en la página web d la entidad</w:t>
            </w:r>
          </w:p>
        </w:tc>
      </w:tr>
      <w:tr w:rsidR="00D45F72" w:rsidRPr="00D26E48"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D45F72" w:rsidRPr="00D26E48" w:rsidRDefault="00D45F72" w:rsidP="00BA5ECA">
            <w:pPr>
              <w:jc w:val="both"/>
              <w:rPr>
                <w:rFonts w:ascii="Arial" w:hAnsi="Arial" w:cs="Arial"/>
                <w:spacing w:val="-20"/>
                <w:sz w:val="22"/>
                <w:szCs w:val="22"/>
                <w:lang w:val="es-CO"/>
              </w:rPr>
            </w:pPr>
            <w:r w:rsidRPr="00D26E48">
              <w:rPr>
                <w:rFonts w:ascii="Arial" w:hAnsi="Arial" w:cs="Arial"/>
                <w:spacing w:val="-20"/>
                <w:sz w:val="22"/>
                <w:szCs w:val="22"/>
                <w:lang w:val="es-CO"/>
              </w:rPr>
              <w:t>8</w:t>
            </w:r>
          </w:p>
        </w:tc>
        <w:tc>
          <w:tcPr>
            <w:tcW w:w="2580" w:type="dxa"/>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Elaborar informe de encuestas de  satisfacción semestralmente, estas deben coincidir con las peticiones presenciales radicadas en el Sistema de Gestión Documental Orfeo.</w:t>
            </w:r>
          </w:p>
        </w:tc>
        <w:tc>
          <w:tcPr>
            <w:tcW w:w="1843" w:type="dxa"/>
            <w:vAlign w:val="center"/>
          </w:tcPr>
          <w:p w:rsidR="00D45F72" w:rsidRPr="00D26E48" w:rsidRDefault="00316CB7"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Secretaría General – Coordinación Gestión Humana</w:t>
            </w:r>
          </w:p>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vAlign w:val="center"/>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Informe publicado en la página web d la entidad</w:t>
            </w:r>
          </w:p>
        </w:tc>
      </w:tr>
      <w:tr w:rsidR="00D45F72" w:rsidRPr="00D26E48" w:rsidTr="00BA5ECA">
        <w:trPr>
          <w:trHeight w:val="70"/>
        </w:trPr>
        <w:tc>
          <w:tcPr>
            <w:cnfStyle w:val="001000000000" w:firstRow="0" w:lastRow="0" w:firstColumn="1" w:lastColumn="0" w:oddVBand="0" w:evenVBand="0" w:oddHBand="0" w:evenHBand="0" w:firstRowFirstColumn="0" w:firstRowLastColumn="0" w:lastRowFirstColumn="0" w:lastRowLastColumn="0"/>
            <w:tcW w:w="534" w:type="dxa"/>
            <w:vAlign w:val="center"/>
          </w:tcPr>
          <w:p w:rsidR="00D45F72" w:rsidRPr="00D26E48" w:rsidRDefault="00D45F72" w:rsidP="00BA5ECA">
            <w:pPr>
              <w:jc w:val="both"/>
              <w:rPr>
                <w:rFonts w:ascii="Arial" w:hAnsi="Arial" w:cs="Arial"/>
                <w:spacing w:val="-20"/>
                <w:sz w:val="22"/>
                <w:szCs w:val="22"/>
                <w:lang w:val="es-CO"/>
              </w:rPr>
            </w:pPr>
            <w:r w:rsidRPr="00D26E48">
              <w:rPr>
                <w:rFonts w:ascii="Arial" w:hAnsi="Arial" w:cs="Arial"/>
                <w:spacing w:val="-20"/>
                <w:sz w:val="22"/>
                <w:szCs w:val="22"/>
                <w:lang w:val="es-CO"/>
              </w:rPr>
              <w:t>9</w:t>
            </w:r>
          </w:p>
        </w:tc>
        <w:tc>
          <w:tcPr>
            <w:tcW w:w="2580" w:type="dxa"/>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El informe semestral de encuestas se debe informar mediante memorando los 10 primeros días de los meses de Julio y Enero.</w:t>
            </w:r>
          </w:p>
        </w:tc>
        <w:tc>
          <w:tcPr>
            <w:tcW w:w="1843" w:type="dxa"/>
            <w:vAlign w:val="center"/>
          </w:tcPr>
          <w:p w:rsidR="00D45F72" w:rsidRPr="00D26E48" w:rsidRDefault="00316CB7"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2A5FEB">
              <w:rPr>
                <w:rFonts w:ascii="Arial" w:hAnsi="Arial" w:cs="Arial"/>
                <w:sz w:val="22"/>
                <w:szCs w:val="22"/>
                <w:lang w:val="es-CO"/>
              </w:rPr>
              <w:t>Profesional encargado de la Oficina de Atención al Ciudadano</w:t>
            </w:r>
          </w:p>
        </w:tc>
        <w:tc>
          <w:tcPr>
            <w:tcW w:w="2381" w:type="dxa"/>
            <w:vAlign w:val="center"/>
          </w:tcPr>
          <w:p w:rsidR="00316CB7" w:rsidRPr="00D26E48" w:rsidRDefault="00316CB7" w:rsidP="00316CB7">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r w:rsidRPr="00D26E48">
              <w:rPr>
                <w:rFonts w:ascii="Arial" w:hAnsi="Arial" w:cs="Arial"/>
                <w:sz w:val="22"/>
                <w:szCs w:val="22"/>
                <w:lang w:val="es-CO"/>
              </w:rPr>
              <w:t>Secretaría General – Coordinación Gestión Humana</w:t>
            </w:r>
          </w:p>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c>
          <w:tcPr>
            <w:tcW w:w="1701" w:type="dxa"/>
          </w:tcPr>
          <w:p w:rsidR="00D45F72" w:rsidRPr="00D26E48" w:rsidRDefault="00D45F72" w:rsidP="00BA5ECA">
            <w:pPr>
              <w:jc w:val="both"/>
              <w:cnfStyle w:val="000000000000" w:firstRow="0" w:lastRow="0" w:firstColumn="0" w:lastColumn="0" w:oddVBand="0" w:evenVBand="0" w:oddHBand="0" w:evenHBand="0" w:firstRowFirstColumn="0" w:firstRowLastColumn="0" w:lastRowFirstColumn="0" w:lastRowLastColumn="0"/>
              <w:rPr>
                <w:rFonts w:ascii="Arial" w:hAnsi="Arial" w:cs="Arial"/>
                <w:sz w:val="22"/>
                <w:szCs w:val="22"/>
                <w:lang w:val="es-CO"/>
              </w:rPr>
            </w:pPr>
          </w:p>
        </w:tc>
      </w:tr>
    </w:tbl>
    <w:p w:rsidR="00D45F72" w:rsidRDefault="00D45F72" w:rsidP="00D45F72">
      <w:pPr>
        <w:jc w:val="both"/>
        <w:rPr>
          <w:rFonts w:ascii="Arial" w:hAnsi="Arial" w:cs="Arial"/>
          <w:lang w:val="es-CO"/>
        </w:rPr>
      </w:pPr>
    </w:p>
    <w:p w:rsidR="00D45F72" w:rsidRDefault="00D45F72" w:rsidP="00D45F72">
      <w:pPr>
        <w:jc w:val="both"/>
        <w:rPr>
          <w:rFonts w:ascii="Arial" w:hAnsi="Arial" w:cs="Arial"/>
          <w:lang w:val="es-CO"/>
        </w:rPr>
      </w:pPr>
    </w:p>
    <w:p w:rsidR="00C454C0" w:rsidRPr="00C67814" w:rsidRDefault="00667607" w:rsidP="000576B7">
      <w:pPr>
        <w:pStyle w:val="Ttulo2"/>
        <w:ind w:left="0"/>
        <w:rPr>
          <w:sz w:val="24"/>
          <w:lang w:val="es-CO"/>
        </w:rPr>
      </w:pPr>
      <w:r w:rsidRPr="00C67814">
        <w:rPr>
          <w:sz w:val="24"/>
          <w:lang w:val="es-CO"/>
        </w:rPr>
        <w:t>7</w:t>
      </w:r>
      <w:r w:rsidR="005663AA" w:rsidRPr="00C67814">
        <w:rPr>
          <w:sz w:val="24"/>
          <w:lang w:val="es-CO"/>
        </w:rPr>
        <w:t xml:space="preserve">. </w:t>
      </w:r>
      <w:r w:rsidR="00C454C0" w:rsidRPr="00C67814">
        <w:rPr>
          <w:sz w:val="24"/>
          <w:lang w:val="es-CO"/>
        </w:rPr>
        <w:t xml:space="preserve">DOCUMENTOS </w:t>
      </w:r>
      <w:r w:rsidR="00306486" w:rsidRPr="00C67814">
        <w:rPr>
          <w:sz w:val="24"/>
          <w:lang w:val="es-CO"/>
        </w:rPr>
        <w:t>ASOCIADOS A</w:t>
      </w:r>
      <w:r w:rsidR="00C454C0" w:rsidRPr="00C67814">
        <w:rPr>
          <w:sz w:val="24"/>
          <w:lang w:val="es-CO"/>
        </w:rPr>
        <w:t>L PROCEDIMIENTO</w:t>
      </w:r>
    </w:p>
    <w:p w:rsidR="00D13F11" w:rsidRPr="00C67814" w:rsidRDefault="00D13F11" w:rsidP="00D13F11">
      <w:pPr>
        <w:rPr>
          <w:lang w:val="es-CO"/>
        </w:rPr>
      </w:pPr>
    </w:p>
    <w:p w:rsidR="00C454C0" w:rsidRPr="00804226" w:rsidRDefault="00D13F11" w:rsidP="00804226">
      <w:pPr>
        <w:pStyle w:val="Ttulo2"/>
        <w:numPr>
          <w:ilvl w:val="0"/>
          <w:numId w:val="37"/>
        </w:numPr>
        <w:rPr>
          <w:b w:val="0"/>
          <w:sz w:val="24"/>
          <w:lang w:val="es-CO"/>
        </w:rPr>
      </w:pPr>
      <w:r w:rsidRPr="00804226">
        <w:rPr>
          <w:b w:val="0"/>
          <w:sz w:val="24"/>
          <w:lang w:val="es-CO"/>
        </w:rPr>
        <w:t xml:space="preserve">Procedimiento </w:t>
      </w:r>
      <w:r w:rsidR="00756EC4" w:rsidRPr="00804226">
        <w:rPr>
          <w:b w:val="0"/>
          <w:sz w:val="24"/>
          <w:lang w:val="es-CO"/>
        </w:rPr>
        <w:t xml:space="preserve"> </w:t>
      </w:r>
      <w:r w:rsidR="00477819" w:rsidRPr="00804226">
        <w:rPr>
          <w:b w:val="0"/>
          <w:sz w:val="24"/>
          <w:lang w:val="es-CO"/>
        </w:rPr>
        <w:t>Gestión</w:t>
      </w:r>
      <w:r w:rsidR="00756EC4" w:rsidRPr="00804226">
        <w:rPr>
          <w:b w:val="0"/>
          <w:sz w:val="24"/>
          <w:lang w:val="es-CO"/>
        </w:rPr>
        <w:t xml:space="preserve"> </w:t>
      </w:r>
      <w:r w:rsidRPr="00804226">
        <w:rPr>
          <w:b w:val="0"/>
          <w:sz w:val="24"/>
          <w:lang w:val="es-CO"/>
        </w:rPr>
        <w:t>Peticiones, Quejas, Reclamos, Sugerencias, Denuncias</w:t>
      </w:r>
    </w:p>
    <w:p w:rsidR="00EE3592" w:rsidRPr="00804226" w:rsidRDefault="00EE3592" w:rsidP="00804226">
      <w:pPr>
        <w:pStyle w:val="Ttulo2"/>
        <w:numPr>
          <w:ilvl w:val="0"/>
          <w:numId w:val="37"/>
        </w:numPr>
        <w:rPr>
          <w:b w:val="0"/>
          <w:sz w:val="24"/>
          <w:lang w:val="es-CO"/>
        </w:rPr>
      </w:pPr>
      <w:r w:rsidRPr="00804226">
        <w:rPr>
          <w:b w:val="0"/>
          <w:sz w:val="24"/>
          <w:lang w:val="es-CO"/>
        </w:rPr>
        <w:t>Formato Peticiones, Quejas, Reclamos, Sugerencias, Denuncias</w:t>
      </w:r>
    </w:p>
    <w:p w:rsidR="00D13F11" w:rsidRPr="00804226" w:rsidRDefault="00756EC4" w:rsidP="00804226">
      <w:pPr>
        <w:pStyle w:val="Prrafodelista"/>
        <w:numPr>
          <w:ilvl w:val="0"/>
          <w:numId w:val="37"/>
        </w:numPr>
        <w:rPr>
          <w:rFonts w:ascii="Arial" w:hAnsi="Arial" w:cs="Arial"/>
          <w:lang w:val="es-CO"/>
        </w:rPr>
      </w:pPr>
      <w:r w:rsidRPr="00804226">
        <w:rPr>
          <w:rFonts w:ascii="Arial" w:hAnsi="Arial" w:cs="Arial"/>
          <w:lang w:val="es-CO"/>
        </w:rPr>
        <w:t>Respues</w:t>
      </w:r>
      <w:r w:rsidR="00D13F11" w:rsidRPr="00804226">
        <w:rPr>
          <w:rFonts w:ascii="Arial" w:hAnsi="Arial" w:cs="Arial"/>
          <w:lang w:val="es-CO"/>
        </w:rPr>
        <w:t>tas Tipo</w:t>
      </w:r>
    </w:p>
    <w:p w:rsidR="00756EC4" w:rsidRDefault="00756EC4" w:rsidP="00804226">
      <w:pPr>
        <w:pStyle w:val="Prrafodelista"/>
        <w:numPr>
          <w:ilvl w:val="0"/>
          <w:numId w:val="37"/>
        </w:numPr>
        <w:rPr>
          <w:rFonts w:ascii="Arial" w:hAnsi="Arial" w:cs="Arial"/>
          <w:lang w:val="es-CO"/>
        </w:rPr>
      </w:pPr>
      <w:r w:rsidRPr="00804226">
        <w:rPr>
          <w:rFonts w:ascii="Arial" w:hAnsi="Arial" w:cs="Arial"/>
          <w:lang w:val="es-CO"/>
        </w:rPr>
        <w:t xml:space="preserve">Planilla </w:t>
      </w:r>
      <w:r w:rsidR="00C67814" w:rsidRPr="00804226">
        <w:rPr>
          <w:rFonts w:ascii="Arial" w:hAnsi="Arial" w:cs="Arial"/>
          <w:lang w:val="es-CO"/>
        </w:rPr>
        <w:t>Control</w:t>
      </w:r>
      <w:r w:rsidRPr="00804226">
        <w:rPr>
          <w:rFonts w:ascii="Arial" w:hAnsi="Arial" w:cs="Arial"/>
          <w:lang w:val="es-CO"/>
        </w:rPr>
        <w:t xml:space="preserve"> de </w:t>
      </w:r>
      <w:r w:rsidR="00C67814" w:rsidRPr="00804226">
        <w:rPr>
          <w:rFonts w:ascii="Arial" w:hAnsi="Arial" w:cs="Arial"/>
          <w:lang w:val="es-CO"/>
        </w:rPr>
        <w:t>usuarios</w:t>
      </w:r>
      <w:r w:rsidRPr="00804226">
        <w:rPr>
          <w:rFonts w:ascii="Arial" w:hAnsi="Arial" w:cs="Arial"/>
          <w:lang w:val="es-CO"/>
        </w:rPr>
        <w:t xml:space="preserve"> y motivo de visita </w:t>
      </w:r>
    </w:p>
    <w:p w:rsidR="00F216CB" w:rsidRDefault="00F216CB">
      <w:pPr>
        <w:rPr>
          <w:lang w:val="es-CO"/>
        </w:rPr>
      </w:pPr>
      <w:r>
        <w:rPr>
          <w:lang w:val="es-CO"/>
        </w:rPr>
        <w:br w:type="page"/>
      </w:r>
    </w:p>
    <w:p w:rsidR="00EB0E97" w:rsidRPr="00C67814" w:rsidRDefault="00667607" w:rsidP="000576B7">
      <w:pPr>
        <w:pStyle w:val="Ttulo2"/>
        <w:ind w:left="0"/>
        <w:rPr>
          <w:sz w:val="24"/>
          <w:lang w:val="es-CO"/>
        </w:rPr>
      </w:pPr>
      <w:r w:rsidRPr="00C67814">
        <w:rPr>
          <w:sz w:val="24"/>
          <w:lang w:val="es-CO"/>
        </w:rPr>
        <w:t>8</w:t>
      </w:r>
      <w:r w:rsidR="005663AA" w:rsidRPr="00C67814">
        <w:rPr>
          <w:sz w:val="24"/>
          <w:lang w:val="es-CO"/>
        </w:rPr>
        <w:t xml:space="preserve">. </w:t>
      </w:r>
      <w:r w:rsidR="00EB0E97" w:rsidRPr="00C67814">
        <w:rPr>
          <w:sz w:val="24"/>
          <w:lang w:val="es-CO"/>
        </w:rPr>
        <w:t>CONTROL DE CAMBIOS</w:t>
      </w:r>
    </w:p>
    <w:p w:rsidR="003976DB" w:rsidRPr="00C67814" w:rsidRDefault="003976DB" w:rsidP="000576B7">
      <w:pPr>
        <w:rPr>
          <w:rFonts w:ascii="Arial" w:hAnsi="Arial" w:cs="Arial"/>
          <w:b/>
          <w:lang w:val="es-CO"/>
        </w:rPr>
      </w:pPr>
    </w:p>
    <w:tbl>
      <w:tblPr>
        <w:tblStyle w:val="Tabladecuadrcula1clara1"/>
        <w:tblW w:w="0" w:type="auto"/>
        <w:tblLook w:val="04A0" w:firstRow="1" w:lastRow="0" w:firstColumn="1" w:lastColumn="0" w:noHBand="0" w:noVBand="1"/>
        <w:tblCaption w:val="CONTROL DE CAMBIOS"/>
        <w:tblDescription w:val="Descripción de los cambio realizados al documento."/>
      </w:tblPr>
      <w:tblGrid>
        <w:gridCol w:w="2490"/>
        <w:gridCol w:w="2490"/>
        <w:gridCol w:w="2491"/>
        <w:gridCol w:w="2491"/>
      </w:tblGrid>
      <w:tr w:rsidR="003976DB" w:rsidRPr="003E0B63" w:rsidTr="00F7770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490" w:type="dxa"/>
            <w:vAlign w:val="center"/>
          </w:tcPr>
          <w:p w:rsidR="003976DB" w:rsidRPr="003E0B63" w:rsidRDefault="003976DB" w:rsidP="00F7770A">
            <w:pPr>
              <w:jc w:val="center"/>
              <w:rPr>
                <w:rFonts w:ascii="Arial" w:hAnsi="Arial" w:cs="Arial"/>
                <w:lang w:val="es-CO"/>
              </w:rPr>
            </w:pPr>
            <w:r w:rsidRPr="003E0B63">
              <w:rPr>
                <w:rFonts w:ascii="Arial" w:hAnsi="Arial" w:cs="Arial"/>
                <w:lang w:val="es-CO"/>
              </w:rPr>
              <w:t>Versión</w:t>
            </w:r>
          </w:p>
        </w:tc>
        <w:tc>
          <w:tcPr>
            <w:tcW w:w="2490" w:type="dxa"/>
            <w:vAlign w:val="center"/>
          </w:tcPr>
          <w:p w:rsidR="003976DB" w:rsidRPr="003E0B63" w:rsidRDefault="003976DB" w:rsidP="00F7770A">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3E0B63">
              <w:rPr>
                <w:rFonts w:ascii="Arial" w:hAnsi="Arial" w:cs="Arial"/>
                <w:lang w:val="es-CO"/>
              </w:rPr>
              <w:t xml:space="preserve">Fecha </w:t>
            </w:r>
            <w:r w:rsidR="00326736" w:rsidRPr="003E0B63">
              <w:rPr>
                <w:rFonts w:ascii="Arial" w:hAnsi="Arial" w:cs="Arial"/>
                <w:lang w:val="es-CO"/>
              </w:rPr>
              <w:t>d</w:t>
            </w:r>
            <w:r w:rsidRPr="003E0B63">
              <w:rPr>
                <w:rFonts w:ascii="Arial" w:hAnsi="Arial" w:cs="Arial"/>
                <w:lang w:val="es-CO"/>
              </w:rPr>
              <w:t xml:space="preserve">e Entrada </w:t>
            </w:r>
            <w:r w:rsidR="00326736" w:rsidRPr="003E0B63">
              <w:rPr>
                <w:rFonts w:ascii="Arial" w:hAnsi="Arial" w:cs="Arial"/>
                <w:lang w:val="es-CO"/>
              </w:rPr>
              <w:t>e</w:t>
            </w:r>
            <w:r w:rsidRPr="003E0B63">
              <w:rPr>
                <w:rFonts w:ascii="Arial" w:hAnsi="Arial" w:cs="Arial"/>
                <w:lang w:val="es-CO"/>
              </w:rPr>
              <w:t xml:space="preserve">n Vigencia </w:t>
            </w:r>
            <w:r w:rsidR="00326736" w:rsidRPr="003E0B63">
              <w:rPr>
                <w:rFonts w:ascii="Arial" w:hAnsi="Arial" w:cs="Arial"/>
                <w:lang w:val="es-CO"/>
              </w:rPr>
              <w:t>d</w:t>
            </w:r>
            <w:r w:rsidRPr="003E0B63">
              <w:rPr>
                <w:rFonts w:ascii="Arial" w:hAnsi="Arial" w:cs="Arial"/>
                <w:lang w:val="es-CO"/>
              </w:rPr>
              <w:t>el Procedimiento</w:t>
            </w:r>
          </w:p>
        </w:tc>
        <w:tc>
          <w:tcPr>
            <w:tcW w:w="2491" w:type="dxa"/>
            <w:vAlign w:val="center"/>
          </w:tcPr>
          <w:p w:rsidR="003976DB" w:rsidRPr="003E0B63" w:rsidRDefault="00326736" w:rsidP="00F7770A">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3E0B63">
              <w:rPr>
                <w:rFonts w:ascii="Arial" w:hAnsi="Arial" w:cs="Arial"/>
                <w:lang w:val="es-CO"/>
              </w:rPr>
              <w:t>Relación de l</w:t>
            </w:r>
            <w:r w:rsidR="003976DB" w:rsidRPr="003E0B63">
              <w:rPr>
                <w:rFonts w:ascii="Arial" w:hAnsi="Arial" w:cs="Arial"/>
                <w:lang w:val="es-CO"/>
              </w:rPr>
              <w:t>as Secciones Modificadas</w:t>
            </w:r>
          </w:p>
        </w:tc>
        <w:tc>
          <w:tcPr>
            <w:tcW w:w="2491" w:type="dxa"/>
            <w:vAlign w:val="center"/>
          </w:tcPr>
          <w:p w:rsidR="003976DB" w:rsidRPr="003E0B63" w:rsidRDefault="003976DB" w:rsidP="00F7770A">
            <w:pPr>
              <w:jc w:val="center"/>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3E0B63">
              <w:rPr>
                <w:rFonts w:ascii="Arial" w:hAnsi="Arial" w:cs="Arial"/>
                <w:lang w:val="es-CO"/>
              </w:rPr>
              <w:t>Naturaleza Del Cambio</w:t>
            </w:r>
          </w:p>
        </w:tc>
      </w:tr>
      <w:tr w:rsidR="00F7770A" w:rsidRPr="003E0B63" w:rsidTr="00BA5ECA">
        <w:tc>
          <w:tcPr>
            <w:cnfStyle w:val="001000000000" w:firstRow="0" w:lastRow="0" w:firstColumn="1" w:lastColumn="0" w:oddVBand="0" w:evenVBand="0" w:oddHBand="0" w:evenHBand="0" w:firstRowFirstColumn="0" w:firstRowLastColumn="0" w:lastRowFirstColumn="0" w:lastRowLastColumn="0"/>
            <w:tcW w:w="2490" w:type="dxa"/>
            <w:vAlign w:val="center"/>
          </w:tcPr>
          <w:p w:rsidR="00F7770A" w:rsidRPr="003E0B63" w:rsidRDefault="00F7770A" w:rsidP="00F7770A">
            <w:pPr>
              <w:jc w:val="center"/>
              <w:rPr>
                <w:rFonts w:ascii="Arial" w:hAnsi="Arial" w:cs="Arial"/>
                <w:bCs w:val="0"/>
              </w:rPr>
            </w:pPr>
            <w:r w:rsidRPr="003E0B63">
              <w:rPr>
                <w:rFonts w:ascii="Arial" w:hAnsi="Arial" w:cs="Arial"/>
                <w:bCs w:val="0"/>
              </w:rPr>
              <w:t>1</w:t>
            </w:r>
          </w:p>
        </w:tc>
        <w:tc>
          <w:tcPr>
            <w:tcW w:w="2490" w:type="dxa"/>
            <w:vAlign w:val="center"/>
          </w:tcPr>
          <w:p w:rsidR="00F7770A" w:rsidRPr="003E0B63" w:rsidRDefault="00F7770A" w:rsidP="00F7770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15/05/2009</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No aplica por ser versión inicial</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E0B63">
              <w:rPr>
                <w:rFonts w:ascii="Arial" w:hAnsi="Arial" w:cs="Arial"/>
              </w:rPr>
              <w:t>Adopción del procedimiento</w:t>
            </w:r>
          </w:p>
        </w:tc>
      </w:tr>
      <w:tr w:rsidR="00F7770A" w:rsidRPr="003E0B63" w:rsidTr="00BA5ECA">
        <w:tc>
          <w:tcPr>
            <w:cnfStyle w:val="001000000000" w:firstRow="0" w:lastRow="0" w:firstColumn="1" w:lastColumn="0" w:oddVBand="0" w:evenVBand="0" w:oddHBand="0" w:evenHBand="0" w:firstRowFirstColumn="0" w:firstRowLastColumn="0" w:lastRowFirstColumn="0" w:lastRowLastColumn="0"/>
            <w:tcW w:w="2490" w:type="dxa"/>
            <w:vAlign w:val="center"/>
          </w:tcPr>
          <w:p w:rsidR="00F7770A" w:rsidRPr="003E0B63" w:rsidRDefault="00F7770A" w:rsidP="00F7770A">
            <w:pPr>
              <w:jc w:val="center"/>
              <w:rPr>
                <w:rFonts w:ascii="Arial" w:hAnsi="Arial" w:cs="Arial"/>
                <w:bCs w:val="0"/>
              </w:rPr>
            </w:pPr>
            <w:r w:rsidRPr="003E0B63">
              <w:rPr>
                <w:rFonts w:ascii="Arial" w:hAnsi="Arial" w:cs="Arial"/>
                <w:bCs w:val="0"/>
              </w:rPr>
              <w:t>2</w:t>
            </w:r>
          </w:p>
        </w:tc>
        <w:tc>
          <w:tcPr>
            <w:tcW w:w="2490" w:type="dxa"/>
            <w:vAlign w:val="center"/>
          </w:tcPr>
          <w:p w:rsidR="00F7770A" w:rsidRPr="003E0B63" w:rsidRDefault="00F7770A" w:rsidP="00F7770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17/06/2009</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Sección Política de operación</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Se anexo el tiempo para dar respuesta a las solicitudes</w:t>
            </w:r>
          </w:p>
        </w:tc>
      </w:tr>
      <w:tr w:rsidR="00F7770A" w:rsidRPr="003E0B63" w:rsidTr="00BA5ECA">
        <w:tc>
          <w:tcPr>
            <w:cnfStyle w:val="001000000000" w:firstRow="0" w:lastRow="0" w:firstColumn="1" w:lastColumn="0" w:oddVBand="0" w:evenVBand="0" w:oddHBand="0" w:evenHBand="0" w:firstRowFirstColumn="0" w:firstRowLastColumn="0" w:lastRowFirstColumn="0" w:lastRowLastColumn="0"/>
            <w:tcW w:w="2490" w:type="dxa"/>
            <w:vAlign w:val="center"/>
          </w:tcPr>
          <w:p w:rsidR="00F7770A" w:rsidRPr="003E0B63" w:rsidRDefault="00F7770A" w:rsidP="00F7770A">
            <w:pPr>
              <w:jc w:val="center"/>
              <w:rPr>
                <w:rFonts w:ascii="Arial" w:hAnsi="Arial" w:cs="Arial"/>
                <w:bCs w:val="0"/>
              </w:rPr>
            </w:pPr>
            <w:r w:rsidRPr="003E0B63">
              <w:rPr>
                <w:rFonts w:ascii="Arial" w:hAnsi="Arial" w:cs="Arial"/>
                <w:bCs w:val="0"/>
              </w:rPr>
              <w:t>3</w:t>
            </w:r>
          </w:p>
        </w:tc>
        <w:tc>
          <w:tcPr>
            <w:tcW w:w="2490" w:type="dxa"/>
            <w:vAlign w:val="center"/>
          </w:tcPr>
          <w:p w:rsidR="00F7770A" w:rsidRPr="003E0B63" w:rsidRDefault="00F7770A" w:rsidP="00F7770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30/04/2010</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Objetivo</w:t>
            </w:r>
          </w:p>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Descripción</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Se cambió el objetivo</w:t>
            </w:r>
          </w:p>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Se suprimió la actividad No 4</w:t>
            </w:r>
          </w:p>
        </w:tc>
      </w:tr>
      <w:tr w:rsidR="00F7770A" w:rsidRPr="003E0B63" w:rsidTr="00BA5ECA">
        <w:tc>
          <w:tcPr>
            <w:cnfStyle w:val="001000000000" w:firstRow="0" w:lastRow="0" w:firstColumn="1" w:lastColumn="0" w:oddVBand="0" w:evenVBand="0" w:oddHBand="0" w:evenHBand="0" w:firstRowFirstColumn="0" w:firstRowLastColumn="0" w:lastRowFirstColumn="0" w:lastRowLastColumn="0"/>
            <w:tcW w:w="2490" w:type="dxa"/>
            <w:vAlign w:val="center"/>
          </w:tcPr>
          <w:p w:rsidR="00F7770A" w:rsidRPr="003E0B63" w:rsidRDefault="00F7770A" w:rsidP="00F7770A">
            <w:pPr>
              <w:jc w:val="center"/>
              <w:rPr>
                <w:rFonts w:ascii="Arial" w:hAnsi="Arial" w:cs="Arial"/>
                <w:bCs w:val="0"/>
              </w:rPr>
            </w:pPr>
            <w:r w:rsidRPr="003E0B63">
              <w:rPr>
                <w:rFonts w:ascii="Arial" w:hAnsi="Arial" w:cs="Arial"/>
                <w:bCs w:val="0"/>
              </w:rPr>
              <w:t>4</w:t>
            </w:r>
          </w:p>
        </w:tc>
        <w:tc>
          <w:tcPr>
            <w:tcW w:w="2490" w:type="dxa"/>
            <w:vAlign w:val="center"/>
          </w:tcPr>
          <w:p w:rsidR="00F7770A" w:rsidRPr="003E0B63" w:rsidRDefault="00F7770A" w:rsidP="00F7770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16/07/2010</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Políticas de operación, descripción y anexos</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3E0B63">
              <w:rPr>
                <w:rFonts w:ascii="Arial" w:hAnsi="Arial" w:cs="Arial"/>
                <w:bCs/>
              </w:rPr>
              <w:t xml:space="preserve">Se incluyó una política de operación, se aclararon actividades relacionadas con quejas, reclamos y sugerencias y se adicionó el formato de </w:t>
            </w:r>
            <w:r w:rsidRPr="003E0B63">
              <w:rPr>
                <w:rFonts w:ascii="Arial" w:hAnsi="Arial" w:cs="Arial"/>
              </w:rPr>
              <w:t>peticiones, quejas, reclamos y sugerencias</w:t>
            </w:r>
          </w:p>
        </w:tc>
      </w:tr>
      <w:tr w:rsidR="00F7770A" w:rsidRPr="003E0B63" w:rsidTr="00BA5ECA">
        <w:tc>
          <w:tcPr>
            <w:cnfStyle w:val="001000000000" w:firstRow="0" w:lastRow="0" w:firstColumn="1" w:lastColumn="0" w:oddVBand="0" w:evenVBand="0" w:oddHBand="0" w:evenHBand="0" w:firstRowFirstColumn="0" w:firstRowLastColumn="0" w:lastRowFirstColumn="0" w:lastRowLastColumn="0"/>
            <w:tcW w:w="2490" w:type="dxa"/>
            <w:vAlign w:val="center"/>
          </w:tcPr>
          <w:p w:rsidR="00F7770A" w:rsidRPr="003E0B63" w:rsidRDefault="00F7770A" w:rsidP="00F7770A">
            <w:pPr>
              <w:jc w:val="center"/>
              <w:rPr>
                <w:rFonts w:ascii="Arial" w:hAnsi="Arial" w:cs="Arial"/>
                <w:bCs w:val="0"/>
              </w:rPr>
            </w:pPr>
            <w:r w:rsidRPr="003E0B63">
              <w:rPr>
                <w:rFonts w:ascii="Arial" w:hAnsi="Arial" w:cs="Arial"/>
                <w:bCs w:val="0"/>
              </w:rPr>
              <w:t>5</w:t>
            </w:r>
          </w:p>
        </w:tc>
        <w:tc>
          <w:tcPr>
            <w:tcW w:w="2490" w:type="dxa"/>
            <w:vAlign w:val="center"/>
          </w:tcPr>
          <w:p w:rsidR="00F7770A" w:rsidRPr="003E0B63" w:rsidRDefault="00F7770A" w:rsidP="00F7770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15/04/2011</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Todo el procedimiento</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 xml:space="preserve">Se modificó el objetivo, se suprimió la política de operación número 1, se suprimió la actividad No 1 y se eliminaron los formatos de registro de atención al ciudadano y registro de quejas recibidas. </w:t>
            </w:r>
          </w:p>
        </w:tc>
      </w:tr>
      <w:tr w:rsidR="00F7770A" w:rsidRPr="003E0B63" w:rsidTr="00BA5ECA">
        <w:tc>
          <w:tcPr>
            <w:cnfStyle w:val="001000000000" w:firstRow="0" w:lastRow="0" w:firstColumn="1" w:lastColumn="0" w:oddVBand="0" w:evenVBand="0" w:oddHBand="0" w:evenHBand="0" w:firstRowFirstColumn="0" w:firstRowLastColumn="0" w:lastRowFirstColumn="0" w:lastRowLastColumn="0"/>
            <w:tcW w:w="2490" w:type="dxa"/>
            <w:vAlign w:val="center"/>
          </w:tcPr>
          <w:p w:rsidR="00F7770A" w:rsidRPr="003E0B63" w:rsidRDefault="00F7770A" w:rsidP="00F7770A">
            <w:pPr>
              <w:jc w:val="center"/>
              <w:rPr>
                <w:rFonts w:ascii="Arial" w:hAnsi="Arial" w:cs="Arial"/>
                <w:bCs w:val="0"/>
              </w:rPr>
            </w:pPr>
            <w:r w:rsidRPr="003E0B63">
              <w:rPr>
                <w:rFonts w:ascii="Arial" w:hAnsi="Arial" w:cs="Arial"/>
                <w:bCs w:val="0"/>
              </w:rPr>
              <w:t>6</w:t>
            </w:r>
          </w:p>
        </w:tc>
        <w:tc>
          <w:tcPr>
            <w:tcW w:w="2490" w:type="dxa"/>
            <w:vAlign w:val="center"/>
          </w:tcPr>
          <w:p w:rsidR="00F7770A" w:rsidRPr="003E0B63" w:rsidRDefault="00F7770A" w:rsidP="00F7770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4/05/2011</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Todo el procedimiento</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Se modificó la política de operación; se adecuó la descripción de las actividades.</w:t>
            </w:r>
          </w:p>
        </w:tc>
      </w:tr>
      <w:tr w:rsidR="00F7770A" w:rsidRPr="003E0B63" w:rsidTr="00BA5ECA">
        <w:tc>
          <w:tcPr>
            <w:cnfStyle w:val="001000000000" w:firstRow="0" w:lastRow="0" w:firstColumn="1" w:lastColumn="0" w:oddVBand="0" w:evenVBand="0" w:oddHBand="0" w:evenHBand="0" w:firstRowFirstColumn="0" w:firstRowLastColumn="0" w:lastRowFirstColumn="0" w:lastRowLastColumn="0"/>
            <w:tcW w:w="2490" w:type="dxa"/>
            <w:vAlign w:val="center"/>
          </w:tcPr>
          <w:p w:rsidR="00F7770A" w:rsidRPr="003E0B63" w:rsidRDefault="00F7770A" w:rsidP="00F7770A">
            <w:pPr>
              <w:jc w:val="center"/>
              <w:rPr>
                <w:rFonts w:ascii="Arial" w:hAnsi="Arial" w:cs="Arial"/>
                <w:bCs w:val="0"/>
              </w:rPr>
            </w:pPr>
            <w:r w:rsidRPr="003E0B63">
              <w:rPr>
                <w:rFonts w:ascii="Arial" w:hAnsi="Arial" w:cs="Arial"/>
                <w:bCs w:val="0"/>
              </w:rPr>
              <w:t>7</w:t>
            </w:r>
          </w:p>
        </w:tc>
        <w:tc>
          <w:tcPr>
            <w:tcW w:w="2490" w:type="dxa"/>
            <w:vAlign w:val="center"/>
          </w:tcPr>
          <w:p w:rsidR="00F7770A" w:rsidRPr="003E0B63" w:rsidRDefault="00F7770A" w:rsidP="00F7770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17/06/2011</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Actividades y Responsabilidades</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De Actividades se agrega la generación de un informe semestral y se precisa que el informe mensual corresponde a un reporte generado a través del aplicativo SAC. De Responsabilidades se cambia el cargo de técnico por el de Secretario y se agrega el de profesional especializado acorde al ítem de recursos señalado en la caracterización.</w:t>
            </w:r>
          </w:p>
        </w:tc>
      </w:tr>
      <w:tr w:rsidR="00F7770A" w:rsidRPr="003E0B63" w:rsidTr="00BA5ECA">
        <w:tc>
          <w:tcPr>
            <w:cnfStyle w:val="001000000000" w:firstRow="0" w:lastRow="0" w:firstColumn="1" w:lastColumn="0" w:oddVBand="0" w:evenVBand="0" w:oddHBand="0" w:evenHBand="0" w:firstRowFirstColumn="0" w:firstRowLastColumn="0" w:lastRowFirstColumn="0" w:lastRowLastColumn="0"/>
            <w:tcW w:w="2490" w:type="dxa"/>
            <w:vAlign w:val="center"/>
          </w:tcPr>
          <w:p w:rsidR="00F7770A" w:rsidRPr="003E0B63" w:rsidRDefault="00F7770A" w:rsidP="00F7770A">
            <w:pPr>
              <w:jc w:val="center"/>
              <w:rPr>
                <w:rFonts w:ascii="Arial" w:hAnsi="Arial" w:cs="Arial"/>
                <w:bCs w:val="0"/>
              </w:rPr>
            </w:pPr>
            <w:r w:rsidRPr="003E0B63">
              <w:rPr>
                <w:rFonts w:ascii="Arial" w:hAnsi="Arial" w:cs="Arial"/>
                <w:bCs w:val="0"/>
              </w:rPr>
              <w:t>8</w:t>
            </w:r>
          </w:p>
        </w:tc>
        <w:tc>
          <w:tcPr>
            <w:tcW w:w="2490" w:type="dxa"/>
            <w:vAlign w:val="center"/>
          </w:tcPr>
          <w:p w:rsidR="00F7770A" w:rsidRPr="003E0B63" w:rsidRDefault="00F7770A" w:rsidP="00F7770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26/03/2012</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Objetivo, Actividades, Documentos y Registros.</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Se modificó el objetivo, y se adicionó la actividad de registrar los requerimientos en el sistema de atención al ciudadano SAC. De igual manera se modificaron las palabras usuario o cliente por ciudadano-cliente en todo el documento, y se modificaron los documentos y registros de la actividad 3.</w:t>
            </w:r>
          </w:p>
        </w:tc>
      </w:tr>
      <w:tr w:rsidR="00F7770A" w:rsidRPr="003E0B63" w:rsidTr="00BA5ECA">
        <w:tc>
          <w:tcPr>
            <w:cnfStyle w:val="001000000000" w:firstRow="0" w:lastRow="0" w:firstColumn="1" w:lastColumn="0" w:oddVBand="0" w:evenVBand="0" w:oddHBand="0" w:evenHBand="0" w:firstRowFirstColumn="0" w:firstRowLastColumn="0" w:lastRowFirstColumn="0" w:lastRowLastColumn="0"/>
            <w:tcW w:w="2490" w:type="dxa"/>
            <w:vAlign w:val="center"/>
          </w:tcPr>
          <w:p w:rsidR="00F7770A" w:rsidRPr="003E0B63" w:rsidRDefault="00F7770A" w:rsidP="00F7770A">
            <w:pPr>
              <w:jc w:val="center"/>
              <w:rPr>
                <w:rFonts w:ascii="Arial" w:hAnsi="Arial" w:cs="Arial"/>
                <w:bCs w:val="0"/>
              </w:rPr>
            </w:pPr>
            <w:r w:rsidRPr="003E0B63">
              <w:rPr>
                <w:rFonts w:ascii="Arial" w:hAnsi="Arial" w:cs="Arial"/>
                <w:bCs w:val="0"/>
              </w:rPr>
              <w:t>9</w:t>
            </w:r>
          </w:p>
        </w:tc>
        <w:tc>
          <w:tcPr>
            <w:tcW w:w="2490" w:type="dxa"/>
            <w:vAlign w:val="center"/>
          </w:tcPr>
          <w:p w:rsidR="00F7770A" w:rsidRPr="003E0B63" w:rsidRDefault="00F7770A" w:rsidP="00F7770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04/10/2012</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Políticas de Operación</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Se adicionó una política de operación con el fin de dar cumplimiento al artículo 12 del decreto 019 de 2012.</w:t>
            </w:r>
          </w:p>
        </w:tc>
      </w:tr>
      <w:tr w:rsidR="00F7770A" w:rsidRPr="003E0B63" w:rsidTr="00BA5ECA">
        <w:tc>
          <w:tcPr>
            <w:cnfStyle w:val="001000000000" w:firstRow="0" w:lastRow="0" w:firstColumn="1" w:lastColumn="0" w:oddVBand="0" w:evenVBand="0" w:oddHBand="0" w:evenHBand="0" w:firstRowFirstColumn="0" w:firstRowLastColumn="0" w:lastRowFirstColumn="0" w:lastRowLastColumn="0"/>
            <w:tcW w:w="2490" w:type="dxa"/>
            <w:vAlign w:val="center"/>
          </w:tcPr>
          <w:p w:rsidR="00F7770A" w:rsidRPr="003E0B63" w:rsidRDefault="00F7770A" w:rsidP="00F7770A">
            <w:pPr>
              <w:jc w:val="center"/>
              <w:rPr>
                <w:rFonts w:ascii="Arial" w:hAnsi="Arial" w:cs="Arial"/>
                <w:bCs w:val="0"/>
              </w:rPr>
            </w:pPr>
            <w:r w:rsidRPr="003E0B63">
              <w:rPr>
                <w:rFonts w:ascii="Arial" w:hAnsi="Arial" w:cs="Arial"/>
                <w:bCs w:val="0"/>
              </w:rPr>
              <w:t>10</w:t>
            </w:r>
          </w:p>
        </w:tc>
        <w:tc>
          <w:tcPr>
            <w:tcW w:w="2490" w:type="dxa"/>
            <w:vAlign w:val="center"/>
          </w:tcPr>
          <w:p w:rsidR="00F7770A" w:rsidRPr="003E0B63" w:rsidRDefault="00F7770A" w:rsidP="00F7770A">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31/05/3013</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Políticas de Operación, Definiciones, Descripción y Anexos.</w:t>
            </w:r>
          </w:p>
        </w:tc>
        <w:tc>
          <w:tcPr>
            <w:tcW w:w="2491" w:type="dxa"/>
            <w:vAlign w:val="center"/>
          </w:tcPr>
          <w:p w:rsidR="00F7770A" w:rsidRPr="003E0B63" w:rsidRDefault="00F7770A" w:rsidP="00F7770A">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Se adicionó una política de operación, teniendo en cuenta la adopción de un procedimiento especial para las peticiones, quejas, sugerencias, reclamos y denuncias. Se incluyeron nuevas definiciones y se ajustaron otras. Se ajustaron en las actividades el término “solicitudes” por “Solicitudes de información”, de acuerdo con la definición. Se ajustó la dependencia y los responsables de las actividades. En los registros y anexos se modificó el nombre del formato “Formato para medir la satisfacción del ciudadano - cliente de la Oficina de Servicio al Ciudadano” por “Formato para medir la satisfacción del ciudadano – cliente”.</w:t>
            </w:r>
          </w:p>
        </w:tc>
      </w:tr>
      <w:tr w:rsidR="00F7770A" w:rsidRPr="003E0B63" w:rsidTr="00BA5ECA">
        <w:tc>
          <w:tcPr>
            <w:cnfStyle w:val="001000000000" w:firstRow="0" w:lastRow="0" w:firstColumn="1" w:lastColumn="0" w:oddVBand="0" w:evenVBand="0" w:oddHBand="0" w:evenHBand="0" w:firstRowFirstColumn="0" w:firstRowLastColumn="0" w:lastRowFirstColumn="0" w:lastRowLastColumn="0"/>
            <w:tcW w:w="2490" w:type="dxa"/>
            <w:vAlign w:val="center"/>
          </w:tcPr>
          <w:p w:rsidR="00F7770A" w:rsidRPr="003E0B63" w:rsidRDefault="001C2433" w:rsidP="00F7770A">
            <w:pPr>
              <w:jc w:val="center"/>
              <w:rPr>
                <w:rFonts w:ascii="Arial" w:hAnsi="Arial" w:cs="Arial"/>
                <w:bCs w:val="0"/>
              </w:rPr>
            </w:pPr>
            <w:r w:rsidRPr="003E0B63">
              <w:rPr>
                <w:rFonts w:ascii="Arial" w:hAnsi="Arial" w:cs="Arial"/>
                <w:bCs w:val="0"/>
              </w:rPr>
              <w:t>11</w:t>
            </w:r>
          </w:p>
        </w:tc>
        <w:tc>
          <w:tcPr>
            <w:tcW w:w="2490" w:type="dxa"/>
            <w:vAlign w:val="center"/>
          </w:tcPr>
          <w:p w:rsidR="00F7770A" w:rsidRPr="003E0B63" w:rsidRDefault="002A0D1D" w:rsidP="002A0D1D">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30</w:t>
            </w:r>
            <w:r w:rsidR="001C2433" w:rsidRPr="003E0B63">
              <w:rPr>
                <w:rFonts w:ascii="Arial" w:hAnsi="Arial" w:cs="Arial"/>
                <w:bCs/>
              </w:rPr>
              <w:t>/</w:t>
            </w:r>
            <w:r w:rsidRPr="003E0B63">
              <w:rPr>
                <w:rFonts w:ascii="Arial" w:hAnsi="Arial" w:cs="Arial"/>
                <w:bCs/>
              </w:rPr>
              <w:t>07</w:t>
            </w:r>
            <w:r w:rsidR="001C2433" w:rsidRPr="003E0B63">
              <w:rPr>
                <w:rFonts w:ascii="Arial" w:hAnsi="Arial" w:cs="Arial"/>
                <w:bCs/>
              </w:rPr>
              <w:t>/</w:t>
            </w:r>
            <w:r w:rsidRPr="003E0B63">
              <w:rPr>
                <w:rFonts w:ascii="Arial" w:hAnsi="Arial" w:cs="Arial"/>
                <w:bCs/>
              </w:rPr>
              <w:t>2019</w:t>
            </w:r>
          </w:p>
        </w:tc>
        <w:tc>
          <w:tcPr>
            <w:tcW w:w="2491" w:type="dxa"/>
            <w:vAlign w:val="center"/>
          </w:tcPr>
          <w:p w:rsidR="00F7770A" w:rsidRPr="003E0B63" w:rsidRDefault="001C2433" w:rsidP="00FD2296">
            <w:pPr>
              <w:jc w:val="cente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Todo el Documento</w:t>
            </w:r>
          </w:p>
        </w:tc>
        <w:tc>
          <w:tcPr>
            <w:tcW w:w="2491" w:type="dxa"/>
            <w:vAlign w:val="center"/>
          </w:tcPr>
          <w:p w:rsidR="00F7770A" w:rsidRPr="003E0B63" w:rsidRDefault="00FD2296" w:rsidP="00FD2296">
            <w:pPr>
              <w:jc w:val="both"/>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3E0B63">
              <w:rPr>
                <w:rFonts w:ascii="Arial" w:hAnsi="Arial" w:cs="Arial"/>
                <w:bCs/>
              </w:rPr>
              <w:t>Se actualiza en su totalidad el procedimiento teniendo en cuenta la normatividad</w:t>
            </w:r>
            <w:r w:rsidR="00CB3095" w:rsidRPr="003E0B63">
              <w:rPr>
                <w:rFonts w:ascii="Arial" w:hAnsi="Arial" w:cs="Arial"/>
                <w:bCs/>
              </w:rPr>
              <w:t xml:space="preserve"> vigente.</w:t>
            </w:r>
          </w:p>
        </w:tc>
      </w:tr>
    </w:tbl>
    <w:p w:rsidR="003976DB" w:rsidRPr="00C67814" w:rsidRDefault="003976DB" w:rsidP="000576B7">
      <w:pPr>
        <w:rPr>
          <w:rFonts w:ascii="Arial" w:hAnsi="Arial" w:cs="Arial"/>
          <w:lang w:val="es-CO"/>
        </w:rPr>
      </w:pPr>
    </w:p>
    <w:p w:rsidR="00F515D5" w:rsidRPr="00C67814" w:rsidRDefault="00667607" w:rsidP="000576B7">
      <w:pPr>
        <w:pStyle w:val="Ttulo2"/>
        <w:ind w:left="0"/>
        <w:rPr>
          <w:sz w:val="24"/>
          <w:lang w:val="es-CO"/>
        </w:rPr>
      </w:pPr>
      <w:r w:rsidRPr="00C67814">
        <w:rPr>
          <w:sz w:val="24"/>
          <w:lang w:val="es-CO"/>
        </w:rPr>
        <w:t>9</w:t>
      </w:r>
      <w:r w:rsidR="005663AA" w:rsidRPr="00C67814">
        <w:rPr>
          <w:sz w:val="24"/>
          <w:lang w:val="es-CO"/>
        </w:rPr>
        <w:t xml:space="preserve">. </w:t>
      </w:r>
      <w:r w:rsidR="00F515D5" w:rsidRPr="00C67814">
        <w:rPr>
          <w:sz w:val="24"/>
          <w:lang w:val="es-CO"/>
        </w:rPr>
        <w:t>ETAPAS DEL DOCUMENTO</w:t>
      </w:r>
    </w:p>
    <w:p w:rsidR="00867F09" w:rsidRPr="00C67814" w:rsidRDefault="00867F09" w:rsidP="000576B7">
      <w:pPr>
        <w:rPr>
          <w:rFonts w:ascii="Arial" w:hAnsi="Arial" w:cs="Arial"/>
          <w:bCs/>
          <w:lang w:val="es-CO"/>
        </w:rPr>
      </w:pPr>
    </w:p>
    <w:tbl>
      <w:tblPr>
        <w:tblStyle w:val="Tabladecuadrcula1clara1"/>
        <w:tblW w:w="9918" w:type="dxa"/>
        <w:tblLook w:val="04A0" w:firstRow="1" w:lastRow="0" w:firstColumn="1" w:lastColumn="0" w:noHBand="0" w:noVBand="1"/>
        <w:tblCaption w:val="ETAPAS DEL DOCUMENTO"/>
        <w:tblDescription w:val="Descripción de los responsables de la elaboración, revisión y aprobación de los documentos."/>
      </w:tblPr>
      <w:tblGrid>
        <w:gridCol w:w="2641"/>
        <w:gridCol w:w="4584"/>
        <w:gridCol w:w="2693"/>
      </w:tblGrid>
      <w:tr w:rsidR="00F515D5" w:rsidRPr="00C67814" w:rsidTr="008100CA">
        <w:trPr>
          <w:cnfStyle w:val="100000000000" w:firstRow="1" w:lastRow="0" w:firstColumn="0" w:lastColumn="0" w:oddVBand="0" w:evenVBand="0" w:oddHBand="0" w:evenHBand="0" w:firstRowFirstColumn="0" w:firstRowLastColumn="0" w:lastRowFirstColumn="0" w:lastRowLastColumn="0"/>
          <w:trHeight w:val="591"/>
          <w:tblHeader/>
        </w:trPr>
        <w:tc>
          <w:tcPr>
            <w:cnfStyle w:val="001000000000" w:firstRow="0" w:lastRow="0" w:firstColumn="1" w:lastColumn="0" w:oddVBand="0" w:evenVBand="0" w:oddHBand="0" w:evenHBand="0" w:firstRowFirstColumn="0" w:firstRowLastColumn="0" w:lastRowFirstColumn="0" w:lastRowLastColumn="0"/>
            <w:tcW w:w="2641" w:type="dxa"/>
            <w:vAlign w:val="center"/>
          </w:tcPr>
          <w:p w:rsidR="00F515D5" w:rsidRPr="00C67814" w:rsidRDefault="00F515D5" w:rsidP="000576B7">
            <w:pPr>
              <w:rPr>
                <w:rFonts w:ascii="Arial" w:hAnsi="Arial" w:cs="Arial"/>
                <w:lang w:val="es-CO"/>
              </w:rPr>
            </w:pPr>
            <w:r w:rsidRPr="00C67814">
              <w:rPr>
                <w:rFonts w:ascii="Arial" w:hAnsi="Arial" w:cs="Arial"/>
                <w:lang w:val="es-CO"/>
              </w:rPr>
              <w:t>ETAPAS DEL DOCUMENTO</w:t>
            </w:r>
          </w:p>
        </w:tc>
        <w:tc>
          <w:tcPr>
            <w:tcW w:w="4584" w:type="dxa"/>
            <w:vAlign w:val="center"/>
          </w:tcPr>
          <w:p w:rsidR="00F515D5" w:rsidRPr="00C67814" w:rsidRDefault="00F515D5" w:rsidP="000576B7">
            <w:pPr>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C67814">
              <w:rPr>
                <w:rFonts w:ascii="Arial" w:hAnsi="Arial" w:cs="Arial"/>
                <w:lang w:val="es-CO"/>
              </w:rPr>
              <w:t>NOMBRE DE LA PERSONA RESPONSABLE</w:t>
            </w:r>
          </w:p>
        </w:tc>
        <w:tc>
          <w:tcPr>
            <w:tcW w:w="2693" w:type="dxa"/>
            <w:vAlign w:val="center"/>
          </w:tcPr>
          <w:p w:rsidR="00F515D5" w:rsidRPr="00C67814" w:rsidRDefault="00EB4669" w:rsidP="000576B7">
            <w:pPr>
              <w:cnfStyle w:val="100000000000" w:firstRow="1" w:lastRow="0" w:firstColumn="0" w:lastColumn="0" w:oddVBand="0" w:evenVBand="0" w:oddHBand="0" w:evenHBand="0" w:firstRowFirstColumn="0" w:firstRowLastColumn="0" w:lastRowFirstColumn="0" w:lastRowLastColumn="0"/>
              <w:rPr>
                <w:rFonts w:ascii="Arial" w:hAnsi="Arial" w:cs="Arial"/>
                <w:lang w:val="es-CO"/>
              </w:rPr>
            </w:pPr>
            <w:r w:rsidRPr="00C67814">
              <w:rPr>
                <w:rFonts w:ascii="Arial" w:hAnsi="Arial" w:cs="Arial"/>
                <w:lang w:val="es-CO"/>
              </w:rPr>
              <w:t>FECHA</w:t>
            </w:r>
          </w:p>
        </w:tc>
      </w:tr>
      <w:tr w:rsidR="00EF5359" w:rsidRPr="00C67814" w:rsidTr="00EB4669">
        <w:trPr>
          <w:trHeight w:val="312"/>
        </w:trPr>
        <w:tc>
          <w:tcPr>
            <w:cnfStyle w:val="001000000000" w:firstRow="0" w:lastRow="0" w:firstColumn="1" w:lastColumn="0" w:oddVBand="0" w:evenVBand="0" w:oddHBand="0" w:evenHBand="0" w:firstRowFirstColumn="0" w:firstRowLastColumn="0" w:lastRowFirstColumn="0" w:lastRowLastColumn="0"/>
            <w:tcW w:w="2641" w:type="dxa"/>
          </w:tcPr>
          <w:p w:rsidR="00EF5359" w:rsidRPr="00C67814" w:rsidRDefault="00EF5359" w:rsidP="000576B7">
            <w:pPr>
              <w:rPr>
                <w:rFonts w:ascii="Arial" w:hAnsi="Arial" w:cs="Arial"/>
                <w:bCs w:val="0"/>
                <w:lang w:val="es-CO"/>
              </w:rPr>
            </w:pPr>
            <w:r w:rsidRPr="00C67814">
              <w:rPr>
                <w:rFonts w:ascii="Arial" w:hAnsi="Arial" w:cs="Arial"/>
                <w:lang w:val="es-CO"/>
              </w:rPr>
              <w:t>Elaboración</w:t>
            </w:r>
          </w:p>
        </w:tc>
        <w:tc>
          <w:tcPr>
            <w:tcW w:w="4584" w:type="dxa"/>
          </w:tcPr>
          <w:p w:rsidR="00EF5359" w:rsidRPr="00C67814" w:rsidRDefault="00C41A6C" w:rsidP="000576B7">
            <w:pPr>
              <w:cnfStyle w:val="000000000000" w:firstRow="0" w:lastRow="0" w:firstColumn="0" w:lastColumn="0" w:oddVBand="0" w:evenVBand="0" w:oddHBand="0" w:evenHBand="0" w:firstRowFirstColumn="0" w:firstRowLastColumn="0" w:lastRowFirstColumn="0" w:lastRowLastColumn="0"/>
              <w:rPr>
                <w:rFonts w:ascii="Arial" w:hAnsi="Arial" w:cs="Arial"/>
                <w:bCs/>
                <w:lang w:val="es-CO"/>
              </w:rPr>
            </w:pPr>
            <w:r>
              <w:rPr>
                <w:rFonts w:ascii="Arial" w:hAnsi="Arial" w:cs="Arial"/>
                <w:bCs/>
                <w:lang w:val="es-CO"/>
              </w:rPr>
              <w:t>Luz Hedy Ortiz</w:t>
            </w:r>
            <w:r w:rsidR="00E36D60">
              <w:rPr>
                <w:rFonts w:ascii="Arial" w:hAnsi="Arial" w:cs="Arial"/>
                <w:bCs/>
                <w:lang w:val="es-CO"/>
              </w:rPr>
              <w:t xml:space="preserve"> </w:t>
            </w:r>
            <w:r>
              <w:rPr>
                <w:rFonts w:ascii="Arial" w:hAnsi="Arial" w:cs="Arial"/>
                <w:bCs/>
                <w:lang w:val="es-CO"/>
              </w:rPr>
              <w:t>-</w:t>
            </w:r>
            <w:r w:rsidR="00E36D60">
              <w:rPr>
                <w:rFonts w:ascii="Arial" w:hAnsi="Arial" w:cs="Arial"/>
                <w:bCs/>
                <w:lang w:val="es-CO"/>
              </w:rPr>
              <w:t xml:space="preserve"> </w:t>
            </w:r>
            <w:r w:rsidR="00BE00EA">
              <w:rPr>
                <w:rFonts w:ascii="Arial" w:hAnsi="Arial" w:cs="Arial"/>
                <w:bCs/>
                <w:lang w:val="es-CO"/>
              </w:rPr>
              <w:t>María</w:t>
            </w:r>
            <w:r>
              <w:rPr>
                <w:rFonts w:ascii="Arial" w:hAnsi="Arial" w:cs="Arial"/>
                <w:bCs/>
                <w:lang w:val="es-CO"/>
              </w:rPr>
              <w:t xml:space="preserve"> Helena Cruz</w:t>
            </w:r>
          </w:p>
        </w:tc>
        <w:tc>
          <w:tcPr>
            <w:tcW w:w="2693" w:type="dxa"/>
          </w:tcPr>
          <w:p w:rsidR="00EF5359" w:rsidRPr="00C67814" w:rsidRDefault="002A0D1D" w:rsidP="002A0D1D">
            <w:pPr>
              <w:cnfStyle w:val="000000000000" w:firstRow="0" w:lastRow="0" w:firstColumn="0" w:lastColumn="0" w:oddVBand="0" w:evenVBand="0" w:oddHBand="0" w:evenHBand="0" w:firstRowFirstColumn="0" w:firstRowLastColumn="0" w:lastRowFirstColumn="0" w:lastRowLastColumn="0"/>
              <w:rPr>
                <w:rFonts w:ascii="Arial" w:hAnsi="Arial" w:cs="Arial"/>
                <w:bCs/>
                <w:lang w:val="es-CO"/>
              </w:rPr>
            </w:pPr>
            <w:r>
              <w:rPr>
                <w:rFonts w:ascii="Arial" w:hAnsi="Arial" w:cs="Arial"/>
                <w:bCs/>
                <w:lang w:val="es-CO"/>
              </w:rPr>
              <w:t>30</w:t>
            </w:r>
            <w:r w:rsidR="00DB1CE3" w:rsidRPr="00C67814">
              <w:rPr>
                <w:rFonts w:ascii="Arial" w:hAnsi="Arial" w:cs="Arial"/>
                <w:bCs/>
                <w:lang w:val="es-CO"/>
              </w:rPr>
              <w:t>/</w:t>
            </w:r>
            <w:r>
              <w:rPr>
                <w:rFonts w:ascii="Arial" w:hAnsi="Arial" w:cs="Arial"/>
                <w:bCs/>
                <w:lang w:val="es-CO"/>
              </w:rPr>
              <w:t>07</w:t>
            </w:r>
            <w:r w:rsidR="00DB1CE3" w:rsidRPr="00C67814">
              <w:rPr>
                <w:rFonts w:ascii="Arial" w:hAnsi="Arial" w:cs="Arial"/>
                <w:bCs/>
                <w:lang w:val="es-CO"/>
              </w:rPr>
              <w:t>/</w:t>
            </w:r>
            <w:r>
              <w:rPr>
                <w:rFonts w:ascii="Arial" w:hAnsi="Arial" w:cs="Arial"/>
                <w:bCs/>
                <w:lang w:val="es-CO"/>
              </w:rPr>
              <w:t>2019</w:t>
            </w:r>
          </w:p>
        </w:tc>
      </w:tr>
      <w:tr w:rsidR="00EF5359" w:rsidRPr="00C67814" w:rsidTr="00EB4669">
        <w:trPr>
          <w:trHeight w:val="295"/>
        </w:trPr>
        <w:tc>
          <w:tcPr>
            <w:cnfStyle w:val="001000000000" w:firstRow="0" w:lastRow="0" w:firstColumn="1" w:lastColumn="0" w:oddVBand="0" w:evenVBand="0" w:oddHBand="0" w:evenHBand="0" w:firstRowFirstColumn="0" w:firstRowLastColumn="0" w:lastRowFirstColumn="0" w:lastRowLastColumn="0"/>
            <w:tcW w:w="2641" w:type="dxa"/>
          </w:tcPr>
          <w:p w:rsidR="00EF5359" w:rsidRPr="00C67814" w:rsidRDefault="00EF5359" w:rsidP="000576B7">
            <w:pPr>
              <w:rPr>
                <w:rFonts w:ascii="Arial" w:hAnsi="Arial" w:cs="Arial"/>
                <w:bCs w:val="0"/>
                <w:lang w:val="es-CO"/>
              </w:rPr>
            </w:pPr>
            <w:r w:rsidRPr="00C67814">
              <w:rPr>
                <w:rFonts w:ascii="Arial" w:hAnsi="Arial" w:cs="Arial"/>
                <w:lang w:val="es-CO"/>
              </w:rPr>
              <w:t>Revisión</w:t>
            </w:r>
          </w:p>
        </w:tc>
        <w:tc>
          <w:tcPr>
            <w:tcW w:w="4584" w:type="dxa"/>
          </w:tcPr>
          <w:p w:rsidR="00EF5359" w:rsidRPr="00C67814" w:rsidRDefault="00C41A6C" w:rsidP="000576B7">
            <w:pPr>
              <w:cnfStyle w:val="000000000000" w:firstRow="0" w:lastRow="0" w:firstColumn="0" w:lastColumn="0" w:oddVBand="0" w:evenVBand="0" w:oddHBand="0" w:evenHBand="0" w:firstRowFirstColumn="0" w:firstRowLastColumn="0" w:lastRowFirstColumn="0" w:lastRowLastColumn="0"/>
              <w:rPr>
                <w:rFonts w:ascii="Arial" w:hAnsi="Arial" w:cs="Arial"/>
                <w:bCs/>
                <w:lang w:val="es-CO"/>
              </w:rPr>
            </w:pPr>
            <w:r>
              <w:rPr>
                <w:rFonts w:ascii="Arial" w:hAnsi="Arial" w:cs="Arial"/>
                <w:bCs/>
                <w:lang w:val="es-CO"/>
              </w:rPr>
              <w:t>Andrea Carolina Cuadros</w:t>
            </w:r>
          </w:p>
        </w:tc>
        <w:tc>
          <w:tcPr>
            <w:tcW w:w="2693" w:type="dxa"/>
          </w:tcPr>
          <w:p w:rsidR="00EF5359" w:rsidRPr="00C67814" w:rsidRDefault="002A0D1D" w:rsidP="002A0D1D">
            <w:pPr>
              <w:cnfStyle w:val="000000000000" w:firstRow="0" w:lastRow="0" w:firstColumn="0" w:lastColumn="0" w:oddVBand="0" w:evenVBand="0" w:oddHBand="0" w:evenHBand="0" w:firstRowFirstColumn="0" w:firstRowLastColumn="0" w:lastRowFirstColumn="0" w:lastRowLastColumn="0"/>
              <w:rPr>
                <w:rFonts w:ascii="Arial" w:hAnsi="Arial" w:cs="Arial"/>
                <w:bCs/>
                <w:lang w:val="es-CO"/>
              </w:rPr>
            </w:pPr>
            <w:r>
              <w:rPr>
                <w:rFonts w:ascii="Arial" w:hAnsi="Arial" w:cs="Arial"/>
                <w:bCs/>
                <w:lang w:val="es-CO"/>
              </w:rPr>
              <w:t>30</w:t>
            </w:r>
            <w:r w:rsidR="00DB1CE3" w:rsidRPr="00C67814">
              <w:rPr>
                <w:rFonts w:ascii="Arial" w:hAnsi="Arial" w:cs="Arial"/>
                <w:bCs/>
                <w:lang w:val="es-CO"/>
              </w:rPr>
              <w:t>/</w:t>
            </w:r>
            <w:r>
              <w:rPr>
                <w:rFonts w:ascii="Arial" w:hAnsi="Arial" w:cs="Arial"/>
                <w:bCs/>
                <w:lang w:val="es-CO"/>
              </w:rPr>
              <w:t>07/2019</w:t>
            </w:r>
          </w:p>
        </w:tc>
      </w:tr>
      <w:tr w:rsidR="00EF5359" w:rsidRPr="00C67814" w:rsidTr="00EB4669">
        <w:trPr>
          <w:trHeight w:val="279"/>
        </w:trPr>
        <w:tc>
          <w:tcPr>
            <w:cnfStyle w:val="001000000000" w:firstRow="0" w:lastRow="0" w:firstColumn="1" w:lastColumn="0" w:oddVBand="0" w:evenVBand="0" w:oddHBand="0" w:evenHBand="0" w:firstRowFirstColumn="0" w:firstRowLastColumn="0" w:lastRowFirstColumn="0" w:lastRowLastColumn="0"/>
            <w:tcW w:w="2641" w:type="dxa"/>
          </w:tcPr>
          <w:p w:rsidR="00EF5359" w:rsidRPr="00C67814" w:rsidRDefault="00EF5359" w:rsidP="000576B7">
            <w:pPr>
              <w:rPr>
                <w:rFonts w:ascii="Arial" w:hAnsi="Arial" w:cs="Arial"/>
                <w:bCs w:val="0"/>
                <w:lang w:val="es-CO"/>
              </w:rPr>
            </w:pPr>
            <w:r w:rsidRPr="00C67814">
              <w:rPr>
                <w:rFonts w:ascii="Arial" w:hAnsi="Arial" w:cs="Arial"/>
                <w:lang w:val="es-CO"/>
              </w:rPr>
              <w:t>Aprobación</w:t>
            </w:r>
          </w:p>
        </w:tc>
        <w:tc>
          <w:tcPr>
            <w:tcW w:w="4584" w:type="dxa"/>
          </w:tcPr>
          <w:p w:rsidR="00EF5359" w:rsidRPr="00C67814" w:rsidRDefault="00BE00EA" w:rsidP="000576B7">
            <w:pPr>
              <w:cnfStyle w:val="000000000000" w:firstRow="0" w:lastRow="0" w:firstColumn="0" w:lastColumn="0" w:oddVBand="0" w:evenVBand="0" w:oddHBand="0" w:evenHBand="0" w:firstRowFirstColumn="0" w:firstRowLastColumn="0" w:lastRowFirstColumn="0" w:lastRowLastColumn="0"/>
              <w:rPr>
                <w:rFonts w:ascii="Arial" w:hAnsi="Arial" w:cs="Arial"/>
                <w:lang w:val="es-CO"/>
              </w:rPr>
            </w:pPr>
            <w:r>
              <w:rPr>
                <w:rFonts w:ascii="Arial" w:hAnsi="Arial" w:cs="Arial"/>
                <w:lang w:val="es-CO"/>
              </w:rPr>
              <w:t>Darío</w:t>
            </w:r>
            <w:r w:rsidR="006E3E49">
              <w:rPr>
                <w:rFonts w:ascii="Arial" w:hAnsi="Arial" w:cs="Arial"/>
                <w:lang w:val="es-CO"/>
              </w:rPr>
              <w:t xml:space="preserve"> Javier Montañez</w:t>
            </w:r>
          </w:p>
        </w:tc>
        <w:tc>
          <w:tcPr>
            <w:tcW w:w="2693" w:type="dxa"/>
          </w:tcPr>
          <w:p w:rsidR="00EF5359" w:rsidRPr="00C67814" w:rsidRDefault="002A0D1D" w:rsidP="002A0D1D">
            <w:pPr>
              <w:cnfStyle w:val="000000000000" w:firstRow="0" w:lastRow="0" w:firstColumn="0" w:lastColumn="0" w:oddVBand="0" w:evenVBand="0" w:oddHBand="0" w:evenHBand="0" w:firstRowFirstColumn="0" w:firstRowLastColumn="0" w:lastRowFirstColumn="0" w:lastRowLastColumn="0"/>
              <w:rPr>
                <w:rFonts w:ascii="Arial" w:hAnsi="Arial" w:cs="Arial"/>
                <w:bCs/>
                <w:lang w:val="es-CO"/>
              </w:rPr>
            </w:pPr>
            <w:r>
              <w:rPr>
                <w:rFonts w:ascii="Arial" w:hAnsi="Arial" w:cs="Arial"/>
                <w:bCs/>
                <w:lang w:val="es-CO"/>
              </w:rPr>
              <w:t>30</w:t>
            </w:r>
            <w:r w:rsidR="00DB1CE3" w:rsidRPr="00C67814">
              <w:rPr>
                <w:rFonts w:ascii="Arial" w:hAnsi="Arial" w:cs="Arial"/>
                <w:bCs/>
                <w:lang w:val="es-CO"/>
              </w:rPr>
              <w:t>/</w:t>
            </w:r>
            <w:r>
              <w:rPr>
                <w:rFonts w:ascii="Arial" w:hAnsi="Arial" w:cs="Arial"/>
                <w:bCs/>
                <w:lang w:val="es-CO"/>
              </w:rPr>
              <w:t>07</w:t>
            </w:r>
            <w:r w:rsidR="00DB1CE3" w:rsidRPr="00C67814">
              <w:rPr>
                <w:rFonts w:ascii="Arial" w:hAnsi="Arial" w:cs="Arial"/>
                <w:bCs/>
                <w:lang w:val="es-CO"/>
              </w:rPr>
              <w:t>/</w:t>
            </w:r>
            <w:r>
              <w:rPr>
                <w:rFonts w:ascii="Arial" w:hAnsi="Arial" w:cs="Arial"/>
                <w:bCs/>
                <w:lang w:val="es-CO"/>
              </w:rPr>
              <w:t>2019</w:t>
            </w:r>
          </w:p>
        </w:tc>
      </w:tr>
    </w:tbl>
    <w:p w:rsidR="002E2962" w:rsidRPr="00C67814" w:rsidRDefault="002E2962" w:rsidP="000576B7">
      <w:pPr>
        <w:rPr>
          <w:rFonts w:ascii="Arial" w:hAnsi="Arial" w:cs="Arial"/>
          <w:bCs/>
          <w:lang w:val="es-CO"/>
        </w:rPr>
      </w:pPr>
    </w:p>
    <w:sectPr w:rsidR="002E2962" w:rsidRPr="00C67814">
      <w:headerReference w:type="default" r:id="rId15"/>
      <w:footerReference w:type="default" r:id="rId16"/>
      <w:pgSz w:w="12240" w:h="15840" w:code="1"/>
      <w:pgMar w:top="1134" w:right="1134" w:bottom="1618" w:left="1134" w:header="709" w:footer="1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89" w:rsidRDefault="006D6889">
      <w:r>
        <w:separator/>
      </w:r>
    </w:p>
  </w:endnote>
  <w:endnote w:type="continuationSeparator" w:id="0">
    <w:p w:rsidR="006D6889" w:rsidRDefault="006D6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EA4" w:rsidRDefault="00CD3EA4" w:rsidP="001E2472">
    <w:pPr>
      <w:pStyle w:val="Piedepgina"/>
      <w:tabs>
        <w:tab w:val="clear" w:pos="4252"/>
        <w:tab w:val="clear" w:pos="8504"/>
        <w:tab w:val="left" w:pos="1800"/>
        <w:tab w:val="left" w:pos="2520"/>
      </w:tabs>
      <w:rPr>
        <w:rFonts w:ascii="Arial" w:hAnsi="Arial" w:cs="Arial"/>
        <w:sz w:val="20"/>
        <w:szCs w:val="20"/>
      </w:rPr>
    </w:pPr>
    <w:r>
      <w:rPr>
        <w:rFonts w:ascii="Arial" w:hAnsi="Arial" w:cs="Arial"/>
        <w:sz w:val="15"/>
        <w:szCs w:val="20"/>
      </w:rPr>
      <w:t xml:space="preserve">Página </w:t>
    </w:r>
    <w:r>
      <w:rPr>
        <w:rFonts w:ascii="Arial" w:hAnsi="Arial" w:cs="Arial"/>
        <w:sz w:val="15"/>
        <w:szCs w:val="20"/>
      </w:rPr>
      <w:fldChar w:fldCharType="begin"/>
    </w:r>
    <w:r>
      <w:rPr>
        <w:rFonts w:ascii="Arial" w:hAnsi="Arial" w:cs="Arial"/>
        <w:sz w:val="15"/>
        <w:szCs w:val="20"/>
      </w:rPr>
      <w:instrText xml:space="preserve"> PAGE </w:instrText>
    </w:r>
    <w:r>
      <w:rPr>
        <w:rFonts w:ascii="Arial" w:hAnsi="Arial" w:cs="Arial"/>
        <w:sz w:val="15"/>
        <w:szCs w:val="20"/>
      </w:rPr>
      <w:fldChar w:fldCharType="separate"/>
    </w:r>
    <w:r w:rsidR="004175DE">
      <w:rPr>
        <w:rFonts w:ascii="Arial" w:hAnsi="Arial" w:cs="Arial"/>
        <w:noProof/>
        <w:sz w:val="15"/>
        <w:szCs w:val="20"/>
      </w:rPr>
      <w:t>20</w:t>
    </w:r>
    <w:r>
      <w:rPr>
        <w:rFonts w:ascii="Arial" w:hAnsi="Arial" w:cs="Arial"/>
        <w:sz w:val="15"/>
        <w:szCs w:val="20"/>
      </w:rPr>
      <w:fldChar w:fldCharType="end"/>
    </w:r>
    <w:r>
      <w:rPr>
        <w:rFonts w:ascii="Arial" w:hAnsi="Arial" w:cs="Arial"/>
        <w:sz w:val="15"/>
        <w:szCs w:val="20"/>
      </w:rPr>
      <w:t xml:space="preserve"> de </w:t>
    </w:r>
    <w:r>
      <w:rPr>
        <w:rFonts w:ascii="Arial" w:hAnsi="Arial" w:cs="Arial"/>
        <w:sz w:val="15"/>
        <w:szCs w:val="20"/>
      </w:rPr>
      <w:fldChar w:fldCharType="begin"/>
    </w:r>
    <w:r>
      <w:rPr>
        <w:rFonts w:ascii="Arial" w:hAnsi="Arial" w:cs="Arial"/>
        <w:sz w:val="15"/>
        <w:szCs w:val="20"/>
      </w:rPr>
      <w:instrText xml:space="preserve"> NUMPAGES </w:instrText>
    </w:r>
    <w:r>
      <w:rPr>
        <w:rFonts w:ascii="Arial" w:hAnsi="Arial" w:cs="Arial"/>
        <w:sz w:val="15"/>
        <w:szCs w:val="20"/>
      </w:rPr>
      <w:fldChar w:fldCharType="separate"/>
    </w:r>
    <w:r w:rsidR="004175DE">
      <w:rPr>
        <w:rFonts w:ascii="Arial" w:hAnsi="Arial" w:cs="Arial"/>
        <w:noProof/>
        <w:sz w:val="15"/>
        <w:szCs w:val="20"/>
      </w:rPr>
      <w:t>20</w:t>
    </w:r>
    <w:r>
      <w:rPr>
        <w:rFonts w:ascii="Arial" w:hAnsi="Arial" w:cs="Arial"/>
        <w:sz w:val="15"/>
        <w:szCs w:val="20"/>
      </w:rPr>
      <w:fldChar w:fldCharType="end"/>
    </w:r>
    <w:r>
      <w:rPr>
        <w:rFonts w:ascii="Arial" w:hAnsi="Arial" w:cs="Arial"/>
        <w:sz w:val="15"/>
        <w:szCs w:val="20"/>
      </w:rPr>
      <w:t xml:space="preserve"> - Formato de Procedimiento – Proceso Administración Documental – Código: SG-30-FM-045 - Versión: 7 – Vigencia: 20/05/2019</w:t>
    </w:r>
  </w:p>
  <w:p w:rsidR="00CD3EA4" w:rsidRDefault="00CD3EA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89" w:rsidRDefault="006D6889">
      <w:r>
        <w:separator/>
      </w:r>
    </w:p>
  </w:footnote>
  <w:footnote w:type="continuationSeparator" w:id="0">
    <w:p w:rsidR="006D6889" w:rsidRDefault="006D68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4565"/>
      <w:gridCol w:w="2925"/>
    </w:tblGrid>
    <w:tr w:rsidR="00CD3EA4" w:rsidTr="00255F0F">
      <w:trPr>
        <w:cantSplit/>
        <w:trHeight w:val="445"/>
      </w:trPr>
      <w:tc>
        <w:tcPr>
          <w:tcW w:w="2410" w:type="dxa"/>
          <w:vMerge w:val="restart"/>
          <w:vAlign w:val="center"/>
        </w:tcPr>
        <w:p w:rsidR="00CD3EA4" w:rsidRPr="00867F09" w:rsidRDefault="00CD3EA4" w:rsidP="001B4B8D">
          <w:pPr>
            <w:jc w:val="center"/>
            <w:rPr>
              <w:rFonts w:ascii="Arial" w:hAnsi="Arial" w:cs="Arial"/>
              <w:sz w:val="22"/>
              <w:szCs w:val="17"/>
            </w:rPr>
          </w:pPr>
          <w:r>
            <w:rPr>
              <w:noProof/>
              <w:lang w:val="es-CO" w:eastAsia="es-CO"/>
            </w:rPr>
            <w:drawing>
              <wp:inline distT="0" distB="0" distL="0" distR="0" wp14:anchorId="49560287" wp14:editId="03ABC525">
                <wp:extent cx="1162050" cy="733425"/>
                <wp:effectExtent l="0" t="0" r="0" b="9525"/>
                <wp:docPr id="3" name="Imagen 3" descr="C:\Users\inci6.INCI\AppData\Local\Microsoft\Windows\Temporary Internet Files\Content.Outlook\N8JGCM0T\Logo-INCI-siglas-para-forma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inci6.INCI\AppData\Local\Microsoft\Windows\Temporary Internet Files\Content.Outlook\N8JGCM0T\Logo-INCI-siglas-para-format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733425"/>
                        </a:xfrm>
                        <a:prstGeom prst="rect">
                          <a:avLst/>
                        </a:prstGeom>
                        <a:noFill/>
                        <a:ln>
                          <a:noFill/>
                        </a:ln>
                      </pic:spPr>
                    </pic:pic>
                  </a:graphicData>
                </a:graphic>
              </wp:inline>
            </w:drawing>
          </w:r>
        </w:p>
      </w:tc>
      <w:tc>
        <w:tcPr>
          <w:tcW w:w="4565" w:type="dxa"/>
          <w:vMerge w:val="restart"/>
          <w:vAlign w:val="center"/>
        </w:tcPr>
        <w:p w:rsidR="00CD3EA4" w:rsidRPr="006F567B" w:rsidRDefault="00CD3EA4" w:rsidP="001B4B8D">
          <w:pPr>
            <w:ind w:left="708" w:right="-42" w:hanging="708"/>
            <w:jc w:val="center"/>
            <w:rPr>
              <w:rFonts w:ascii="Arial" w:hAnsi="Arial" w:cs="Arial"/>
              <w:bCs/>
              <w:spacing w:val="-6"/>
            </w:rPr>
          </w:pPr>
          <w:r w:rsidRPr="006F567B">
            <w:rPr>
              <w:rFonts w:ascii="Arial" w:hAnsi="Arial" w:cs="Arial"/>
            </w:rPr>
            <w:t>Procedimiento: Servicio al Ciudadano</w:t>
          </w:r>
        </w:p>
      </w:tc>
      <w:tc>
        <w:tcPr>
          <w:tcW w:w="2925" w:type="dxa"/>
          <w:vAlign w:val="center"/>
        </w:tcPr>
        <w:p w:rsidR="00CD3EA4" w:rsidRPr="00FD5F76" w:rsidRDefault="00CD3EA4" w:rsidP="001B4B8D">
          <w:pPr>
            <w:ind w:right="-42"/>
            <w:rPr>
              <w:rFonts w:ascii="Arial" w:hAnsi="Arial" w:cs="Arial"/>
              <w:bCs/>
              <w:spacing w:val="-6"/>
            </w:rPr>
          </w:pPr>
          <w:r>
            <w:rPr>
              <w:rFonts w:ascii="Arial" w:hAnsi="Arial" w:cs="Arial"/>
              <w:bCs/>
              <w:spacing w:val="-6"/>
            </w:rPr>
            <w:t xml:space="preserve">Código: </w:t>
          </w:r>
          <w:r w:rsidRPr="00E552CA">
            <w:rPr>
              <w:rFonts w:ascii="Arial" w:hAnsi="Arial" w:cs="Arial"/>
              <w:bCs/>
              <w:spacing w:val="-6"/>
            </w:rPr>
            <w:t>SG-110-PD-122</w:t>
          </w:r>
        </w:p>
      </w:tc>
    </w:tr>
    <w:tr w:rsidR="00CD3EA4" w:rsidTr="00255F0F">
      <w:trPr>
        <w:cantSplit/>
        <w:trHeight w:val="658"/>
      </w:trPr>
      <w:tc>
        <w:tcPr>
          <w:tcW w:w="2410" w:type="dxa"/>
          <w:vMerge/>
          <w:vAlign w:val="center"/>
        </w:tcPr>
        <w:p w:rsidR="00CD3EA4" w:rsidRDefault="00CD3EA4" w:rsidP="001B4B8D">
          <w:pPr>
            <w:jc w:val="center"/>
            <w:rPr>
              <w:rFonts w:ascii="Arial" w:hAnsi="Arial" w:cs="Arial"/>
              <w:bCs/>
              <w:spacing w:val="-6"/>
              <w:sz w:val="22"/>
              <w:szCs w:val="17"/>
            </w:rPr>
          </w:pPr>
        </w:p>
      </w:tc>
      <w:tc>
        <w:tcPr>
          <w:tcW w:w="4565" w:type="dxa"/>
          <w:vMerge/>
          <w:vAlign w:val="center"/>
        </w:tcPr>
        <w:p w:rsidR="00CD3EA4" w:rsidRPr="00B32037" w:rsidRDefault="00CD3EA4" w:rsidP="001B4B8D">
          <w:pPr>
            <w:ind w:left="708" w:right="-42" w:hanging="708"/>
            <w:jc w:val="center"/>
            <w:rPr>
              <w:rFonts w:ascii="Arial" w:hAnsi="Arial" w:cs="Arial"/>
              <w:spacing w:val="-6"/>
            </w:rPr>
          </w:pPr>
        </w:p>
      </w:tc>
      <w:tc>
        <w:tcPr>
          <w:tcW w:w="2925" w:type="dxa"/>
          <w:vAlign w:val="center"/>
        </w:tcPr>
        <w:p w:rsidR="00CD3EA4" w:rsidRPr="00B32037" w:rsidRDefault="00CD3EA4" w:rsidP="001B4B8D">
          <w:pPr>
            <w:ind w:right="-42"/>
            <w:rPr>
              <w:rFonts w:ascii="Arial" w:hAnsi="Arial" w:cs="Arial"/>
              <w:bCs/>
              <w:spacing w:val="-6"/>
            </w:rPr>
          </w:pPr>
          <w:r>
            <w:rPr>
              <w:rFonts w:ascii="Arial" w:hAnsi="Arial" w:cs="Arial"/>
              <w:bCs/>
              <w:spacing w:val="-6"/>
            </w:rPr>
            <w:t xml:space="preserve">Versión: </w:t>
          </w:r>
          <w:r w:rsidRPr="00FD5F76">
            <w:rPr>
              <w:rFonts w:ascii="Arial" w:hAnsi="Arial" w:cs="Arial"/>
              <w:bCs/>
              <w:spacing w:val="-6"/>
            </w:rPr>
            <w:t xml:space="preserve"> </w:t>
          </w:r>
          <w:r>
            <w:rPr>
              <w:rFonts w:ascii="Arial" w:hAnsi="Arial" w:cs="Arial"/>
              <w:bCs/>
              <w:spacing w:val="-6"/>
            </w:rPr>
            <w:t>11</w:t>
          </w:r>
        </w:p>
      </w:tc>
    </w:tr>
    <w:tr w:rsidR="00CD3EA4" w:rsidTr="00255F0F">
      <w:trPr>
        <w:cantSplit/>
        <w:trHeight w:val="324"/>
      </w:trPr>
      <w:tc>
        <w:tcPr>
          <w:tcW w:w="2410" w:type="dxa"/>
          <w:vMerge/>
          <w:vAlign w:val="center"/>
        </w:tcPr>
        <w:p w:rsidR="00CD3EA4" w:rsidRDefault="00CD3EA4" w:rsidP="001B4B8D">
          <w:pPr>
            <w:ind w:left="708" w:right="-42" w:hanging="708"/>
            <w:jc w:val="center"/>
            <w:rPr>
              <w:rFonts w:ascii="Arial" w:hAnsi="Arial" w:cs="Arial"/>
              <w:bCs/>
              <w:spacing w:val="-6"/>
              <w:sz w:val="22"/>
              <w:szCs w:val="17"/>
            </w:rPr>
          </w:pPr>
        </w:p>
      </w:tc>
      <w:tc>
        <w:tcPr>
          <w:tcW w:w="4565" w:type="dxa"/>
          <w:vAlign w:val="center"/>
        </w:tcPr>
        <w:p w:rsidR="00CD3EA4" w:rsidRPr="00B32037" w:rsidRDefault="00CD3EA4" w:rsidP="001B4B8D">
          <w:pPr>
            <w:ind w:left="708" w:right="-42" w:hanging="708"/>
            <w:jc w:val="center"/>
            <w:rPr>
              <w:rFonts w:ascii="Arial" w:hAnsi="Arial" w:cs="Arial"/>
              <w:bCs/>
              <w:spacing w:val="-6"/>
            </w:rPr>
          </w:pPr>
          <w:r>
            <w:rPr>
              <w:rFonts w:ascii="Arial" w:hAnsi="Arial" w:cs="Arial"/>
              <w:bCs/>
              <w:spacing w:val="-6"/>
            </w:rPr>
            <w:t>Proceso: Servicio al Ciudadano</w:t>
          </w:r>
        </w:p>
      </w:tc>
      <w:tc>
        <w:tcPr>
          <w:tcW w:w="2925" w:type="dxa"/>
          <w:vAlign w:val="center"/>
        </w:tcPr>
        <w:p w:rsidR="00CD3EA4" w:rsidRPr="00255F0F" w:rsidRDefault="00CD3EA4" w:rsidP="002A0D1D">
          <w:pPr>
            <w:ind w:right="-42"/>
            <w:rPr>
              <w:rFonts w:ascii="Arial" w:hAnsi="Arial" w:cs="Arial"/>
              <w:bCs/>
              <w:color w:val="FF0000"/>
              <w:spacing w:val="-6"/>
            </w:rPr>
          </w:pPr>
          <w:r>
            <w:rPr>
              <w:rFonts w:ascii="Arial" w:hAnsi="Arial" w:cs="Arial"/>
              <w:bCs/>
              <w:spacing w:val="-6"/>
            </w:rPr>
            <w:t>Vigencia:30/07/2019</w:t>
          </w:r>
        </w:p>
      </w:tc>
    </w:tr>
  </w:tbl>
  <w:p w:rsidR="00CD3EA4" w:rsidRDefault="00CD3EA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5059_"/>
      </v:shape>
    </w:pict>
  </w:numPicBullet>
  <w:abstractNum w:abstractNumId="0">
    <w:nsid w:val="FFFFFF80"/>
    <w:multiLevelType w:val="singleLevel"/>
    <w:tmpl w:val="5852937E"/>
    <w:lvl w:ilvl="0">
      <w:start w:val="1"/>
      <w:numFmt w:val="bullet"/>
      <w:pStyle w:val="Listaconvietas5"/>
      <w:lvlText w:val=""/>
      <w:lvlJc w:val="left"/>
      <w:pPr>
        <w:tabs>
          <w:tab w:val="num" w:pos="1492"/>
        </w:tabs>
        <w:ind w:left="1492" w:hanging="360"/>
      </w:pPr>
      <w:rPr>
        <w:rFonts w:ascii="Symbol" w:hAnsi="Symbol" w:hint="default"/>
      </w:rPr>
    </w:lvl>
  </w:abstractNum>
  <w:abstractNum w:abstractNumId="1">
    <w:nsid w:val="FFFFFF83"/>
    <w:multiLevelType w:val="singleLevel"/>
    <w:tmpl w:val="5F20AAD4"/>
    <w:lvl w:ilvl="0">
      <w:start w:val="1"/>
      <w:numFmt w:val="bullet"/>
      <w:pStyle w:val="Listaconvietas2"/>
      <w:lvlText w:val=""/>
      <w:lvlJc w:val="left"/>
      <w:pPr>
        <w:tabs>
          <w:tab w:val="num" w:pos="643"/>
        </w:tabs>
        <w:ind w:left="643" w:hanging="360"/>
      </w:pPr>
      <w:rPr>
        <w:rFonts w:ascii="Symbol" w:hAnsi="Symbol" w:hint="default"/>
      </w:rPr>
    </w:lvl>
  </w:abstractNum>
  <w:abstractNum w:abstractNumId="2">
    <w:nsid w:val="017A4571"/>
    <w:multiLevelType w:val="hybridMultilevel"/>
    <w:tmpl w:val="9C8AEDB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05FC5747"/>
    <w:multiLevelType w:val="hybridMultilevel"/>
    <w:tmpl w:val="4F12E110"/>
    <w:lvl w:ilvl="0" w:tplc="674423E6">
      <w:start w:val="1"/>
      <w:numFmt w:val="bullet"/>
      <w:lvlText w:val=""/>
      <w:lvlJc w:val="left"/>
      <w:pPr>
        <w:tabs>
          <w:tab w:val="num" w:pos="360"/>
        </w:tabs>
        <w:ind w:left="340" w:hanging="34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8AE3A02"/>
    <w:multiLevelType w:val="hybridMultilevel"/>
    <w:tmpl w:val="203C18E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0AD07BD3"/>
    <w:multiLevelType w:val="hybridMultilevel"/>
    <w:tmpl w:val="53AC4FD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E2C6D8B"/>
    <w:multiLevelType w:val="multilevel"/>
    <w:tmpl w:val="2FB0F2CE"/>
    <w:lvl w:ilvl="0">
      <w:start w:val="1"/>
      <w:numFmt w:val="upperRoman"/>
      <w:pStyle w:val="Ttulo6"/>
      <w:lvlText w:val="%1."/>
      <w:lvlJc w:val="left"/>
      <w:pPr>
        <w:tabs>
          <w:tab w:val="num" w:pos="720"/>
        </w:tabs>
        <w:ind w:left="720" w:hanging="720"/>
      </w:pPr>
      <w:rPr>
        <w:rFonts w:hint="default"/>
      </w:rPr>
    </w:lvl>
    <w:lvl w:ilvl="1">
      <w:start w:val="6"/>
      <w:numFmt w:val="decimal"/>
      <w:isLgl/>
      <w:lvlText w:val="%1.%2"/>
      <w:lvlJc w:val="left"/>
      <w:pPr>
        <w:tabs>
          <w:tab w:val="num" w:pos="630"/>
        </w:tabs>
        <w:ind w:left="630" w:hanging="63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nsid w:val="0E93619F"/>
    <w:multiLevelType w:val="hybridMultilevel"/>
    <w:tmpl w:val="71867B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1B8855E3"/>
    <w:multiLevelType w:val="hybridMultilevel"/>
    <w:tmpl w:val="078A965E"/>
    <w:lvl w:ilvl="0" w:tplc="093A572E">
      <w:start w:val="1"/>
      <w:numFmt w:val="decimal"/>
      <w:lvlText w:val="%1."/>
      <w:lvlJc w:val="left"/>
      <w:pPr>
        <w:tabs>
          <w:tab w:val="num" w:pos="360"/>
        </w:tabs>
        <w:ind w:left="360" w:hanging="360"/>
      </w:pPr>
    </w:lvl>
    <w:lvl w:ilvl="1" w:tplc="D446004A">
      <w:numFmt w:val="none"/>
      <w:lvlText w:val=""/>
      <w:lvlJc w:val="left"/>
      <w:pPr>
        <w:tabs>
          <w:tab w:val="num" w:pos="0"/>
        </w:tabs>
      </w:pPr>
    </w:lvl>
    <w:lvl w:ilvl="2" w:tplc="5262E340">
      <w:numFmt w:val="none"/>
      <w:lvlText w:val=""/>
      <w:lvlJc w:val="left"/>
      <w:pPr>
        <w:tabs>
          <w:tab w:val="num" w:pos="0"/>
        </w:tabs>
      </w:pPr>
    </w:lvl>
    <w:lvl w:ilvl="3" w:tplc="A758804E">
      <w:numFmt w:val="none"/>
      <w:lvlText w:val=""/>
      <w:lvlJc w:val="left"/>
      <w:pPr>
        <w:tabs>
          <w:tab w:val="num" w:pos="0"/>
        </w:tabs>
      </w:pPr>
    </w:lvl>
    <w:lvl w:ilvl="4" w:tplc="C82E317E">
      <w:numFmt w:val="none"/>
      <w:lvlText w:val=""/>
      <w:lvlJc w:val="left"/>
      <w:pPr>
        <w:tabs>
          <w:tab w:val="num" w:pos="0"/>
        </w:tabs>
      </w:pPr>
    </w:lvl>
    <w:lvl w:ilvl="5" w:tplc="10A62F7A">
      <w:numFmt w:val="none"/>
      <w:lvlText w:val=""/>
      <w:lvlJc w:val="left"/>
      <w:pPr>
        <w:tabs>
          <w:tab w:val="num" w:pos="0"/>
        </w:tabs>
      </w:pPr>
    </w:lvl>
    <w:lvl w:ilvl="6" w:tplc="ABAEB7EE">
      <w:numFmt w:val="none"/>
      <w:lvlText w:val=""/>
      <w:lvlJc w:val="left"/>
      <w:pPr>
        <w:tabs>
          <w:tab w:val="num" w:pos="0"/>
        </w:tabs>
      </w:pPr>
    </w:lvl>
    <w:lvl w:ilvl="7" w:tplc="D856EC74">
      <w:numFmt w:val="none"/>
      <w:lvlText w:val=""/>
      <w:lvlJc w:val="left"/>
      <w:pPr>
        <w:tabs>
          <w:tab w:val="num" w:pos="0"/>
        </w:tabs>
      </w:pPr>
    </w:lvl>
    <w:lvl w:ilvl="8" w:tplc="B9465E22">
      <w:numFmt w:val="none"/>
      <w:lvlText w:val=""/>
      <w:lvlJc w:val="left"/>
      <w:pPr>
        <w:tabs>
          <w:tab w:val="num" w:pos="0"/>
        </w:tabs>
      </w:pPr>
    </w:lvl>
  </w:abstractNum>
  <w:abstractNum w:abstractNumId="9">
    <w:nsid w:val="1DD241B7"/>
    <w:multiLevelType w:val="hybridMultilevel"/>
    <w:tmpl w:val="1E8C518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20C37E36"/>
    <w:multiLevelType w:val="hybridMultilevel"/>
    <w:tmpl w:val="C402F50E"/>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217119BA"/>
    <w:multiLevelType w:val="hybridMultilevel"/>
    <w:tmpl w:val="78C0F7DA"/>
    <w:lvl w:ilvl="0" w:tplc="F3E436F4">
      <w:start w:val="1"/>
      <w:numFmt w:val="bullet"/>
      <w:lvlText w:val=""/>
      <w:lvlJc w:val="left"/>
      <w:pPr>
        <w:tabs>
          <w:tab w:val="num" w:pos="360"/>
        </w:tabs>
        <w:ind w:left="360" w:hanging="360"/>
      </w:pPr>
      <w:rPr>
        <w:rFonts w:ascii="Symbol" w:hAnsi="Symbol" w:hint="default"/>
        <w:b w:val="0"/>
        <w:i w:val="0"/>
        <w:color w:val="auto"/>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12">
    <w:nsid w:val="28406CB9"/>
    <w:multiLevelType w:val="hybridMultilevel"/>
    <w:tmpl w:val="6E6C9202"/>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290A15FB"/>
    <w:multiLevelType w:val="hybridMultilevel"/>
    <w:tmpl w:val="D532867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2C1C6BF2"/>
    <w:multiLevelType w:val="hybridMultilevel"/>
    <w:tmpl w:val="87B003B6"/>
    <w:lvl w:ilvl="0" w:tplc="B20640F2">
      <w:start w:val="3"/>
      <w:numFmt w:val="upperRoman"/>
      <w:pStyle w:val="Ttulo7"/>
      <w:lvlText w:val="%1."/>
      <w:lvlJc w:val="left"/>
      <w:pPr>
        <w:tabs>
          <w:tab w:val="num" w:pos="720"/>
        </w:tabs>
        <w:ind w:left="720" w:hanging="72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5">
    <w:nsid w:val="30450CE2"/>
    <w:multiLevelType w:val="hybridMultilevel"/>
    <w:tmpl w:val="FEBC099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60D44E7"/>
    <w:multiLevelType w:val="hybridMultilevel"/>
    <w:tmpl w:val="33EEAB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36B90629"/>
    <w:multiLevelType w:val="hybridMultilevel"/>
    <w:tmpl w:val="6064624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nsid w:val="3B5C6BE3"/>
    <w:multiLevelType w:val="hybridMultilevel"/>
    <w:tmpl w:val="4440A13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3D827147"/>
    <w:multiLevelType w:val="hybridMultilevel"/>
    <w:tmpl w:val="73283716"/>
    <w:lvl w:ilvl="0" w:tplc="240A000F">
      <w:start w:val="8"/>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3DA075A0"/>
    <w:multiLevelType w:val="hybridMultilevel"/>
    <w:tmpl w:val="46F8ED18"/>
    <w:lvl w:ilvl="0" w:tplc="021A0260">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1">
    <w:nsid w:val="3E2D7C04"/>
    <w:multiLevelType w:val="hybridMultilevel"/>
    <w:tmpl w:val="AF1A1C36"/>
    <w:lvl w:ilvl="0" w:tplc="9B1E3788">
      <w:start w:val="5"/>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nsid w:val="40AD7B86"/>
    <w:multiLevelType w:val="hybridMultilevel"/>
    <w:tmpl w:val="4178FFB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nsid w:val="43723303"/>
    <w:multiLevelType w:val="hybridMultilevel"/>
    <w:tmpl w:val="A3AC89B2"/>
    <w:lvl w:ilvl="0" w:tplc="16EA7A34">
      <w:start w:val="1"/>
      <w:numFmt w:val="lowerLetter"/>
      <w:lvlText w:val="%1)"/>
      <w:lvlJc w:val="left"/>
      <w:pPr>
        <w:ind w:left="720" w:hanging="360"/>
      </w:pPr>
      <w:rPr>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44900823"/>
    <w:multiLevelType w:val="hybridMultilevel"/>
    <w:tmpl w:val="8F56556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nsid w:val="456D177E"/>
    <w:multiLevelType w:val="hybridMultilevel"/>
    <w:tmpl w:val="413E613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nsid w:val="490F1AA7"/>
    <w:multiLevelType w:val="hybridMultilevel"/>
    <w:tmpl w:val="AE5CB012"/>
    <w:lvl w:ilvl="0" w:tplc="E8AEE026">
      <w:start w:val="2"/>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7">
    <w:nsid w:val="50DF4F84"/>
    <w:multiLevelType w:val="hybridMultilevel"/>
    <w:tmpl w:val="6DF8309A"/>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nsid w:val="555679B0"/>
    <w:multiLevelType w:val="multilevel"/>
    <w:tmpl w:val="4E3CDCEA"/>
    <w:lvl w:ilvl="0">
      <w:start w:val="6"/>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61D5547"/>
    <w:multiLevelType w:val="hybridMultilevel"/>
    <w:tmpl w:val="A2A2979A"/>
    <w:lvl w:ilvl="0" w:tplc="F3E436F4">
      <w:start w:val="1"/>
      <w:numFmt w:val="bullet"/>
      <w:lvlText w:val=""/>
      <w:lvlJc w:val="left"/>
      <w:pPr>
        <w:tabs>
          <w:tab w:val="num" w:pos="708"/>
        </w:tabs>
        <w:ind w:left="708" w:hanging="360"/>
      </w:pPr>
      <w:rPr>
        <w:rFonts w:ascii="Symbol" w:hAnsi="Symbol" w:hint="default"/>
        <w:b w:val="0"/>
        <w:i w:val="0"/>
        <w:color w:val="auto"/>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0">
    <w:nsid w:val="5FA8071D"/>
    <w:multiLevelType w:val="hybridMultilevel"/>
    <w:tmpl w:val="1B10870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nsid w:val="63C410F8"/>
    <w:multiLevelType w:val="hybridMultilevel"/>
    <w:tmpl w:val="53C04E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nsid w:val="6580274D"/>
    <w:multiLevelType w:val="hybridMultilevel"/>
    <w:tmpl w:val="F95A7C4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nsid w:val="6AD949FF"/>
    <w:multiLevelType w:val="hybridMultilevel"/>
    <w:tmpl w:val="1426601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4">
    <w:nsid w:val="6FE45C3C"/>
    <w:multiLevelType w:val="hybridMultilevel"/>
    <w:tmpl w:val="60200E5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720F6E9B"/>
    <w:multiLevelType w:val="hybridMultilevel"/>
    <w:tmpl w:val="8760F0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nsid w:val="7A1259B7"/>
    <w:multiLevelType w:val="hybridMultilevel"/>
    <w:tmpl w:val="08A29F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C7B424C"/>
    <w:multiLevelType w:val="hybridMultilevel"/>
    <w:tmpl w:val="4724B50A"/>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D921DC1"/>
    <w:multiLevelType w:val="hybridMultilevel"/>
    <w:tmpl w:val="3A263300"/>
    <w:lvl w:ilvl="0" w:tplc="2D8EE6DC">
      <w:start w:val="5"/>
      <w:numFmt w:val="decimal"/>
      <w:lvlText w:val="%1."/>
      <w:lvlJc w:val="left"/>
      <w:pPr>
        <w:ind w:left="72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6"/>
  </w:num>
  <w:num w:numId="2">
    <w:abstractNumId w:val="14"/>
  </w:num>
  <w:num w:numId="3">
    <w:abstractNumId w:val="1"/>
  </w:num>
  <w:num w:numId="4">
    <w:abstractNumId w:val="0"/>
  </w:num>
  <w:num w:numId="5">
    <w:abstractNumId w:val="8"/>
  </w:num>
  <w:num w:numId="6">
    <w:abstractNumId w:val="10"/>
  </w:num>
  <w:num w:numId="7">
    <w:abstractNumId w:val="28"/>
  </w:num>
  <w:num w:numId="8">
    <w:abstractNumId w:val="33"/>
  </w:num>
  <w:num w:numId="9">
    <w:abstractNumId w:val="29"/>
  </w:num>
  <w:num w:numId="10">
    <w:abstractNumId w:val="11"/>
  </w:num>
  <w:num w:numId="11">
    <w:abstractNumId w:val="3"/>
  </w:num>
  <w:num w:numId="12">
    <w:abstractNumId w:val="5"/>
  </w:num>
  <w:num w:numId="13">
    <w:abstractNumId w:val="13"/>
  </w:num>
  <w:num w:numId="14">
    <w:abstractNumId w:val="27"/>
  </w:num>
  <w:num w:numId="15">
    <w:abstractNumId w:val="24"/>
  </w:num>
  <w:num w:numId="16">
    <w:abstractNumId w:val="30"/>
  </w:num>
  <w:num w:numId="17">
    <w:abstractNumId w:val="16"/>
  </w:num>
  <w:num w:numId="18">
    <w:abstractNumId w:val="25"/>
  </w:num>
  <w:num w:numId="19">
    <w:abstractNumId w:val="35"/>
  </w:num>
  <w:num w:numId="20">
    <w:abstractNumId w:val="31"/>
  </w:num>
  <w:num w:numId="21">
    <w:abstractNumId w:val="15"/>
  </w:num>
  <w:num w:numId="22">
    <w:abstractNumId w:val="36"/>
  </w:num>
  <w:num w:numId="23">
    <w:abstractNumId w:val="7"/>
  </w:num>
  <w:num w:numId="24">
    <w:abstractNumId w:val="9"/>
  </w:num>
  <w:num w:numId="25">
    <w:abstractNumId w:val="2"/>
  </w:num>
  <w:num w:numId="26">
    <w:abstractNumId w:val="26"/>
  </w:num>
  <w:num w:numId="27">
    <w:abstractNumId w:val="21"/>
  </w:num>
  <w:num w:numId="28">
    <w:abstractNumId w:val="38"/>
  </w:num>
  <w:num w:numId="29">
    <w:abstractNumId w:val="12"/>
  </w:num>
  <w:num w:numId="30">
    <w:abstractNumId w:val="19"/>
  </w:num>
  <w:num w:numId="31">
    <w:abstractNumId w:val="18"/>
  </w:num>
  <w:num w:numId="32">
    <w:abstractNumId w:val="22"/>
  </w:num>
  <w:num w:numId="33">
    <w:abstractNumId w:val="37"/>
  </w:num>
  <w:num w:numId="34">
    <w:abstractNumId w:val="4"/>
  </w:num>
  <w:num w:numId="35">
    <w:abstractNumId w:val="23"/>
  </w:num>
  <w:num w:numId="36">
    <w:abstractNumId w:val="20"/>
  </w:num>
  <w:num w:numId="37">
    <w:abstractNumId w:val="34"/>
  </w:num>
  <w:num w:numId="38">
    <w:abstractNumId w:val="32"/>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962"/>
    <w:rsid w:val="00005E9B"/>
    <w:rsid w:val="00006653"/>
    <w:rsid w:val="00016CCF"/>
    <w:rsid w:val="00021E72"/>
    <w:rsid w:val="00022A95"/>
    <w:rsid w:val="00030EE6"/>
    <w:rsid w:val="00036D4F"/>
    <w:rsid w:val="00037911"/>
    <w:rsid w:val="00051AB8"/>
    <w:rsid w:val="000576B7"/>
    <w:rsid w:val="00065136"/>
    <w:rsid w:val="00066EA1"/>
    <w:rsid w:val="0007061F"/>
    <w:rsid w:val="00073C3D"/>
    <w:rsid w:val="00087DED"/>
    <w:rsid w:val="000948D3"/>
    <w:rsid w:val="000953C0"/>
    <w:rsid w:val="00095799"/>
    <w:rsid w:val="00096576"/>
    <w:rsid w:val="000B2D17"/>
    <w:rsid w:val="000C22B3"/>
    <w:rsid w:val="000C2787"/>
    <w:rsid w:val="000C567E"/>
    <w:rsid w:val="000D4DC5"/>
    <w:rsid w:val="000E19C2"/>
    <w:rsid w:val="000F1E1B"/>
    <w:rsid w:val="000F4492"/>
    <w:rsid w:val="00103E2C"/>
    <w:rsid w:val="0010567B"/>
    <w:rsid w:val="00106C77"/>
    <w:rsid w:val="001136BF"/>
    <w:rsid w:val="00127F5B"/>
    <w:rsid w:val="001318B4"/>
    <w:rsid w:val="00140D19"/>
    <w:rsid w:val="00146D72"/>
    <w:rsid w:val="00147149"/>
    <w:rsid w:val="0016138F"/>
    <w:rsid w:val="0017290F"/>
    <w:rsid w:val="001802FA"/>
    <w:rsid w:val="00182EE9"/>
    <w:rsid w:val="001930BC"/>
    <w:rsid w:val="001B4B8D"/>
    <w:rsid w:val="001C12E2"/>
    <w:rsid w:val="001C2433"/>
    <w:rsid w:val="001C7E04"/>
    <w:rsid w:val="001D57FB"/>
    <w:rsid w:val="001E2472"/>
    <w:rsid w:val="00206ECF"/>
    <w:rsid w:val="00214C1F"/>
    <w:rsid w:val="00215A71"/>
    <w:rsid w:val="00227E57"/>
    <w:rsid w:val="00232D8F"/>
    <w:rsid w:val="0023783F"/>
    <w:rsid w:val="00240F78"/>
    <w:rsid w:val="00255F0F"/>
    <w:rsid w:val="00260972"/>
    <w:rsid w:val="00277BA3"/>
    <w:rsid w:val="00280016"/>
    <w:rsid w:val="00280E64"/>
    <w:rsid w:val="0028335C"/>
    <w:rsid w:val="0028565B"/>
    <w:rsid w:val="0029340E"/>
    <w:rsid w:val="002A0D1D"/>
    <w:rsid w:val="002A442C"/>
    <w:rsid w:val="002A5FEB"/>
    <w:rsid w:val="002B28C7"/>
    <w:rsid w:val="002C0DFC"/>
    <w:rsid w:val="002E215E"/>
    <w:rsid w:val="002E2962"/>
    <w:rsid w:val="002F219F"/>
    <w:rsid w:val="00304538"/>
    <w:rsid w:val="00306486"/>
    <w:rsid w:val="00306E8E"/>
    <w:rsid w:val="00316CB7"/>
    <w:rsid w:val="00326736"/>
    <w:rsid w:val="00336027"/>
    <w:rsid w:val="00337C1E"/>
    <w:rsid w:val="0034473E"/>
    <w:rsid w:val="003648B1"/>
    <w:rsid w:val="00373B37"/>
    <w:rsid w:val="003778C6"/>
    <w:rsid w:val="00387D3F"/>
    <w:rsid w:val="003976DB"/>
    <w:rsid w:val="003A03FD"/>
    <w:rsid w:val="003A7E64"/>
    <w:rsid w:val="003B229E"/>
    <w:rsid w:val="003C500A"/>
    <w:rsid w:val="003D1082"/>
    <w:rsid w:val="003D28E8"/>
    <w:rsid w:val="003D3C4A"/>
    <w:rsid w:val="003D62A9"/>
    <w:rsid w:val="003E0B63"/>
    <w:rsid w:val="003F0D75"/>
    <w:rsid w:val="003F5847"/>
    <w:rsid w:val="003F5CE7"/>
    <w:rsid w:val="00400FBA"/>
    <w:rsid w:val="00404051"/>
    <w:rsid w:val="004175DE"/>
    <w:rsid w:val="00420485"/>
    <w:rsid w:val="00420871"/>
    <w:rsid w:val="0042794B"/>
    <w:rsid w:val="004471C5"/>
    <w:rsid w:val="004521FF"/>
    <w:rsid w:val="0046555C"/>
    <w:rsid w:val="00466222"/>
    <w:rsid w:val="00477819"/>
    <w:rsid w:val="004C35DE"/>
    <w:rsid w:val="004C3646"/>
    <w:rsid w:val="004C6ABE"/>
    <w:rsid w:val="004C7914"/>
    <w:rsid w:val="004D7DB7"/>
    <w:rsid w:val="004F095B"/>
    <w:rsid w:val="004F30B8"/>
    <w:rsid w:val="004F6179"/>
    <w:rsid w:val="00507A02"/>
    <w:rsid w:val="00517A5E"/>
    <w:rsid w:val="005214E2"/>
    <w:rsid w:val="005254C8"/>
    <w:rsid w:val="005257C7"/>
    <w:rsid w:val="00530336"/>
    <w:rsid w:val="005311D5"/>
    <w:rsid w:val="0053205E"/>
    <w:rsid w:val="005447A1"/>
    <w:rsid w:val="00546EF8"/>
    <w:rsid w:val="005548F6"/>
    <w:rsid w:val="00554A18"/>
    <w:rsid w:val="00563B6D"/>
    <w:rsid w:val="00565B47"/>
    <w:rsid w:val="005663AA"/>
    <w:rsid w:val="005766F8"/>
    <w:rsid w:val="00580AF0"/>
    <w:rsid w:val="00586270"/>
    <w:rsid w:val="00591156"/>
    <w:rsid w:val="00596B36"/>
    <w:rsid w:val="005A72A4"/>
    <w:rsid w:val="005E0CBC"/>
    <w:rsid w:val="005E18AC"/>
    <w:rsid w:val="005E3ADA"/>
    <w:rsid w:val="005F3D8F"/>
    <w:rsid w:val="00603E9D"/>
    <w:rsid w:val="006075CB"/>
    <w:rsid w:val="00611A52"/>
    <w:rsid w:val="006125B0"/>
    <w:rsid w:val="00615125"/>
    <w:rsid w:val="00617DAF"/>
    <w:rsid w:val="0062147F"/>
    <w:rsid w:val="00625C83"/>
    <w:rsid w:val="00630A23"/>
    <w:rsid w:val="00631D24"/>
    <w:rsid w:val="00651CFF"/>
    <w:rsid w:val="0065400C"/>
    <w:rsid w:val="006659AB"/>
    <w:rsid w:val="00667607"/>
    <w:rsid w:val="006678CE"/>
    <w:rsid w:val="00673BA8"/>
    <w:rsid w:val="006861AF"/>
    <w:rsid w:val="00690607"/>
    <w:rsid w:val="00691338"/>
    <w:rsid w:val="00691634"/>
    <w:rsid w:val="006A31BC"/>
    <w:rsid w:val="006A3753"/>
    <w:rsid w:val="006B6763"/>
    <w:rsid w:val="006B67CD"/>
    <w:rsid w:val="006D0587"/>
    <w:rsid w:val="006D6889"/>
    <w:rsid w:val="006E21C0"/>
    <w:rsid w:val="006E3E49"/>
    <w:rsid w:val="006E4521"/>
    <w:rsid w:val="006F567B"/>
    <w:rsid w:val="007012F1"/>
    <w:rsid w:val="00713633"/>
    <w:rsid w:val="007142E9"/>
    <w:rsid w:val="0073534B"/>
    <w:rsid w:val="00740727"/>
    <w:rsid w:val="00740907"/>
    <w:rsid w:val="00743F89"/>
    <w:rsid w:val="007538D4"/>
    <w:rsid w:val="0075514D"/>
    <w:rsid w:val="00756EC4"/>
    <w:rsid w:val="00763F8C"/>
    <w:rsid w:val="007844A1"/>
    <w:rsid w:val="007A6473"/>
    <w:rsid w:val="007A742D"/>
    <w:rsid w:val="007B2945"/>
    <w:rsid w:val="007B6EFB"/>
    <w:rsid w:val="007D03E3"/>
    <w:rsid w:val="007D115F"/>
    <w:rsid w:val="007E003E"/>
    <w:rsid w:val="007E0473"/>
    <w:rsid w:val="007E5BC5"/>
    <w:rsid w:val="007E788C"/>
    <w:rsid w:val="007F22D6"/>
    <w:rsid w:val="0080152A"/>
    <w:rsid w:val="00801F4E"/>
    <w:rsid w:val="00803EF0"/>
    <w:rsid w:val="00804226"/>
    <w:rsid w:val="008100CA"/>
    <w:rsid w:val="008136C2"/>
    <w:rsid w:val="008173A9"/>
    <w:rsid w:val="008251DF"/>
    <w:rsid w:val="00825A9E"/>
    <w:rsid w:val="008405EE"/>
    <w:rsid w:val="00841F15"/>
    <w:rsid w:val="008534A3"/>
    <w:rsid w:val="00855B04"/>
    <w:rsid w:val="0086373C"/>
    <w:rsid w:val="0086401F"/>
    <w:rsid w:val="008643FD"/>
    <w:rsid w:val="00867F09"/>
    <w:rsid w:val="008722C9"/>
    <w:rsid w:val="00872AF4"/>
    <w:rsid w:val="00877F32"/>
    <w:rsid w:val="008875AA"/>
    <w:rsid w:val="00887CB0"/>
    <w:rsid w:val="00887D4A"/>
    <w:rsid w:val="00894E72"/>
    <w:rsid w:val="008B1D5B"/>
    <w:rsid w:val="008B52F4"/>
    <w:rsid w:val="008C123F"/>
    <w:rsid w:val="008C295E"/>
    <w:rsid w:val="008C37A6"/>
    <w:rsid w:val="008C3FC9"/>
    <w:rsid w:val="008D1EF7"/>
    <w:rsid w:val="008D43FC"/>
    <w:rsid w:val="008D7773"/>
    <w:rsid w:val="008E6283"/>
    <w:rsid w:val="008E7D12"/>
    <w:rsid w:val="008F459B"/>
    <w:rsid w:val="008F7C3E"/>
    <w:rsid w:val="009122C2"/>
    <w:rsid w:val="00912D1F"/>
    <w:rsid w:val="00913434"/>
    <w:rsid w:val="00914E2A"/>
    <w:rsid w:val="0091747C"/>
    <w:rsid w:val="009204CA"/>
    <w:rsid w:val="00920DDE"/>
    <w:rsid w:val="009324BC"/>
    <w:rsid w:val="009428EC"/>
    <w:rsid w:val="00945E55"/>
    <w:rsid w:val="00946CD5"/>
    <w:rsid w:val="009513DF"/>
    <w:rsid w:val="009537FF"/>
    <w:rsid w:val="00955776"/>
    <w:rsid w:val="00964308"/>
    <w:rsid w:val="00966ACA"/>
    <w:rsid w:val="00976332"/>
    <w:rsid w:val="00981BAF"/>
    <w:rsid w:val="00982471"/>
    <w:rsid w:val="00983D93"/>
    <w:rsid w:val="00985D98"/>
    <w:rsid w:val="009867DD"/>
    <w:rsid w:val="009909B8"/>
    <w:rsid w:val="009C1A16"/>
    <w:rsid w:val="009E0780"/>
    <w:rsid w:val="009E1DD9"/>
    <w:rsid w:val="009E286C"/>
    <w:rsid w:val="009E340C"/>
    <w:rsid w:val="009E4C14"/>
    <w:rsid w:val="00A00E1F"/>
    <w:rsid w:val="00A0484E"/>
    <w:rsid w:val="00A24795"/>
    <w:rsid w:val="00A52BAF"/>
    <w:rsid w:val="00A5561F"/>
    <w:rsid w:val="00A557E6"/>
    <w:rsid w:val="00A67C0D"/>
    <w:rsid w:val="00A71D8D"/>
    <w:rsid w:val="00A73431"/>
    <w:rsid w:val="00A73685"/>
    <w:rsid w:val="00A736D4"/>
    <w:rsid w:val="00A74264"/>
    <w:rsid w:val="00A74D83"/>
    <w:rsid w:val="00A82CA1"/>
    <w:rsid w:val="00A875C8"/>
    <w:rsid w:val="00A9062E"/>
    <w:rsid w:val="00A90DA2"/>
    <w:rsid w:val="00A9134F"/>
    <w:rsid w:val="00A9446A"/>
    <w:rsid w:val="00AA70D2"/>
    <w:rsid w:val="00AB4793"/>
    <w:rsid w:val="00AD1262"/>
    <w:rsid w:val="00AD7215"/>
    <w:rsid w:val="00AD7A9A"/>
    <w:rsid w:val="00AE045E"/>
    <w:rsid w:val="00AE7CBA"/>
    <w:rsid w:val="00AF014F"/>
    <w:rsid w:val="00B13EE1"/>
    <w:rsid w:val="00B318C5"/>
    <w:rsid w:val="00B32037"/>
    <w:rsid w:val="00B34D36"/>
    <w:rsid w:val="00B378A3"/>
    <w:rsid w:val="00B37A63"/>
    <w:rsid w:val="00B42AC3"/>
    <w:rsid w:val="00B5029A"/>
    <w:rsid w:val="00B55E04"/>
    <w:rsid w:val="00B56A57"/>
    <w:rsid w:val="00B576D0"/>
    <w:rsid w:val="00B67DA1"/>
    <w:rsid w:val="00B73802"/>
    <w:rsid w:val="00B77C17"/>
    <w:rsid w:val="00B8699F"/>
    <w:rsid w:val="00B90AC6"/>
    <w:rsid w:val="00B90D1B"/>
    <w:rsid w:val="00BA3E83"/>
    <w:rsid w:val="00BA4F16"/>
    <w:rsid w:val="00BA5ECA"/>
    <w:rsid w:val="00BA6CF5"/>
    <w:rsid w:val="00BB4F90"/>
    <w:rsid w:val="00BE00EA"/>
    <w:rsid w:val="00BE2D94"/>
    <w:rsid w:val="00BE5C61"/>
    <w:rsid w:val="00BF4F98"/>
    <w:rsid w:val="00C056EE"/>
    <w:rsid w:val="00C077EC"/>
    <w:rsid w:val="00C12C48"/>
    <w:rsid w:val="00C13CD7"/>
    <w:rsid w:val="00C30568"/>
    <w:rsid w:val="00C32BFB"/>
    <w:rsid w:val="00C41A6C"/>
    <w:rsid w:val="00C41A81"/>
    <w:rsid w:val="00C44766"/>
    <w:rsid w:val="00C454C0"/>
    <w:rsid w:val="00C54B3B"/>
    <w:rsid w:val="00C6028F"/>
    <w:rsid w:val="00C67814"/>
    <w:rsid w:val="00C83A60"/>
    <w:rsid w:val="00C87B9F"/>
    <w:rsid w:val="00C9789A"/>
    <w:rsid w:val="00CA134B"/>
    <w:rsid w:val="00CB3095"/>
    <w:rsid w:val="00CC1890"/>
    <w:rsid w:val="00CC58EE"/>
    <w:rsid w:val="00CC60FD"/>
    <w:rsid w:val="00CD06CB"/>
    <w:rsid w:val="00CD1318"/>
    <w:rsid w:val="00CD3EA4"/>
    <w:rsid w:val="00CE1DA4"/>
    <w:rsid w:val="00CE3B59"/>
    <w:rsid w:val="00CF676B"/>
    <w:rsid w:val="00D00605"/>
    <w:rsid w:val="00D13F11"/>
    <w:rsid w:val="00D21133"/>
    <w:rsid w:val="00D265DC"/>
    <w:rsid w:val="00D26E48"/>
    <w:rsid w:val="00D41068"/>
    <w:rsid w:val="00D4243A"/>
    <w:rsid w:val="00D4248D"/>
    <w:rsid w:val="00D438FC"/>
    <w:rsid w:val="00D43B81"/>
    <w:rsid w:val="00D45F72"/>
    <w:rsid w:val="00D607A5"/>
    <w:rsid w:val="00D65952"/>
    <w:rsid w:val="00D74F90"/>
    <w:rsid w:val="00D95966"/>
    <w:rsid w:val="00DB1CE3"/>
    <w:rsid w:val="00DC1ECC"/>
    <w:rsid w:val="00DC52EB"/>
    <w:rsid w:val="00DD47C2"/>
    <w:rsid w:val="00DE5E6C"/>
    <w:rsid w:val="00E06372"/>
    <w:rsid w:val="00E1210E"/>
    <w:rsid w:val="00E27245"/>
    <w:rsid w:val="00E36D60"/>
    <w:rsid w:val="00E37112"/>
    <w:rsid w:val="00E5016E"/>
    <w:rsid w:val="00E5176E"/>
    <w:rsid w:val="00E51B41"/>
    <w:rsid w:val="00E52469"/>
    <w:rsid w:val="00E62F82"/>
    <w:rsid w:val="00E660E8"/>
    <w:rsid w:val="00E6751B"/>
    <w:rsid w:val="00E70233"/>
    <w:rsid w:val="00E70CF8"/>
    <w:rsid w:val="00E723E2"/>
    <w:rsid w:val="00E909FB"/>
    <w:rsid w:val="00EA069C"/>
    <w:rsid w:val="00EA3288"/>
    <w:rsid w:val="00EA3A49"/>
    <w:rsid w:val="00EA5F10"/>
    <w:rsid w:val="00EB0E97"/>
    <w:rsid w:val="00EB301B"/>
    <w:rsid w:val="00EB4669"/>
    <w:rsid w:val="00EC3DCB"/>
    <w:rsid w:val="00EE3592"/>
    <w:rsid w:val="00EE4C20"/>
    <w:rsid w:val="00EE4C4D"/>
    <w:rsid w:val="00EE52C7"/>
    <w:rsid w:val="00EE5B31"/>
    <w:rsid w:val="00EE7A72"/>
    <w:rsid w:val="00EF3C69"/>
    <w:rsid w:val="00EF45FD"/>
    <w:rsid w:val="00EF5359"/>
    <w:rsid w:val="00F14E74"/>
    <w:rsid w:val="00F170E4"/>
    <w:rsid w:val="00F208AD"/>
    <w:rsid w:val="00F216CB"/>
    <w:rsid w:val="00F24582"/>
    <w:rsid w:val="00F272D4"/>
    <w:rsid w:val="00F32600"/>
    <w:rsid w:val="00F376A3"/>
    <w:rsid w:val="00F4063F"/>
    <w:rsid w:val="00F42178"/>
    <w:rsid w:val="00F42DCF"/>
    <w:rsid w:val="00F515D5"/>
    <w:rsid w:val="00F613C3"/>
    <w:rsid w:val="00F64FF8"/>
    <w:rsid w:val="00F70009"/>
    <w:rsid w:val="00F75562"/>
    <w:rsid w:val="00F7743C"/>
    <w:rsid w:val="00F7770A"/>
    <w:rsid w:val="00F853D4"/>
    <w:rsid w:val="00FA5A34"/>
    <w:rsid w:val="00FC0BEB"/>
    <w:rsid w:val="00FC41C4"/>
    <w:rsid w:val="00FC44B7"/>
    <w:rsid w:val="00FD2296"/>
    <w:rsid w:val="00FD7510"/>
    <w:rsid w:val="00FE250E"/>
    <w:rsid w:val="00FF0D7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C37E17-9C9A-4EA9-B485-9325D06E0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outlineLvl w:val="0"/>
    </w:pPr>
    <w:rPr>
      <w:rFonts w:ascii="Arial" w:hAnsi="Arial" w:cs="Arial"/>
      <w:b/>
      <w:bCs/>
      <w:lang w:val="es-CO"/>
    </w:rPr>
  </w:style>
  <w:style w:type="paragraph" w:styleId="Ttulo2">
    <w:name w:val="heading 2"/>
    <w:basedOn w:val="Normal"/>
    <w:next w:val="Normal"/>
    <w:qFormat/>
    <w:rsid w:val="00F75562"/>
    <w:pPr>
      <w:keepNext/>
      <w:ind w:left="1080"/>
      <w:outlineLvl w:val="1"/>
    </w:pPr>
    <w:rPr>
      <w:rFonts w:ascii="Arial" w:hAnsi="Arial" w:cs="Arial"/>
      <w:b/>
      <w:sz w:val="20"/>
      <w:lang w:val="es-ES_tradnl"/>
    </w:rPr>
  </w:style>
  <w:style w:type="paragraph" w:styleId="Ttulo3">
    <w:name w:val="heading 3"/>
    <w:basedOn w:val="Normal"/>
    <w:next w:val="Normal"/>
    <w:qFormat/>
    <w:pPr>
      <w:keepNext/>
      <w:jc w:val="both"/>
      <w:outlineLvl w:val="2"/>
    </w:pPr>
    <w:rPr>
      <w:rFonts w:ascii="Tahoma" w:hAnsi="Tahoma" w:cs="Tahoma"/>
      <w:b/>
      <w:bCs/>
    </w:rPr>
  </w:style>
  <w:style w:type="paragraph" w:styleId="Ttulo4">
    <w:name w:val="heading 4"/>
    <w:basedOn w:val="Normal"/>
    <w:next w:val="Normal"/>
    <w:qFormat/>
    <w:pPr>
      <w:keepNext/>
      <w:jc w:val="both"/>
      <w:outlineLvl w:val="3"/>
    </w:pPr>
    <w:rPr>
      <w:rFonts w:ascii="Arial" w:hAnsi="Arial" w:cs="Arial"/>
      <w:b/>
      <w:bCs/>
      <w:sz w:val="20"/>
    </w:rPr>
  </w:style>
  <w:style w:type="paragraph" w:styleId="Ttulo6">
    <w:name w:val="heading 6"/>
    <w:basedOn w:val="Normal"/>
    <w:next w:val="Normal"/>
    <w:qFormat/>
    <w:pPr>
      <w:keepNext/>
      <w:numPr>
        <w:numId w:val="1"/>
      </w:numPr>
      <w:jc w:val="both"/>
      <w:outlineLvl w:val="5"/>
    </w:pPr>
    <w:rPr>
      <w:rFonts w:ascii="Arial" w:hAnsi="Arial"/>
      <w:b/>
      <w:lang w:val="es-CO"/>
    </w:rPr>
  </w:style>
  <w:style w:type="paragraph" w:styleId="Ttulo7">
    <w:name w:val="heading 7"/>
    <w:basedOn w:val="Normal"/>
    <w:next w:val="Normal"/>
    <w:qFormat/>
    <w:pPr>
      <w:keepNext/>
      <w:numPr>
        <w:numId w:val="2"/>
      </w:numPr>
      <w:jc w:val="both"/>
      <w:outlineLvl w:val="6"/>
    </w:pPr>
    <w:rPr>
      <w:rFonts w:ascii="Arial" w:hAnsi="Arial"/>
      <w:b/>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uesto">
    <w:name w:val="Title"/>
    <w:basedOn w:val="Normal"/>
    <w:qFormat/>
    <w:pPr>
      <w:jc w:val="center"/>
    </w:pPr>
    <w:rPr>
      <w:rFonts w:ascii="Tahoma" w:hAnsi="Tahoma" w:cs="Tahoma"/>
      <w:b/>
      <w:bCs/>
    </w:rPr>
  </w:style>
  <w:style w:type="paragraph" w:styleId="Textoindependiente2">
    <w:name w:val="Body Text 2"/>
    <w:basedOn w:val="Normal"/>
    <w:pPr>
      <w:jc w:val="both"/>
    </w:pPr>
    <w:rPr>
      <w:rFonts w:ascii="Arial" w:hAnsi="Arial" w:cs="Arial"/>
      <w:lang w:val="es-CO"/>
    </w:rPr>
  </w:style>
  <w:style w:type="paragraph" w:styleId="Textoindependiente">
    <w:name w:val="Body Text"/>
    <w:basedOn w:val="Normal"/>
    <w:rPr>
      <w:rFonts w:ascii="Arial" w:hAnsi="Arial" w:cs="Arial"/>
      <w:b/>
      <w:bCs/>
      <w:lang w:val="es-CO"/>
    </w:rPr>
  </w:style>
  <w:style w:type="paragraph" w:styleId="Subttulo">
    <w:name w:val="Subtitle"/>
    <w:basedOn w:val="Normal"/>
    <w:qFormat/>
    <w:pPr>
      <w:tabs>
        <w:tab w:val="num" w:pos="360"/>
      </w:tabs>
      <w:jc w:val="center"/>
    </w:pPr>
    <w:rPr>
      <w:rFonts w:ascii="Arial" w:hAnsi="Arial" w:cs="Arial"/>
      <w:b/>
      <w:bCs/>
      <w:lang w:val="es-CO"/>
    </w:rPr>
  </w:style>
  <w:style w:type="paragraph" w:styleId="Piedepgina">
    <w:name w:val="footer"/>
    <w:basedOn w:val="Normal"/>
    <w:pPr>
      <w:tabs>
        <w:tab w:val="center" w:pos="4252"/>
        <w:tab w:val="right" w:pos="8504"/>
      </w:tabs>
    </w:pPr>
  </w:style>
  <w:style w:type="paragraph" w:styleId="Textoindependiente3">
    <w:name w:val="Body Text 3"/>
    <w:basedOn w:val="Normal"/>
    <w:link w:val="Textoindependiente3Car"/>
    <w:pPr>
      <w:jc w:val="both"/>
    </w:pPr>
    <w:rPr>
      <w:rFonts w:ascii="Arial" w:hAnsi="Arial" w:cs="Arial"/>
      <w:b/>
      <w:bCs/>
      <w:sz w:val="20"/>
    </w:rPr>
  </w:style>
  <w:style w:type="character" w:styleId="Nmerodepgina">
    <w:name w:val="page number"/>
    <w:basedOn w:val="Fuentedeprrafopredete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convietas2">
    <w:name w:val="List Bullet 2"/>
    <w:basedOn w:val="Normal"/>
    <w:pPr>
      <w:numPr>
        <w:numId w:val="3"/>
      </w:numPr>
    </w:pPr>
  </w:style>
  <w:style w:type="paragraph" w:styleId="Listaconvietas5">
    <w:name w:val="List Bullet 5"/>
    <w:basedOn w:val="Normal"/>
    <w:pPr>
      <w:numPr>
        <w:numId w:val="4"/>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table" w:styleId="Tablaconcuadrcula">
    <w:name w:val="Table Grid"/>
    <w:basedOn w:val="Tablanormal"/>
    <w:rsid w:val="00565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Pr>
      <w:sz w:val="16"/>
      <w:szCs w:val="16"/>
    </w:rPr>
  </w:style>
  <w:style w:type="paragraph" w:styleId="Textocomentario">
    <w:name w:val="annotation text"/>
    <w:basedOn w:val="Normal"/>
    <w:link w:val="TextocomentarioCar"/>
    <w:semiHidden/>
    <w:pPr>
      <w:overflowPunct w:val="0"/>
      <w:autoSpaceDE w:val="0"/>
      <w:autoSpaceDN w:val="0"/>
      <w:adjustRightInd w:val="0"/>
      <w:ind w:left="709"/>
      <w:textAlignment w:val="baseline"/>
    </w:pPr>
    <w:rPr>
      <w:rFonts w:ascii="Arial" w:hAnsi="Arial"/>
      <w:sz w:val="20"/>
      <w:szCs w:val="20"/>
      <w:lang w:val="es-ES_tradnl"/>
    </w:rPr>
  </w:style>
  <w:style w:type="paragraph" w:styleId="Textodeglobo">
    <w:name w:val="Balloon Text"/>
    <w:basedOn w:val="Normal"/>
    <w:semiHidden/>
    <w:rPr>
      <w:rFonts w:ascii="Tahoma" w:hAnsi="Tahoma" w:cs="Tahoma"/>
      <w:sz w:val="16"/>
      <w:szCs w:val="16"/>
    </w:rPr>
  </w:style>
  <w:style w:type="paragraph" w:styleId="TDC1">
    <w:name w:val="toc 1"/>
    <w:basedOn w:val="Normal"/>
    <w:next w:val="Normal"/>
    <w:autoRedefine/>
    <w:semiHidden/>
  </w:style>
  <w:style w:type="character" w:styleId="Hipervnculo">
    <w:name w:val="Hyperlink"/>
    <w:rPr>
      <w:color w:val="0000FF"/>
      <w:u w:val="single"/>
    </w:rPr>
  </w:style>
  <w:style w:type="paragraph" w:styleId="NormalWeb">
    <w:name w:val="Normal (Web)"/>
    <w:basedOn w:val="Normal"/>
    <w:pPr>
      <w:spacing w:before="100" w:beforeAutospacing="1" w:after="100" w:afterAutospacing="1"/>
    </w:pPr>
  </w:style>
  <w:style w:type="paragraph" w:customStyle="1" w:styleId="Default">
    <w:name w:val="Default"/>
    <w:pPr>
      <w:autoSpaceDE w:val="0"/>
      <w:autoSpaceDN w:val="0"/>
      <w:adjustRightInd w:val="0"/>
    </w:pPr>
    <w:rPr>
      <w:rFonts w:ascii="Arial" w:hAnsi="Arial" w:cs="Arial"/>
      <w:color w:val="000000"/>
      <w:sz w:val="24"/>
      <w:szCs w:val="24"/>
      <w:lang w:val="es-ES" w:eastAsia="es-ES"/>
    </w:rPr>
  </w:style>
  <w:style w:type="character" w:styleId="Textoennegrita">
    <w:name w:val="Strong"/>
    <w:qFormat/>
    <w:rPr>
      <w:b/>
      <w:bCs/>
    </w:rPr>
  </w:style>
  <w:style w:type="character" w:customStyle="1" w:styleId="apple-converted-space">
    <w:name w:val="apple-converted-space"/>
    <w:rsid w:val="00A73431"/>
  </w:style>
  <w:style w:type="paragraph" w:styleId="Asuntodelcomentario">
    <w:name w:val="annotation subject"/>
    <w:basedOn w:val="Textocomentario"/>
    <w:next w:val="Textocomentario"/>
    <w:link w:val="AsuntodelcomentarioCar"/>
    <w:rsid w:val="007E5BC5"/>
    <w:pPr>
      <w:overflowPunct/>
      <w:autoSpaceDE/>
      <w:autoSpaceDN/>
      <w:adjustRightInd/>
      <w:ind w:left="0"/>
      <w:textAlignment w:val="auto"/>
    </w:pPr>
    <w:rPr>
      <w:rFonts w:ascii="Times New Roman" w:hAnsi="Times New Roman"/>
      <w:b/>
      <w:bCs/>
      <w:lang w:val="es-ES"/>
    </w:rPr>
  </w:style>
  <w:style w:type="character" w:customStyle="1" w:styleId="TextocomentarioCar">
    <w:name w:val="Texto comentario Car"/>
    <w:link w:val="Textocomentario"/>
    <w:semiHidden/>
    <w:rsid w:val="007E5BC5"/>
    <w:rPr>
      <w:rFonts w:ascii="Arial" w:hAnsi="Arial"/>
      <w:lang w:val="es-ES_tradnl" w:eastAsia="es-ES"/>
    </w:rPr>
  </w:style>
  <w:style w:type="character" w:customStyle="1" w:styleId="AsuntodelcomentarioCar">
    <w:name w:val="Asunto del comentario Car"/>
    <w:link w:val="Asuntodelcomentario"/>
    <w:rsid w:val="007E5BC5"/>
    <w:rPr>
      <w:rFonts w:ascii="Arial" w:hAnsi="Arial"/>
      <w:b/>
      <w:bCs/>
      <w:lang w:val="es-ES" w:eastAsia="es-ES"/>
    </w:rPr>
  </w:style>
  <w:style w:type="paragraph" w:styleId="Prrafodelista">
    <w:name w:val="List Paragraph"/>
    <w:basedOn w:val="Normal"/>
    <w:uiPriority w:val="34"/>
    <w:qFormat/>
    <w:rsid w:val="0091747C"/>
    <w:pPr>
      <w:ind w:left="720"/>
      <w:contextualSpacing/>
    </w:pPr>
  </w:style>
  <w:style w:type="character" w:customStyle="1" w:styleId="Ttulo1Car">
    <w:name w:val="Título 1 Car"/>
    <w:basedOn w:val="Fuentedeprrafopredeter"/>
    <w:link w:val="Ttulo1"/>
    <w:rsid w:val="004C7914"/>
    <w:rPr>
      <w:rFonts w:ascii="Arial" w:hAnsi="Arial" w:cs="Arial"/>
      <w:b/>
      <w:bCs/>
      <w:sz w:val="24"/>
      <w:szCs w:val="24"/>
      <w:lang w:eastAsia="es-ES"/>
    </w:rPr>
  </w:style>
  <w:style w:type="paragraph" w:customStyle="1" w:styleId="TableParagraph">
    <w:name w:val="Table Paragraph"/>
    <w:basedOn w:val="Normal"/>
    <w:uiPriority w:val="1"/>
    <w:qFormat/>
    <w:rsid w:val="00F14E74"/>
    <w:pPr>
      <w:widowControl w:val="0"/>
      <w:autoSpaceDE w:val="0"/>
      <w:autoSpaceDN w:val="0"/>
    </w:pPr>
    <w:rPr>
      <w:rFonts w:ascii="Arial" w:eastAsia="Arial" w:hAnsi="Arial" w:cs="Arial"/>
      <w:sz w:val="22"/>
      <w:szCs w:val="22"/>
      <w:lang w:val="es-CO" w:eastAsia="es-CO" w:bidi="es-CO"/>
    </w:rPr>
  </w:style>
  <w:style w:type="table" w:customStyle="1" w:styleId="Tabladecuadrcula1clara1">
    <w:name w:val="Tabla de cuadrícula 1 clara1"/>
    <w:basedOn w:val="Tablanormal"/>
    <w:uiPriority w:val="46"/>
    <w:rsid w:val="00EF535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extoindependiente3Car">
    <w:name w:val="Texto independiente 3 Car"/>
    <w:link w:val="Textoindependiente3"/>
    <w:rsid w:val="000576B7"/>
    <w:rPr>
      <w:rFonts w:ascii="Arial" w:hAnsi="Arial" w:cs="Arial"/>
      <w:b/>
      <w:bCs/>
      <w:szCs w:val="24"/>
      <w:lang w:val="es-ES" w:eastAsia="es-ES"/>
    </w:rPr>
  </w:style>
  <w:style w:type="paragraph" w:customStyle="1" w:styleId="Standard">
    <w:name w:val="Standard"/>
    <w:rsid w:val="001136BF"/>
    <w:pPr>
      <w:suppressAutoHyphens/>
      <w:autoSpaceDN w:val="0"/>
      <w:spacing w:line="100" w:lineRule="atLeast"/>
      <w:textAlignment w:val="baseline"/>
    </w:pPr>
    <w:rPr>
      <w:kern w:val="3"/>
      <w:sz w:val="24"/>
      <w:szCs w:val="24"/>
      <w:lang w:val="es-ES"/>
    </w:rPr>
  </w:style>
  <w:style w:type="character" w:styleId="nfasis">
    <w:name w:val="Emphasis"/>
    <w:qFormat/>
    <w:rsid w:val="0034473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512235">
      <w:bodyDiv w:val="1"/>
      <w:marLeft w:val="0"/>
      <w:marRight w:val="0"/>
      <w:marTop w:val="0"/>
      <w:marBottom w:val="0"/>
      <w:divBdr>
        <w:top w:val="none" w:sz="0" w:space="0" w:color="auto"/>
        <w:left w:val="none" w:sz="0" w:space="0" w:color="auto"/>
        <w:bottom w:val="none" w:sz="0" w:space="0" w:color="auto"/>
        <w:right w:val="none" w:sz="0" w:space="0" w:color="auto"/>
      </w:divBdr>
    </w:div>
    <w:div w:id="1553955233">
      <w:bodyDiv w:val="1"/>
      <w:marLeft w:val="0"/>
      <w:marRight w:val="0"/>
      <w:marTop w:val="0"/>
      <w:marBottom w:val="0"/>
      <w:divBdr>
        <w:top w:val="none" w:sz="0" w:space="0" w:color="auto"/>
        <w:left w:val="none" w:sz="0" w:space="0" w:color="auto"/>
        <w:bottom w:val="none" w:sz="0" w:space="0" w:color="auto"/>
        <w:right w:val="none" w:sz="0" w:space="0" w:color="auto"/>
      </w:divBdr>
    </w:div>
    <w:div w:id="2140486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iudadano@inci.gov.co" TargetMode="External"/><Relationship Id="rId13" Type="http://schemas.openxmlformats.org/officeDocument/2006/relationships/hyperlink" Target="mailto:aciudadano@inci.gov.c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rrespondencia@inci.gov.c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rrespondencia@inci.gov.co"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rrespodencia@inci.gov.co" TargetMode="External"/><Relationship Id="rId4" Type="http://schemas.openxmlformats.org/officeDocument/2006/relationships/settings" Target="settings.xml"/><Relationship Id="rId9" Type="http://schemas.openxmlformats.org/officeDocument/2006/relationships/hyperlink" Target="mailto:aciudadano@inci.gov.co" TargetMode="External"/><Relationship Id="rId14" Type="http://schemas.openxmlformats.org/officeDocument/2006/relationships/hyperlink" Target="mailto:correspondencia@inci.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FC538-8D85-4F24-BF3D-4E2993618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3717</Words>
  <Characters>21248</Characters>
  <Application>Microsoft Office Word</Application>
  <DocSecurity>4</DocSecurity>
  <Lines>177</Lines>
  <Paragraphs>49</Paragraphs>
  <ScaleCrop>false</ScaleCrop>
  <HeadingPairs>
    <vt:vector size="2" baseType="variant">
      <vt:variant>
        <vt:lpstr>Título</vt:lpstr>
      </vt:variant>
      <vt:variant>
        <vt:i4>1</vt:i4>
      </vt:variant>
    </vt:vector>
  </HeadingPairs>
  <TitlesOfParts>
    <vt:vector size="1" baseType="lpstr">
      <vt:lpstr>1</vt:lpstr>
    </vt:vector>
  </TitlesOfParts>
  <Company>Casa Grajales</Company>
  <LinksUpToDate>false</LinksUpToDate>
  <CharactersWithSpaces>24916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JULIAN IGNACIO CANDELO ARIAS</dc:creator>
  <cp:lastModifiedBy>Luz Hedy Ortíz</cp:lastModifiedBy>
  <cp:revision>2</cp:revision>
  <cp:lastPrinted>2010-11-02T20:20:00Z</cp:lastPrinted>
  <dcterms:created xsi:type="dcterms:W3CDTF">2019-08-12T13:37:00Z</dcterms:created>
  <dcterms:modified xsi:type="dcterms:W3CDTF">2019-08-12T13:37:00Z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ID">
    <vt:i4>66854</vt:i4>
  </property>
</Properties>
</file>