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5B9E" w:rsidRDefault="00BB5B9E" w:rsidP="00BB5B9E">
      <w:r w:rsidRPr="00932645">
        <w:rPr>
          <w:noProof/>
        </w:rPr>
        <w:drawing>
          <wp:anchor distT="0" distB="0" distL="114300" distR="114300" simplePos="0" relativeHeight="251659264" behindDoc="0" locked="0" layoutInCell="1" allowOverlap="1" wp14:anchorId="21984CDA" wp14:editId="6AC8FAAB">
            <wp:simplePos x="0" y="0"/>
            <wp:positionH relativeFrom="margin">
              <wp:posOffset>-1066800</wp:posOffset>
            </wp:positionH>
            <wp:positionV relativeFrom="topMargin">
              <wp:posOffset>394970</wp:posOffset>
            </wp:positionV>
            <wp:extent cx="2705100" cy="523875"/>
            <wp:effectExtent l="0" t="0" r="0" b="9525"/>
            <wp:wrapSquare wrapText="bothSides"/>
            <wp:docPr id="8" name="Imagen 8"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3B456A28" wp14:editId="71065A11">
                <wp:simplePos x="0" y="0"/>
                <wp:positionH relativeFrom="page">
                  <wp:posOffset>3810</wp:posOffset>
                </wp:positionH>
                <wp:positionV relativeFrom="paragraph">
                  <wp:posOffset>-895350</wp:posOffset>
                </wp:positionV>
                <wp:extent cx="7772400" cy="1295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87EC" id="Rectángulo 7"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l7tkgIAAHA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" fillcolor="#15328a" strokecolor="#243f60 [1604]" strokeweight="2pt">
                <w10:wrap anchorx="page"/>
              </v:rect>
            </w:pict>
          </mc:Fallback>
        </mc:AlternateContent>
      </w:r>
    </w:p>
    <w:p w:rsidR="00BB5B9E" w:rsidRDefault="00BB5B9E" w:rsidP="00BB5B9E"/>
    <w:p w:rsidR="00BB5B9E" w:rsidRDefault="00BB5B9E" w:rsidP="00BB5B9E">
      <w:pPr>
        <w:jc w:val="center"/>
      </w:pPr>
      <w:r>
        <w:rPr>
          <w:noProof/>
        </w:rPr>
        <w:drawing>
          <wp:inline distT="0" distB="0" distL="0" distR="0" wp14:anchorId="1BBA40B4" wp14:editId="5350FD0D">
            <wp:extent cx="2800350" cy="615756"/>
            <wp:effectExtent l="0" t="0" r="0" b="0"/>
            <wp:docPr id="9" name="Imagen 9"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BB5B9E" w:rsidRDefault="00BB5B9E" w:rsidP="00BB5B9E">
      <w:pPr>
        <w:jc w:val="center"/>
      </w:pPr>
    </w:p>
    <w:p w:rsidR="00BB5B9E" w:rsidRDefault="00BB5B9E" w:rsidP="00BB5B9E">
      <w:pPr>
        <w:jc w:val="center"/>
      </w:pPr>
      <w:r w:rsidRPr="00E02D22">
        <w:rPr>
          <w:b/>
          <w:bCs/>
          <w:noProof/>
          <w:color w:val="133B88"/>
          <w:sz w:val="67"/>
          <w:szCs w:val="67"/>
        </w:rPr>
        <mc:AlternateContent>
          <mc:Choice Requires="wps">
            <w:drawing>
              <wp:inline distT="0" distB="0" distL="0" distR="0" wp14:anchorId="6508B662" wp14:editId="1A49C590">
                <wp:extent cx="4921250" cy="1143000"/>
                <wp:effectExtent l="12700" t="12700" r="1905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143000"/>
                        </a:xfrm>
                        <a:prstGeom prst="rect">
                          <a:avLst/>
                        </a:prstGeom>
                        <a:solidFill>
                          <a:srgbClr val="FFFFFF"/>
                        </a:solidFill>
                        <a:ln w="28575">
                          <a:solidFill>
                            <a:srgbClr val="15328A"/>
                          </a:solidFill>
                          <a:miter lim="800000"/>
                          <a:headEnd/>
                          <a:tailEnd/>
                        </a:ln>
                      </wps:spPr>
                      <wps:txbx>
                        <w:txbxContent>
                          <w:p w:rsidR="00BB5B9E" w:rsidRPr="005A6895" w:rsidRDefault="00BB5B9E" w:rsidP="00BB5B9E">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wps:txbx>
                      <wps:bodyPr rot="0" vert="horz" wrap="square" lIns="91440" tIns="45720" rIns="91440" bIns="45720" anchor="ctr" anchorCtr="0">
                        <a:noAutofit/>
                      </wps:bodyPr>
                    </wps:wsp>
                  </a:graphicData>
                </a:graphic>
              </wp:inline>
            </w:drawing>
          </mc:Choice>
          <mc:Fallback>
            <w:pict>
              <v:shapetype w14:anchorId="6508B662" id="_x0000_t202" coordsize="21600,21600" o:spt="202" path="m,l,21600r21600,l21600,xe">
                <v:stroke joinstyle="miter"/>
                <v:path gradientshapeok="t" o:connecttype="rect"/>
              </v:shapetype>
              <v:shape id="Cuadro de texto 2" o:spid="_x0000_s1026" type="#_x0000_t202" style="width:387.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" strokecolor="#15328a" strokeweight="2.25pt">
                <v:textbox>
                  <w:txbxContent>
                    <w:p w:rsidR="00BB5B9E" w:rsidRPr="005A6895" w:rsidRDefault="00BB5B9E" w:rsidP="00BB5B9E">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v:textbox>
                <w10:anchorlock/>
              </v:shape>
            </w:pict>
          </mc:Fallback>
        </mc:AlternateContent>
      </w:r>
    </w:p>
    <w:p w:rsidR="00BB5B9E" w:rsidRPr="008C729B" w:rsidRDefault="00BB5B9E" w:rsidP="00BB5B9E">
      <w:pPr>
        <w:spacing w:line="276" w:lineRule="auto"/>
        <w:jc w:val="center"/>
        <w:rPr>
          <w:rFonts w:ascii="Arial" w:hAnsi="Arial" w:cs="Arial"/>
          <w:color w:val="15328A"/>
          <w:sz w:val="32"/>
          <w:szCs w:val="32"/>
        </w:rPr>
      </w:pPr>
      <w:r>
        <w:rPr>
          <w:rFonts w:ascii="Arial" w:hAnsi="Arial" w:cs="Arial"/>
          <w:color w:val="15328A"/>
          <w:sz w:val="32"/>
          <w:szCs w:val="32"/>
        </w:rPr>
        <w:br/>
      </w:r>
      <w:r w:rsidRPr="008C729B">
        <w:rPr>
          <w:rFonts w:ascii="Arial" w:hAnsi="Arial" w:cs="Arial"/>
          <w:color w:val="15328A"/>
          <w:sz w:val="32"/>
          <w:szCs w:val="32"/>
        </w:rPr>
        <w:t>Guía de Apoyo Educativo en el área de</w:t>
      </w:r>
    </w:p>
    <w:p w:rsidR="00BB5B9E" w:rsidRPr="008C729B" w:rsidRDefault="00BB5B9E" w:rsidP="00BB5B9E">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rsidR="00BB5B9E" w:rsidRPr="00870022" w:rsidRDefault="00BB5B9E" w:rsidP="00BB5B9E"/>
    <w:p w:rsidR="00BB5B9E" w:rsidRPr="005A6895" w:rsidRDefault="00BB5B9E" w:rsidP="00BB5B9E">
      <w:pPr>
        <w:rPr>
          <w:rFonts w:ascii="Arial" w:hAnsi="Arial" w:cs="Arial"/>
          <w:bCs/>
          <w:color w:val="14338A"/>
          <w:sz w:val="32"/>
          <w:szCs w:val="32"/>
        </w:rPr>
      </w:pPr>
    </w:p>
    <w:p w:rsidR="00BB5B9E" w:rsidRDefault="00BB5B9E" w:rsidP="00BB5B9E">
      <w:pPr>
        <w:spacing w:line="276" w:lineRule="auto"/>
        <w:jc w:val="center"/>
        <w:rPr>
          <w:rFonts w:ascii="Arial" w:hAnsi="Arial" w:cs="Arial"/>
          <w:bCs/>
          <w:color w:val="14338A"/>
          <w:sz w:val="32"/>
          <w:szCs w:val="32"/>
        </w:rPr>
      </w:pPr>
      <w:r w:rsidRPr="002F4B2A">
        <w:rPr>
          <w:rFonts w:ascii="Arial" w:hAnsi="Arial" w:cs="Arial"/>
          <w:bCs/>
          <w:color w:val="14338A"/>
          <w:sz w:val="32"/>
          <w:szCs w:val="32"/>
        </w:rPr>
        <w:t xml:space="preserve">Fenómenos Electromagnéticos grado 11º </w:t>
      </w:r>
    </w:p>
    <w:p w:rsidR="00BB5B9E" w:rsidRPr="002F4B2A" w:rsidRDefault="00BB5B9E" w:rsidP="00BB5B9E">
      <w:pPr>
        <w:spacing w:line="276" w:lineRule="auto"/>
        <w:jc w:val="center"/>
        <w:rPr>
          <w:rFonts w:ascii="Arial" w:hAnsi="Arial" w:cs="Arial"/>
          <w:bCs/>
          <w:color w:val="14338A"/>
          <w:sz w:val="32"/>
          <w:szCs w:val="32"/>
        </w:rPr>
      </w:pPr>
      <w:r w:rsidRPr="002F4B2A">
        <w:rPr>
          <w:rFonts w:ascii="Arial" w:hAnsi="Arial" w:cs="Arial"/>
          <w:bCs/>
          <w:color w:val="14338A"/>
          <w:sz w:val="32"/>
          <w:szCs w:val="32"/>
        </w:rPr>
        <w:t>de educación media</w:t>
      </w:r>
    </w:p>
    <w:p w:rsidR="00BB5B9E" w:rsidRDefault="00BB5B9E" w:rsidP="00BB5B9E">
      <w:pPr>
        <w:jc w:val="center"/>
        <w:rPr>
          <w:rFonts w:ascii="Arial" w:hAnsi="Arial" w:cs="Arial"/>
          <w:color w:val="14338A"/>
          <w:sz w:val="28"/>
          <w:szCs w:val="28"/>
        </w:rPr>
      </w:pPr>
    </w:p>
    <w:p w:rsidR="00BB5B9E" w:rsidRPr="005A6895" w:rsidRDefault="00BB5B9E" w:rsidP="00BB5B9E">
      <w:pPr>
        <w:rPr>
          <w:rFonts w:ascii="Arial" w:hAnsi="Arial" w:cs="Arial"/>
          <w:color w:val="14338A"/>
          <w:sz w:val="28"/>
          <w:szCs w:val="28"/>
        </w:rPr>
      </w:pPr>
    </w:p>
    <w:p w:rsidR="00BB5B9E" w:rsidRPr="005A6895" w:rsidRDefault="00BB5B9E" w:rsidP="00BB5B9E">
      <w:pPr>
        <w:jc w:val="center"/>
        <w:rPr>
          <w:rFonts w:ascii="Arial" w:hAnsi="Arial" w:cs="Arial"/>
          <w:color w:val="14338A"/>
          <w:sz w:val="32"/>
          <w:szCs w:val="32"/>
        </w:rPr>
      </w:pPr>
      <w:r w:rsidRPr="005A6895">
        <w:rPr>
          <w:rFonts w:ascii="Arial" w:hAnsi="Arial" w:cs="Arial"/>
          <w:color w:val="14338A"/>
          <w:sz w:val="32"/>
          <w:szCs w:val="32"/>
        </w:rPr>
        <w:t>Autor:</w:t>
      </w:r>
    </w:p>
    <w:p w:rsidR="00BB5B9E" w:rsidRPr="005A6895" w:rsidRDefault="00BB5B9E" w:rsidP="00BB5B9E">
      <w:pPr>
        <w:jc w:val="center"/>
        <w:rPr>
          <w:rFonts w:ascii="Arial" w:hAnsi="Arial" w:cs="Arial"/>
          <w:bCs/>
          <w:color w:val="14338A"/>
          <w:sz w:val="32"/>
          <w:szCs w:val="32"/>
        </w:rPr>
      </w:pPr>
      <w:r w:rsidRPr="005A6895">
        <w:rPr>
          <w:rFonts w:ascii="Arial" w:hAnsi="Arial" w:cs="Arial"/>
          <w:bCs/>
          <w:color w:val="14338A"/>
          <w:sz w:val="32"/>
          <w:szCs w:val="32"/>
        </w:rPr>
        <w:t>Fabián Ricardo Carvajal Córdoba</w:t>
      </w:r>
    </w:p>
    <w:p w:rsidR="00BB5B9E" w:rsidRPr="00E543CA" w:rsidRDefault="00BB5B9E" w:rsidP="00120792"/>
    <w:p w:rsidR="00120792" w:rsidRPr="00E543CA" w:rsidRDefault="00120792" w:rsidP="00120792">
      <w:pPr>
        <w:rPr>
          <w:b/>
          <w:color w:val="244061"/>
          <w:szCs w:val="24"/>
        </w:rPr>
      </w:pPr>
      <w:r w:rsidRPr="00E543CA">
        <w:rPr>
          <w:b/>
          <w:color w:val="244061"/>
          <w:szCs w:val="24"/>
        </w:rPr>
        <w:lastRenderedPageBreak/>
        <w:t xml:space="preserve">Aclaración </w:t>
      </w:r>
    </w:p>
    <w:p w:rsidR="00120792" w:rsidRPr="009762DD" w:rsidRDefault="00120792" w:rsidP="00120792">
      <w:pPr>
        <w:spacing w:before="240"/>
      </w:pPr>
      <w:r w:rsidRPr="009762DD">
        <w:t>Se recomienda desactivar la lectura de las dimensiones de gráficos en su lector de pantalla, y usar Microsoft Word 2010 o versiones superiores. Para el software Jaws versión 16.0  seguir la ruta:</w:t>
      </w:r>
    </w:p>
    <w:p w:rsidR="00120792" w:rsidRPr="009762DD" w:rsidRDefault="00120792" w:rsidP="00120792">
      <w:r w:rsidRPr="009762DD">
        <w:t>Presione tecla Insert + V  luego clic en Opciones Generales. Clic en Cantidad de Información. Clic en Pestaña gráficos “Incluir dimensiones de gráficos” para desactivar.</w:t>
      </w:r>
    </w:p>
    <w:p w:rsidR="00120792" w:rsidRPr="00E543CA" w:rsidRDefault="00120792" w:rsidP="00120792">
      <w:r w:rsidRPr="00E543CA">
        <w:t xml:space="preserve">En la siguiente guía de apoyo de ciencias naturales para grado </w:t>
      </w:r>
      <w:r>
        <w:t>undécimo</w:t>
      </w:r>
      <w:r w:rsidRPr="00E543CA">
        <w:t xml:space="preserve"> encontrará ecuaciones e imágenes que tendrán una descripción inmediatamente después de encontrarla. </w:t>
      </w:r>
    </w:p>
    <w:p w:rsidR="00120792" w:rsidRPr="00E543CA" w:rsidRDefault="00120792" w:rsidP="00120792">
      <w:r w:rsidRPr="00E543CA">
        <w:t xml:space="preserve">Al final de cada capítulo encontrará una serie de </w:t>
      </w:r>
      <w:r w:rsidR="00B43929">
        <w:t xml:space="preserve">actividades y </w:t>
      </w:r>
      <w:r w:rsidRPr="00E543CA">
        <w:t>prob</w:t>
      </w:r>
      <w:r w:rsidR="00B43929">
        <w:t>lemas</w:t>
      </w:r>
      <w:r w:rsidRPr="00E543CA">
        <w:t xml:space="preserve"> de todas las secciones leídas. A lo largo de la lectura de esta guía encontrarás números en notación científica,</w:t>
      </w:r>
      <w:r>
        <w:t xml:space="preserve"> alfabeto griego y notación algebraica,</w:t>
      </w:r>
      <w:r w:rsidRPr="00E543CA">
        <w:t xml:space="preserve"> así que se sugiere estudiar o repasar el tema para mejor comprensión. </w:t>
      </w:r>
    </w:p>
    <w:p w:rsidR="00655E89" w:rsidRDefault="00120792" w:rsidP="00655E89">
      <w:r w:rsidRPr="00E543CA">
        <w:t>Los laboratorios sugeridos en algunas secciones se deben realizar bajo la supervisión de un adulto o el docente a cargo.</w:t>
      </w:r>
    </w:p>
    <w:p w:rsidR="00120792" w:rsidRDefault="00120792" w:rsidP="00655E89"/>
    <w:p w:rsidR="00120792" w:rsidRDefault="00120792">
      <w:pPr>
        <w:spacing w:line="276" w:lineRule="auto"/>
      </w:pPr>
      <w:r>
        <w:br w:type="page"/>
      </w:r>
    </w:p>
    <w:p w:rsidR="00120792" w:rsidRDefault="00120792" w:rsidP="00655E89"/>
    <w:p w:rsidR="006A11C4" w:rsidRDefault="006A11C4" w:rsidP="00B43929">
      <w:pPr>
        <w:pStyle w:val="Ttulo1"/>
      </w:pPr>
      <w:bookmarkStart w:id="0" w:name="_Toc437417129"/>
      <w:r>
        <w:t>Contenido</w:t>
      </w:r>
      <w:bookmarkEnd w:id="0"/>
    </w:p>
    <w:p w:rsidR="00B43929" w:rsidRPr="00B43929" w:rsidRDefault="00B43929" w:rsidP="00B43929"/>
    <w:p w:rsidR="00015024" w:rsidRDefault="006A11C4">
      <w:pPr>
        <w:pStyle w:val="TDC1"/>
        <w:tabs>
          <w:tab w:val="right" w:leader="dot" w:pos="8828"/>
        </w:tabs>
        <w:rPr>
          <w:rFonts w:asciiTheme="minorHAnsi" w:eastAsiaTheme="minorEastAsia" w:hAnsiTheme="minorHAnsi"/>
          <w:b w:val="0"/>
          <w:noProof/>
          <w:sz w:val="22"/>
          <w:lang w:eastAsia="es-CO"/>
        </w:rPr>
      </w:pPr>
      <w:r>
        <w:fldChar w:fldCharType="begin"/>
      </w:r>
      <w:r>
        <w:instrText xml:space="preserve"> TOC \o "1-4" \h \z \u </w:instrText>
      </w:r>
      <w:r>
        <w:fldChar w:fldCharType="separate"/>
      </w:r>
      <w:hyperlink w:anchor="_Toc437417129" w:history="1">
        <w:r w:rsidR="00015024" w:rsidRPr="005A279A">
          <w:rPr>
            <w:rStyle w:val="Hipervnculo"/>
            <w:noProof/>
          </w:rPr>
          <w:t>Contenido</w:t>
        </w:r>
        <w:r w:rsidR="00015024">
          <w:rPr>
            <w:noProof/>
            <w:webHidden/>
          </w:rPr>
          <w:tab/>
        </w:r>
        <w:r w:rsidR="00015024">
          <w:rPr>
            <w:noProof/>
            <w:webHidden/>
          </w:rPr>
          <w:fldChar w:fldCharType="begin"/>
        </w:r>
        <w:r w:rsidR="00015024">
          <w:rPr>
            <w:noProof/>
            <w:webHidden/>
          </w:rPr>
          <w:instrText xml:space="preserve"> PAGEREF _Toc437417129 \h </w:instrText>
        </w:r>
        <w:r w:rsidR="00015024">
          <w:rPr>
            <w:noProof/>
            <w:webHidden/>
          </w:rPr>
        </w:r>
        <w:r w:rsidR="00015024">
          <w:rPr>
            <w:noProof/>
            <w:webHidden/>
          </w:rPr>
          <w:fldChar w:fldCharType="separate"/>
        </w:r>
        <w:r w:rsidR="00015024">
          <w:rPr>
            <w:noProof/>
            <w:webHidden/>
          </w:rPr>
          <w:t>3</w:t>
        </w:r>
        <w:r w:rsidR="00015024">
          <w:rPr>
            <w:noProof/>
            <w:webHidden/>
          </w:rPr>
          <w:fldChar w:fldCharType="end"/>
        </w:r>
      </w:hyperlink>
    </w:p>
    <w:p w:rsidR="00015024" w:rsidRDefault="00057AE5">
      <w:pPr>
        <w:pStyle w:val="TDC1"/>
        <w:tabs>
          <w:tab w:val="right" w:leader="dot" w:pos="8828"/>
        </w:tabs>
        <w:rPr>
          <w:rFonts w:asciiTheme="minorHAnsi" w:eastAsiaTheme="minorEastAsia" w:hAnsiTheme="minorHAnsi"/>
          <w:b w:val="0"/>
          <w:noProof/>
          <w:sz w:val="22"/>
          <w:lang w:eastAsia="es-CO"/>
        </w:rPr>
      </w:pPr>
      <w:hyperlink w:anchor="_Toc437417130" w:history="1">
        <w:r w:rsidR="00015024" w:rsidRPr="005A279A">
          <w:rPr>
            <w:rStyle w:val="Hipervnculo"/>
            <w:noProof/>
          </w:rPr>
          <w:t>Índice de imágenes</w:t>
        </w:r>
        <w:r w:rsidR="00015024">
          <w:rPr>
            <w:noProof/>
            <w:webHidden/>
          </w:rPr>
          <w:tab/>
        </w:r>
        <w:r w:rsidR="00015024">
          <w:rPr>
            <w:noProof/>
            <w:webHidden/>
          </w:rPr>
          <w:fldChar w:fldCharType="begin"/>
        </w:r>
        <w:r w:rsidR="00015024">
          <w:rPr>
            <w:noProof/>
            <w:webHidden/>
          </w:rPr>
          <w:instrText xml:space="preserve"> PAGEREF _Toc437417130 \h </w:instrText>
        </w:r>
        <w:r w:rsidR="00015024">
          <w:rPr>
            <w:noProof/>
            <w:webHidden/>
          </w:rPr>
        </w:r>
        <w:r w:rsidR="00015024">
          <w:rPr>
            <w:noProof/>
            <w:webHidden/>
          </w:rPr>
          <w:fldChar w:fldCharType="separate"/>
        </w:r>
        <w:r w:rsidR="00015024">
          <w:rPr>
            <w:noProof/>
            <w:webHidden/>
          </w:rPr>
          <w:t>9</w:t>
        </w:r>
        <w:r w:rsidR="00015024">
          <w:rPr>
            <w:noProof/>
            <w:webHidden/>
          </w:rPr>
          <w:fldChar w:fldCharType="end"/>
        </w:r>
      </w:hyperlink>
    </w:p>
    <w:p w:rsidR="00015024" w:rsidRDefault="00057AE5">
      <w:pPr>
        <w:pStyle w:val="TDC1"/>
        <w:tabs>
          <w:tab w:val="right" w:leader="dot" w:pos="8828"/>
        </w:tabs>
        <w:rPr>
          <w:rFonts w:asciiTheme="minorHAnsi" w:eastAsiaTheme="minorEastAsia" w:hAnsiTheme="minorHAnsi"/>
          <w:b w:val="0"/>
          <w:noProof/>
          <w:sz w:val="22"/>
          <w:lang w:eastAsia="es-CO"/>
        </w:rPr>
      </w:pPr>
      <w:hyperlink w:anchor="_Toc437417131" w:history="1">
        <w:r w:rsidR="00015024" w:rsidRPr="005A279A">
          <w:rPr>
            <w:rStyle w:val="Hipervnculo"/>
            <w:noProof/>
          </w:rPr>
          <w:t>Índice de tablas</w:t>
        </w:r>
        <w:r w:rsidR="00015024">
          <w:rPr>
            <w:noProof/>
            <w:webHidden/>
          </w:rPr>
          <w:tab/>
        </w:r>
        <w:r w:rsidR="00015024">
          <w:rPr>
            <w:noProof/>
            <w:webHidden/>
          </w:rPr>
          <w:fldChar w:fldCharType="begin"/>
        </w:r>
        <w:r w:rsidR="00015024">
          <w:rPr>
            <w:noProof/>
            <w:webHidden/>
          </w:rPr>
          <w:instrText xml:space="preserve"> PAGEREF _Toc437417131 \h </w:instrText>
        </w:r>
        <w:r w:rsidR="00015024">
          <w:rPr>
            <w:noProof/>
            <w:webHidden/>
          </w:rPr>
        </w:r>
        <w:r w:rsidR="00015024">
          <w:rPr>
            <w:noProof/>
            <w:webHidden/>
          </w:rPr>
          <w:fldChar w:fldCharType="separate"/>
        </w:r>
        <w:r w:rsidR="00015024">
          <w:rPr>
            <w:noProof/>
            <w:webHidden/>
          </w:rPr>
          <w:t>9</w:t>
        </w:r>
        <w:r w:rsidR="00015024">
          <w:rPr>
            <w:noProof/>
            <w:webHidden/>
          </w:rPr>
          <w:fldChar w:fldCharType="end"/>
        </w:r>
      </w:hyperlink>
    </w:p>
    <w:p w:rsidR="00015024" w:rsidRDefault="00057AE5">
      <w:pPr>
        <w:pStyle w:val="TDC1"/>
        <w:tabs>
          <w:tab w:val="right" w:leader="dot" w:pos="8828"/>
        </w:tabs>
        <w:rPr>
          <w:rFonts w:asciiTheme="minorHAnsi" w:eastAsiaTheme="minorEastAsia" w:hAnsiTheme="minorHAnsi"/>
          <w:b w:val="0"/>
          <w:noProof/>
          <w:sz w:val="22"/>
          <w:lang w:eastAsia="es-CO"/>
        </w:rPr>
      </w:pPr>
      <w:hyperlink w:anchor="_Toc437417132" w:history="1">
        <w:r w:rsidR="00015024" w:rsidRPr="005A279A">
          <w:rPr>
            <w:rStyle w:val="Hipervnculo"/>
            <w:noProof/>
          </w:rPr>
          <w:t>Capítulo 1: electrostática</w:t>
        </w:r>
        <w:r w:rsidR="00015024">
          <w:rPr>
            <w:noProof/>
            <w:webHidden/>
          </w:rPr>
          <w:tab/>
        </w:r>
        <w:r w:rsidR="00015024">
          <w:rPr>
            <w:noProof/>
            <w:webHidden/>
          </w:rPr>
          <w:fldChar w:fldCharType="begin"/>
        </w:r>
        <w:r w:rsidR="00015024">
          <w:rPr>
            <w:noProof/>
            <w:webHidden/>
          </w:rPr>
          <w:instrText xml:space="preserve"> PAGEREF _Toc437417132 \h </w:instrText>
        </w:r>
        <w:r w:rsidR="00015024">
          <w:rPr>
            <w:noProof/>
            <w:webHidden/>
          </w:rPr>
        </w:r>
        <w:r w:rsidR="00015024">
          <w:rPr>
            <w:noProof/>
            <w:webHidden/>
          </w:rPr>
          <w:fldChar w:fldCharType="separate"/>
        </w:r>
        <w:r w:rsidR="00015024">
          <w:rPr>
            <w:noProof/>
            <w:webHidden/>
          </w:rPr>
          <w:t>10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33" w:history="1">
        <w:r w:rsidR="00015024" w:rsidRPr="005A279A">
          <w:rPr>
            <w:rStyle w:val="Hipervnculo"/>
            <w:noProof/>
          </w:rPr>
          <w:t>La carga eléctrica</w:t>
        </w:r>
        <w:r w:rsidR="00015024">
          <w:rPr>
            <w:noProof/>
            <w:webHidden/>
          </w:rPr>
          <w:tab/>
        </w:r>
        <w:r w:rsidR="00015024">
          <w:rPr>
            <w:noProof/>
            <w:webHidden/>
          </w:rPr>
          <w:fldChar w:fldCharType="begin"/>
        </w:r>
        <w:r w:rsidR="00015024">
          <w:rPr>
            <w:noProof/>
            <w:webHidden/>
          </w:rPr>
          <w:instrText xml:space="preserve"> PAGEREF _Toc437417133 \h </w:instrText>
        </w:r>
        <w:r w:rsidR="00015024">
          <w:rPr>
            <w:noProof/>
            <w:webHidden/>
          </w:rPr>
        </w:r>
        <w:r w:rsidR="00015024">
          <w:rPr>
            <w:noProof/>
            <w:webHidden/>
          </w:rPr>
          <w:fldChar w:fldCharType="separate"/>
        </w:r>
        <w:r w:rsidR="00015024">
          <w:rPr>
            <w:noProof/>
            <w:webHidden/>
          </w:rPr>
          <w:t>10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34" w:history="1">
        <w:r w:rsidR="00015024" w:rsidRPr="005A279A">
          <w:rPr>
            <w:rStyle w:val="Hipervnculo"/>
            <w:noProof/>
          </w:rPr>
          <w:t>La electrización</w:t>
        </w:r>
        <w:r w:rsidR="00015024">
          <w:rPr>
            <w:noProof/>
            <w:webHidden/>
          </w:rPr>
          <w:tab/>
        </w:r>
        <w:r w:rsidR="00015024">
          <w:rPr>
            <w:noProof/>
            <w:webHidden/>
          </w:rPr>
          <w:fldChar w:fldCharType="begin"/>
        </w:r>
        <w:r w:rsidR="00015024">
          <w:rPr>
            <w:noProof/>
            <w:webHidden/>
          </w:rPr>
          <w:instrText xml:space="preserve"> PAGEREF _Toc437417134 \h </w:instrText>
        </w:r>
        <w:r w:rsidR="00015024">
          <w:rPr>
            <w:noProof/>
            <w:webHidden/>
          </w:rPr>
        </w:r>
        <w:r w:rsidR="00015024">
          <w:rPr>
            <w:noProof/>
            <w:webHidden/>
          </w:rPr>
          <w:fldChar w:fldCharType="separate"/>
        </w:r>
        <w:r w:rsidR="00015024">
          <w:rPr>
            <w:noProof/>
            <w:webHidden/>
          </w:rPr>
          <w:t>11</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35" w:history="1">
        <w:r w:rsidR="00015024" w:rsidRPr="005A279A">
          <w:rPr>
            <w:rStyle w:val="Hipervnculo"/>
            <w:noProof/>
          </w:rPr>
          <w:t>Cargas eléctricas</w:t>
        </w:r>
        <w:r w:rsidR="00015024">
          <w:rPr>
            <w:noProof/>
            <w:webHidden/>
          </w:rPr>
          <w:tab/>
        </w:r>
        <w:r w:rsidR="00015024">
          <w:rPr>
            <w:noProof/>
            <w:webHidden/>
          </w:rPr>
          <w:fldChar w:fldCharType="begin"/>
        </w:r>
        <w:r w:rsidR="00015024">
          <w:rPr>
            <w:noProof/>
            <w:webHidden/>
          </w:rPr>
          <w:instrText xml:space="preserve"> PAGEREF _Toc437417135 \h </w:instrText>
        </w:r>
        <w:r w:rsidR="00015024">
          <w:rPr>
            <w:noProof/>
            <w:webHidden/>
          </w:rPr>
        </w:r>
        <w:r w:rsidR="00015024">
          <w:rPr>
            <w:noProof/>
            <w:webHidden/>
          </w:rPr>
          <w:fldChar w:fldCharType="separate"/>
        </w:r>
        <w:r w:rsidR="00015024">
          <w:rPr>
            <w:noProof/>
            <w:webHidden/>
          </w:rPr>
          <w:t>13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36" w:history="1">
        <w:r w:rsidR="00015024" w:rsidRPr="005A279A">
          <w:rPr>
            <w:rStyle w:val="Hipervnculo"/>
            <w:noProof/>
          </w:rPr>
          <w:t>Conservación de carga</w:t>
        </w:r>
        <w:r w:rsidR="00015024">
          <w:rPr>
            <w:noProof/>
            <w:webHidden/>
          </w:rPr>
          <w:tab/>
        </w:r>
        <w:r w:rsidR="00015024">
          <w:rPr>
            <w:noProof/>
            <w:webHidden/>
          </w:rPr>
          <w:fldChar w:fldCharType="begin"/>
        </w:r>
        <w:r w:rsidR="00015024">
          <w:rPr>
            <w:noProof/>
            <w:webHidden/>
          </w:rPr>
          <w:instrText xml:space="preserve"> PAGEREF _Toc437417136 \h </w:instrText>
        </w:r>
        <w:r w:rsidR="00015024">
          <w:rPr>
            <w:noProof/>
            <w:webHidden/>
          </w:rPr>
        </w:r>
        <w:r w:rsidR="00015024">
          <w:rPr>
            <w:noProof/>
            <w:webHidden/>
          </w:rPr>
          <w:fldChar w:fldCharType="separate"/>
        </w:r>
        <w:r w:rsidR="00015024">
          <w:rPr>
            <w:noProof/>
            <w:webHidden/>
          </w:rPr>
          <w:t>15</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37" w:history="1">
        <w:r w:rsidR="00015024" w:rsidRPr="005A279A">
          <w:rPr>
            <w:rStyle w:val="Hipervnculo"/>
            <w:noProof/>
          </w:rPr>
          <w:t>Conductores y aislantes</w:t>
        </w:r>
        <w:r w:rsidR="00015024">
          <w:rPr>
            <w:noProof/>
            <w:webHidden/>
          </w:rPr>
          <w:tab/>
        </w:r>
        <w:r w:rsidR="00015024">
          <w:rPr>
            <w:noProof/>
            <w:webHidden/>
          </w:rPr>
          <w:fldChar w:fldCharType="begin"/>
        </w:r>
        <w:r w:rsidR="00015024">
          <w:rPr>
            <w:noProof/>
            <w:webHidden/>
          </w:rPr>
          <w:instrText xml:space="preserve"> PAGEREF _Toc437417137 \h </w:instrText>
        </w:r>
        <w:r w:rsidR="00015024">
          <w:rPr>
            <w:noProof/>
            <w:webHidden/>
          </w:rPr>
        </w:r>
        <w:r w:rsidR="00015024">
          <w:rPr>
            <w:noProof/>
            <w:webHidden/>
          </w:rPr>
          <w:fldChar w:fldCharType="separate"/>
        </w:r>
        <w:r w:rsidR="00015024">
          <w:rPr>
            <w:noProof/>
            <w:webHidden/>
          </w:rPr>
          <w:t>16</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38" w:history="1">
        <w:r w:rsidR="00015024" w:rsidRPr="005A279A">
          <w:rPr>
            <w:rStyle w:val="Hipervnculo"/>
            <w:noProof/>
          </w:rPr>
          <w:t>Carga por contacto  y carga por inducción</w:t>
        </w:r>
        <w:r w:rsidR="00015024">
          <w:rPr>
            <w:noProof/>
            <w:webHidden/>
          </w:rPr>
          <w:tab/>
        </w:r>
        <w:r w:rsidR="00015024">
          <w:rPr>
            <w:noProof/>
            <w:webHidden/>
          </w:rPr>
          <w:fldChar w:fldCharType="begin"/>
        </w:r>
        <w:r w:rsidR="00015024">
          <w:rPr>
            <w:noProof/>
            <w:webHidden/>
          </w:rPr>
          <w:instrText xml:space="preserve"> PAGEREF _Toc437417138 \h </w:instrText>
        </w:r>
        <w:r w:rsidR="00015024">
          <w:rPr>
            <w:noProof/>
            <w:webHidden/>
          </w:rPr>
        </w:r>
        <w:r w:rsidR="00015024">
          <w:rPr>
            <w:noProof/>
            <w:webHidden/>
          </w:rPr>
          <w:fldChar w:fldCharType="separate"/>
        </w:r>
        <w:r w:rsidR="00015024">
          <w:rPr>
            <w:noProof/>
            <w:webHidden/>
          </w:rPr>
          <w:t>17</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39" w:history="1">
        <w:r w:rsidR="00015024" w:rsidRPr="005A279A">
          <w:rPr>
            <w:rStyle w:val="Hipervnculo"/>
            <w:noProof/>
          </w:rPr>
          <w:t>Polarización de la carga</w:t>
        </w:r>
        <w:r w:rsidR="00015024">
          <w:rPr>
            <w:noProof/>
            <w:webHidden/>
          </w:rPr>
          <w:tab/>
        </w:r>
        <w:r w:rsidR="00015024">
          <w:rPr>
            <w:noProof/>
            <w:webHidden/>
          </w:rPr>
          <w:fldChar w:fldCharType="begin"/>
        </w:r>
        <w:r w:rsidR="00015024">
          <w:rPr>
            <w:noProof/>
            <w:webHidden/>
          </w:rPr>
          <w:instrText xml:space="preserve"> PAGEREF _Toc437417139 \h </w:instrText>
        </w:r>
        <w:r w:rsidR="00015024">
          <w:rPr>
            <w:noProof/>
            <w:webHidden/>
          </w:rPr>
        </w:r>
        <w:r w:rsidR="00015024">
          <w:rPr>
            <w:noProof/>
            <w:webHidden/>
          </w:rPr>
          <w:fldChar w:fldCharType="separate"/>
        </w:r>
        <w:r w:rsidR="00015024">
          <w:rPr>
            <w:noProof/>
            <w:webHidden/>
          </w:rPr>
          <w:t>18</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40" w:history="1">
        <w:r w:rsidR="00015024" w:rsidRPr="005A279A">
          <w:rPr>
            <w:rStyle w:val="Hipervnculo"/>
            <w:noProof/>
          </w:rPr>
          <w:t>Fuerza entre cargas</w:t>
        </w:r>
        <w:r w:rsidR="00015024">
          <w:rPr>
            <w:noProof/>
            <w:webHidden/>
          </w:rPr>
          <w:tab/>
        </w:r>
        <w:r w:rsidR="00015024">
          <w:rPr>
            <w:noProof/>
            <w:webHidden/>
          </w:rPr>
          <w:fldChar w:fldCharType="begin"/>
        </w:r>
        <w:r w:rsidR="00015024">
          <w:rPr>
            <w:noProof/>
            <w:webHidden/>
          </w:rPr>
          <w:instrText xml:space="preserve"> PAGEREF _Toc437417140 \h </w:instrText>
        </w:r>
        <w:r w:rsidR="00015024">
          <w:rPr>
            <w:noProof/>
            <w:webHidden/>
          </w:rPr>
        </w:r>
        <w:r w:rsidR="00015024">
          <w:rPr>
            <w:noProof/>
            <w:webHidden/>
          </w:rPr>
          <w:fldChar w:fldCharType="separate"/>
        </w:r>
        <w:r w:rsidR="00015024">
          <w:rPr>
            <w:noProof/>
            <w:webHidden/>
          </w:rPr>
          <w:t>20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41" w:history="1">
        <w:r w:rsidR="00015024" w:rsidRPr="005A279A">
          <w:rPr>
            <w:rStyle w:val="Hipervnculo"/>
            <w:noProof/>
          </w:rPr>
          <w:t>La ley de Coulomb</w:t>
        </w:r>
        <w:r w:rsidR="00015024">
          <w:rPr>
            <w:noProof/>
            <w:webHidden/>
          </w:rPr>
          <w:tab/>
        </w:r>
        <w:r w:rsidR="00015024">
          <w:rPr>
            <w:noProof/>
            <w:webHidden/>
          </w:rPr>
          <w:fldChar w:fldCharType="begin"/>
        </w:r>
        <w:r w:rsidR="00015024">
          <w:rPr>
            <w:noProof/>
            <w:webHidden/>
          </w:rPr>
          <w:instrText xml:space="preserve"> PAGEREF _Toc437417141 \h </w:instrText>
        </w:r>
        <w:r w:rsidR="00015024">
          <w:rPr>
            <w:noProof/>
            <w:webHidden/>
          </w:rPr>
        </w:r>
        <w:r w:rsidR="00015024">
          <w:rPr>
            <w:noProof/>
            <w:webHidden/>
          </w:rPr>
          <w:fldChar w:fldCharType="separate"/>
        </w:r>
        <w:r w:rsidR="00015024">
          <w:rPr>
            <w:noProof/>
            <w:webHidden/>
          </w:rPr>
          <w:t>20</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2"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_Toc437417142 \h </w:instrText>
        </w:r>
        <w:r w:rsidR="00015024">
          <w:rPr>
            <w:noProof/>
            <w:webHidden/>
          </w:rPr>
        </w:r>
        <w:r w:rsidR="00015024">
          <w:rPr>
            <w:noProof/>
            <w:webHidden/>
          </w:rPr>
          <w:fldChar w:fldCharType="separate"/>
        </w:r>
        <w:r w:rsidR="00015024">
          <w:rPr>
            <w:noProof/>
            <w:webHidden/>
          </w:rPr>
          <w:t>22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3"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_Toc437417143 \h </w:instrText>
        </w:r>
        <w:r w:rsidR="00015024">
          <w:rPr>
            <w:noProof/>
            <w:webHidden/>
          </w:rPr>
        </w:r>
        <w:r w:rsidR="00015024">
          <w:rPr>
            <w:noProof/>
            <w:webHidden/>
          </w:rPr>
          <w:fldChar w:fldCharType="separate"/>
        </w:r>
        <w:r w:rsidR="00015024">
          <w:rPr>
            <w:noProof/>
            <w:webHidden/>
          </w:rPr>
          <w:t>22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4"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_Toc437417144 \h </w:instrText>
        </w:r>
        <w:r w:rsidR="00015024">
          <w:rPr>
            <w:noProof/>
            <w:webHidden/>
          </w:rPr>
        </w:r>
        <w:r w:rsidR="00015024">
          <w:rPr>
            <w:noProof/>
            <w:webHidden/>
          </w:rPr>
          <w:fldChar w:fldCharType="separate"/>
        </w:r>
        <w:r w:rsidR="00015024">
          <w:rPr>
            <w:noProof/>
            <w:webHidden/>
          </w:rPr>
          <w:t>23</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5"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_Toc437417145 \h </w:instrText>
        </w:r>
        <w:r w:rsidR="00015024">
          <w:rPr>
            <w:noProof/>
            <w:webHidden/>
          </w:rPr>
        </w:r>
        <w:r w:rsidR="00015024">
          <w:rPr>
            <w:noProof/>
            <w:webHidden/>
          </w:rPr>
          <w:fldChar w:fldCharType="separate"/>
        </w:r>
        <w:r w:rsidR="00015024">
          <w:rPr>
            <w:noProof/>
            <w:webHidden/>
          </w:rPr>
          <w:t>23</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46" w:history="1">
        <w:r w:rsidR="00015024" w:rsidRPr="005A279A">
          <w:rPr>
            <w:rStyle w:val="Hipervnculo"/>
            <w:noProof/>
          </w:rPr>
          <w:t>La fuerza eléctrica en otros materiales</w:t>
        </w:r>
        <w:r w:rsidR="00015024">
          <w:rPr>
            <w:noProof/>
            <w:webHidden/>
          </w:rPr>
          <w:tab/>
        </w:r>
        <w:r w:rsidR="00015024">
          <w:rPr>
            <w:noProof/>
            <w:webHidden/>
          </w:rPr>
          <w:fldChar w:fldCharType="begin"/>
        </w:r>
        <w:r w:rsidR="00015024">
          <w:rPr>
            <w:noProof/>
            <w:webHidden/>
          </w:rPr>
          <w:instrText xml:space="preserve"> PAGEREF _Toc437417146 \h </w:instrText>
        </w:r>
        <w:r w:rsidR="00015024">
          <w:rPr>
            <w:noProof/>
            <w:webHidden/>
          </w:rPr>
        </w:r>
        <w:r w:rsidR="00015024">
          <w:rPr>
            <w:noProof/>
            <w:webHidden/>
          </w:rPr>
          <w:fldChar w:fldCharType="separate"/>
        </w:r>
        <w:r w:rsidR="00015024">
          <w:rPr>
            <w:noProof/>
            <w:webHidden/>
          </w:rPr>
          <w:t>24</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7"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_Toc437417147 \h </w:instrText>
        </w:r>
        <w:r w:rsidR="00015024">
          <w:rPr>
            <w:noProof/>
            <w:webHidden/>
          </w:rPr>
        </w:r>
        <w:r w:rsidR="00015024">
          <w:rPr>
            <w:noProof/>
            <w:webHidden/>
          </w:rPr>
          <w:fldChar w:fldCharType="separate"/>
        </w:r>
        <w:r w:rsidR="00015024">
          <w:rPr>
            <w:noProof/>
            <w:webHidden/>
          </w:rPr>
          <w:t>25</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8"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_Toc437417148 \h </w:instrText>
        </w:r>
        <w:r w:rsidR="00015024">
          <w:rPr>
            <w:noProof/>
            <w:webHidden/>
          </w:rPr>
        </w:r>
        <w:r w:rsidR="00015024">
          <w:rPr>
            <w:noProof/>
            <w:webHidden/>
          </w:rPr>
          <w:fldChar w:fldCharType="separate"/>
        </w:r>
        <w:r w:rsidR="00015024">
          <w:rPr>
            <w:noProof/>
            <w:webHidden/>
          </w:rPr>
          <w:t>25</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49"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_Toc437417149 \h </w:instrText>
        </w:r>
        <w:r w:rsidR="00015024">
          <w:rPr>
            <w:noProof/>
            <w:webHidden/>
          </w:rPr>
        </w:r>
        <w:r w:rsidR="00015024">
          <w:rPr>
            <w:noProof/>
            <w:webHidden/>
          </w:rPr>
          <w:fldChar w:fldCharType="separate"/>
        </w:r>
        <w:r w:rsidR="00015024">
          <w:rPr>
            <w:noProof/>
            <w:webHidden/>
          </w:rPr>
          <w:t>26</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50"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_Toc437417150 \h </w:instrText>
        </w:r>
        <w:r w:rsidR="00015024">
          <w:rPr>
            <w:noProof/>
            <w:webHidden/>
          </w:rPr>
        </w:r>
        <w:r w:rsidR="00015024">
          <w:rPr>
            <w:noProof/>
            <w:webHidden/>
          </w:rPr>
          <w:fldChar w:fldCharType="separate"/>
        </w:r>
        <w:r w:rsidR="00015024">
          <w:rPr>
            <w:noProof/>
            <w:webHidden/>
          </w:rPr>
          <w:t>27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51" w:history="1">
        <w:r w:rsidR="00015024" w:rsidRPr="005A279A">
          <w:rPr>
            <w:rStyle w:val="Hipervnculo"/>
            <w:noProof/>
          </w:rPr>
          <w:t>Campo eléctrico  y potencial eléctrico</w:t>
        </w:r>
        <w:r w:rsidR="00015024">
          <w:rPr>
            <w:noProof/>
            <w:webHidden/>
          </w:rPr>
          <w:tab/>
        </w:r>
        <w:r w:rsidR="00015024">
          <w:rPr>
            <w:noProof/>
            <w:webHidden/>
          </w:rPr>
          <w:fldChar w:fldCharType="begin"/>
        </w:r>
        <w:r w:rsidR="00015024">
          <w:rPr>
            <w:noProof/>
            <w:webHidden/>
          </w:rPr>
          <w:instrText xml:space="preserve"> PAGEREF _Toc437417151 \h </w:instrText>
        </w:r>
        <w:r w:rsidR="00015024">
          <w:rPr>
            <w:noProof/>
            <w:webHidden/>
          </w:rPr>
        </w:r>
        <w:r w:rsidR="00015024">
          <w:rPr>
            <w:noProof/>
            <w:webHidden/>
          </w:rPr>
          <w:fldChar w:fldCharType="separate"/>
        </w:r>
        <w:r w:rsidR="00015024">
          <w:rPr>
            <w:noProof/>
            <w:webHidden/>
          </w:rPr>
          <w:t>28</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52" w:history="1">
        <w:r w:rsidR="00015024" w:rsidRPr="005A279A">
          <w:rPr>
            <w:rStyle w:val="Hipervnculo"/>
            <w:noProof/>
          </w:rPr>
          <w:t>Campo eléctrico</w:t>
        </w:r>
        <w:r w:rsidR="00015024">
          <w:rPr>
            <w:noProof/>
            <w:webHidden/>
          </w:rPr>
          <w:tab/>
        </w:r>
        <w:r w:rsidR="00015024">
          <w:rPr>
            <w:noProof/>
            <w:webHidden/>
          </w:rPr>
          <w:fldChar w:fldCharType="begin"/>
        </w:r>
        <w:r w:rsidR="00015024">
          <w:rPr>
            <w:noProof/>
            <w:webHidden/>
          </w:rPr>
          <w:instrText xml:space="preserve"> PAGEREF _Toc437417152 \h </w:instrText>
        </w:r>
        <w:r w:rsidR="00015024">
          <w:rPr>
            <w:noProof/>
            <w:webHidden/>
          </w:rPr>
        </w:r>
        <w:r w:rsidR="00015024">
          <w:rPr>
            <w:noProof/>
            <w:webHidden/>
          </w:rPr>
          <w:fldChar w:fldCharType="separate"/>
        </w:r>
        <w:r w:rsidR="00015024">
          <w:rPr>
            <w:noProof/>
            <w:webHidden/>
          </w:rPr>
          <w:t>28</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53" w:history="1">
        <w:r w:rsidR="00015024" w:rsidRPr="005A279A">
          <w:rPr>
            <w:rStyle w:val="Hipervnculo"/>
            <w:noProof/>
          </w:rPr>
          <w:t>Las líneas de fuerza</w:t>
        </w:r>
        <w:r w:rsidR="00015024">
          <w:rPr>
            <w:noProof/>
            <w:webHidden/>
          </w:rPr>
          <w:tab/>
        </w:r>
        <w:r w:rsidR="00015024">
          <w:rPr>
            <w:noProof/>
            <w:webHidden/>
          </w:rPr>
          <w:fldChar w:fldCharType="begin"/>
        </w:r>
        <w:r w:rsidR="00015024">
          <w:rPr>
            <w:noProof/>
            <w:webHidden/>
          </w:rPr>
          <w:instrText xml:space="preserve"> PAGEREF _Toc437417153 \h </w:instrText>
        </w:r>
        <w:r w:rsidR="00015024">
          <w:rPr>
            <w:noProof/>
            <w:webHidden/>
          </w:rPr>
        </w:r>
        <w:r w:rsidR="00015024">
          <w:rPr>
            <w:noProof/>
            <w:webHidden/>
          </w:rPr>
          <w:fldChar w:fldCharType="separate"/>
        </w:r>
        <w:r w:rsidR="00015024">
          <w:rPr>
            <w:noProof/>
            <w:webHidden/>
          </w:rPr>
          <w:t>29</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54" w:history="1">
        <w:r w:rsidR="00015024" w:rsidRPr="005A279A">
          <w:rPr>
            <w:rStyle w:val="Hipervnculo"/>
            <w:noProof/>
          </w:rPr>
          <w:t>Intensidad del campo eléctrico</w:t>
        </w:r>
        <w:r w:rsidR="00015024">
          <w:rPr>
            <w:noProof/>
            <w:webHidden/>
          </w:rPr>
          <w:tab/>
        </w:r>
        <w:r w:rsidR="00015024">
          <w:rPr>
            <w:noProof/>
            <w:webHidden/>
          </w:rPr>
          <w:fldChar w:fldCharType="begin"/>
        </w:r>
        <w:r w:rsidR="00015024">
          <w:rPr>
            <w:noProof/>
            <w:webHidden/>
          </w:rPr>
          <w:instrText xml:space="preserve"> PAGEREF _Toc437417154 \h </w:instrText>
        </w:r>
        <w:r w:rsidR="00015024">
          <w:rPr>
            <w:noProof/>
            <w:webHidden/>
          </w:rPr>
        </w:r>
        <w:r w:rsidR="00015024">
          <w:rPr>
            <w:noProof/>
            <w:webHidden/>
          </w:rPr>
          <w:fldChar w:fldCharType="separate"/>
        </w:r>
        <w:r w:rsidR="00015024">
          <w:rPr>
            <w:noProof/>
            <w:webHidden/>
          </w:rPr>
          <w:t>31</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55"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_Toc437417155 \h </w:instrText>
        </w:r>
        <w:r w:rsidR="00015024">
          <w:rPr>
            <w:noProof/>
            <w:webHidden/>
          </w:rPr>
        </w:r>
        <w:r w:rsidR="00015024">
          <w:rPr>
            <w:noProof/>
            <w:webHidden/>
          </w:rPr>
          <w:fldChar w:fldCharType="separate"/>
        </w:r>
        <w:r w:rsidR="00015024">
          <w:rPr>
            <w:noProof/>
            <w:webHidden/>
          </w:rPr>
          <w:t>32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56"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_Toc437417156 \h </w:instrText>
        </w:r>
        <w:r w:rsidR="00015024">
          <w:rPr>
            <w:noProof/>
            <w:webHidden/>
          </w:rPr>
        </w:r>
        <w:r w:rsidR="00015024">
          <w:rPr>
            <w:noProof/>
            <w:webHidden/>
          </w:rPr>
          <w:fldChar w:fldCharType="separate"/>
        </w:r>
        <w:r w:rsidR="00015024">
          <w:rPr>
            <w:noProof/>
            <w:webHidden/>
          </w:rPr>
          <w:t>32</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57" w:history="1">
        <w:r w:rsidR="00015024" w:rsidRPr="005A279A">
          <w:rPr>
            <w:rStyle w:val="Hipervnculo"/>
            <w:noProof/>
          </w:rPr>
          <w:t>Campo eléctrico originado  por cargas puntuales</w:t>
        </w:r>
        <w:r w:rsidR="00015024">
          <w:rPr>
            <w:noProof/>
            <w:webHidden/>
          </w:rPr>
          <w:tab/>
        </w:r>
        <w:r w:rsidR="00015024">
          <w:rPr>
            <w:noProof/>
            <w:webHidden/>
          </w:rPr>
          <w:fldChar w:fldCharType="begin"/>
        </w:r>
        <w:r w:rsidR="00015024">
          <w:rPr>
            <w:noProof/>
            <w:webHidden/>
          </w:rPr>
          <w:instrText xml:space="preserve"> PAGEREF _Toc437417157 \h </w:instrText>
        </w:r>
        <w:r w:rsidR="00015024">
          <w:rPr>
            <w:noProof/>
            <w:webHidden/>
          </w:rPr>
        </w:r>
        <w:r w:rsidR="00015024">
          <w:rPr>
            <w:noProof/>
            <w:webHidden/>
          </w:rPr>
          <w:fldChar w:fldCharType="separate"/>
        </w:r>
        <w:r w:rsidR="00015024">
          <w:rPr>
            <w:noProof/>
            <w:webHidden/>
          </w:rPr>
          <w:t>33</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58" w:history="1">
        <w:r w:rsidR="00015024" w:rsidRPr="005A279A">
          <w:rPr>
            <w:rStyle w:val="Hipervnculo"/>
            <w:noProof/>
          </w:rPr>
          <w:t>Campo eléctrico producido por una carga puntual</w:t>
        </w:r>
        <w:r w:rsidR="00015024">
          <w:rPr>
            <w:noProof/>
            <w:webHidden/>
          </w:rPr>
          <w:tab/>
        </w:r>
        <w:r w:rsidR="00015024">
          <w:rPr>
            <w:noProof/>
            <w:webHidden/>
          </w:rPr>
          <w:fldChar w:fldCharType="begin"/>
        </w:r>
        <w:r w:rsidR="00015024">
          <w:rPr>
            <w:noProof/>
            <w:webHidden/>
          </w:rPr>
          <w:instrText xml:space="preserve"> PAGEREF _Toc437417158 \h </w:instrText>
        </w:r>
        <w:r w:rsidR="00015024">
          <w:rPr>
            <w:noProof/>
            <w:webHidden/>
          </w:rPr>
        </w:r>
        <w:r w:rsidR="00015024">
          <w:rPr>
            <w:noProof/>
            <w:webHidden/>
          </w:rPr>
          <w:fldChar w:fldCharType="separate"/>
        </w:r>
        <w:r w:rsidR="00015024">
          <w:rPr>
            <w:noProof/>
            <w:webHidden/>
          </w:rPr>
          <w:t>33</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59" w:history="1">
        <w:r w:rsidR="00015024" w:rsidRPr="005A279A">
          <w:rPr>
            <w:rStyle w:val="Hipervnculo"/>
            <w:noProof/>
          </w:rPr>
          <w:t>Campo eléctrico producido por varias cargas puntuales</w:t>
        </w:r>
        <w:r w:rsidR="00015024">
          <w:rPr>
            <w:noProof/>
            <w:webHidden/>
          </w:rPr>
          <w:tab/>
        </w:r>
        <w:r w:rsidR="00015024">
          <w:rPr>
            <w:noProof/>
            <w:webHidden/>
          </w:rPr>
          <w:fldChar w:fldCharType="begin"/>
        </w:r>
        <w:r w:rsidR="00015024">
          <w:rPr>
            <w:noProof/>
            <w:webHidden/>
          </w:rPr>
          <w:instrText xml:space="preserve"> PAGEREF _Toc437417159 \h </w:instrText>
        </w:r>
        <w:r w:rsidR="00015024">
          <w:rPr>
            <w:noProof/>
            <w:webHidden/>
          </w:rPr>
        </w:r>
        <w:r w:rsidR="00015024">
          <w:rPr>
            <w:noProof/>
            <w:webHidden/>
          </w:rPr>
          <w:fldChar w:fldCharType="separate"/>
        </w:r>
        <w:r w:rsidR="00015024">
          <w:rPr>
            <w:noProof/>
            <w:webHidden/>
          </w:rPr>
          <w:t>34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60" w:history="1">
        <w:r w:rsidR="00015024" w:rsidRPr="005A279A">
          <w:rPr>
            <w:rStyle w:val="Hipervnculo"/>
            <w:noProof/>
          </w:rPr>
          <w:t>Campo eléctrico producido por una carga esférica</w:t>
        </w:r>
        <w:r w:rsidR="00015024">
          <w:rPr>
            <w:noProof/>
            <w:webHidden/>
          </w:rPr>
          <w:tab/>
        </w:r>
        <w:r w:rsidR="00015024">
          <w:rPr>
            <w:noProof/>
            <w:webHidden/>
          </w:rPr>
          <w:fldChar w:fldCharType="begin"/>
        </w:r>
        <w:r w:rsidR="00015024">
          <w:rPr>
            <w:noProof/>
            <w:webHidden/>
          </w:rPr>
          <w:instrText xml:space="preserve"> PAGEREF _Toc437417160 \h </w:instrText>
        </w:r>
        <w:r w:rsidR="00015024">
          <w:rPr>
            <w:noProof/>
            <w:webHidden/>
          </w:rPr>
        </w:r>
        <w:r w:rsidR="00015024">
          <w:rPr>
            <w:noProof/>
            <w:webHidden/>
          </w:rPr>
          <w:fldChar w:fldCharType="separate"/>
        </w:r>
        <w:r w:rsidR="00015024">
          <w:rPr>
            <w:noProof/>
            <w:webHidden/>
          </w:rPr>
          <w:t>35</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61" w:history="1">
        <w:r w:rsidR="00015024" w:rsidRPr="005A279A">
          <w:rPr>
            <w:rStyle w:val="Hipervnculo"/>
            <w:noProof/>
          </w:rPr>
          <w:t>Energía potencial eléctrica</w:t>
        </w:r>
        <w:r w:rsidR="00015024">
          <w:rPr>
            <w:noProof/>
            <w:webHidden/>
          </w:rPr>
          <w:tab/>
        </w:r>
        <w:r w:rsidR="00015024">
          <w:rPr>
            <w:noProof/>
            <w:webHidden/>
          </w:rPr>
          <w:fldChar w:fldCharType="begin"/>
        </w:r>
        <w:r w:rsidR="00015024">
          <w:rPr>
            <w:noProof/>
            <w:webHidden/>
          </w:rPr>
          <w:instrText xml:space="preserve"> PAGEREF _Toc437417161 \h </w:instrText>
        </w:r>
        <w:r w:rsidR="00015024">
          <w:rPr>
            <w:noProof/>
            <w:webHidden/>
          </w:rPr>
        </w:r>
        <w:r w:rsidR="00015024">
          <w:rPr>
            <w:noProof/>
            <w:webHidden/>
          </w:rPr>
          <w:fldChar w:fldCharType="separate"/>
        </w:r>
        <w:r w:rsidR="00015024">
          <w:rPr>
            <w:noProof/>
            <w:webHidden/>
          </w:rPr>
          <w:t>36</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62" w:history="1">
        <w:r w:rsidR="00015024" w:rsidRPr="005A279A">
          <w:rPr>
            <w:rStyle w:val="Hipervnculo"/>
            <w:noProof/>
          </w:rPr>
          <w:t>Potencial eléctrico</w:t>
        </w:r>
        <w:r w:rsidR="00015024">
          <w:rPr>
            <w:noProof/>
            <w:webHidden/>
          </w:rPr>
          <w:tab/>
        </w:r>
        <w:r w:rsidR="00015024">
          <w:rPr>
            <w:noProof/>
            <w:webHidden/>
          </w:rPr>
          <w:fldChar w:fldCharType="begin"/>
        </w:r>
        <w:r w:rsidR="00015024">
          <w:rPr>
            <w:noProof/>
            <w:webHidden/>
          </w:rPr>
          <w:instrText xml:space="preserve"> PAGEREF _Toc437417162 \h </w:instrText>
        </w:r>
        <w:r w:rsidR="00015024">
          <w:rPr>
            <w:noProof/>
            <w:webHidden/>
          </w:rPr>
        </w:r>
        <w:r w:rsidR="00015024">
          <w:rPr>
            <w:noProof/>
            <w:webHidden/>
          </w:rPr>
          <w:fldChar w:fldCharType="separate"/>
        </w:r>
        <w:r w:rsidR="00015024">
          <w:rPr>
            <w:noProof/>
            <w:webHidden/>
          </w:rPr>
          <w:t>37</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63"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_Toc437417163 \h </w:instrText>
        </w:r>
        <w:r w:rsidR="00015024">
          <w:rPr>
            <w:noProof/>
            <w:webHidden/>
          </w:rPr>
        </w:r>
        <w:r w:rsidR="00015024">
          <w:rPr>
            <w:noProof/>
            <w:webHidden/>
          </w:rPr>
          <w:fldChar w:fldCharType="separate"/>
        </w:r>
        <w:r w:rsidR="00015024">
          <w:rPr>
            <w:noProof/>
            <w:webHidden/>
          </w:rPr>
          <w:t>39</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64"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_Toc437417164 \h </w:instrText>
        </w:r>
        <w:r w:rsidR="00015024">
          <w:rPr>
            <w:noProof/>
            <w:webHidden/>
          </w:rPr>
        </w:r>
        <w:r w:rsidR="00015024">
          <w:rPr>
            <w:noProof/>
            <w:webHidden/>
          </w:rPr>
          <w:fldChar w:fldCharType="separate"/>
        </w:r>
        <w:r w:rsidR="00015024">
          <w:rPr>
            <w:noProof/>
            <w:webHidden/>
          </w:rPr>
          <w:t>40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65" w:history="1">
        <w:r w:rsidR="00015024" w:rsidRPr="005A279A">
          <w:rPr>
            <w:rStyle w:val="Hipervnculo"/>
            <w:noProof/>
          </w:rPr>
          <w:t>Campo eléctrico uniforme</w:t>
        </w:r>
        <w:r w:rsidR="00015024">
          <w:rPr>
            <w:noProof/>
            <w:webHidden/>
          </w:rPr>
          <w:tab/>
        </w:r>
        <w:r w:rsidR="00015024">
          <w:rPr>
            <w:noProof/>
            <w:webHidden/>
          </w:rPr>
          <w:fldChar w:fldCharType="begin"/>
        </w:r>
        <w:r w:rsidR="00015024">
          <w:rPr>
            <w:noProof/>
            <w:webHidden/>
          </w:rPr>
          <w:instrText xml:space="preserve"> PAGEREF _Toc437417165 \h </w:instrText>
        </w:r>
        <w:r w:rsidR="00015024">
          <w:rPr>
            <w:noProof/>
            <w:webHidden/>
          </w:rPr>
        </w:r>
        <w:r w:rsidR="00015024">
          <w:rPr>
            <w:noProof/>
            <w:webHidden/>
          </w:rPr>
          <w:fldChar w:fldCharType="separate"/>
        </w:r>
        <w:r w:rsidR="00015024">
          <w:rPr>
            <w:noProof/>
            <w:webHidden/>
          </w:rPr>
          <w:t>41</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66"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_Toc437417166 \h </w:instrText>
        </w:r>
        <w:r w:rsidR="00015024">
          <w:rPr>
            <w:noProof/>
            <w:webHidden/>
          </w:rPr>
        </w:r>
        <w:r w:rsidR="00015024">
          <w:rPr>
            <w:noProof/>
            <w:webHidden/>
          </w:rPr>
          <w:fldChar w:fldCharType="separate"/>
        </w:r>
        <w:r w:rsidR="00015024">
          <w:rPr>
            <w:noProof/>
            <w:webHidden/>
          </w:rPr>
          <w:t>43</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67"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_Toc437417167 \h </w:instrText>
        </w:r>
        <w:r w:rsidR="00015024">
          <w:rPr>
            <w:noProof/>
            <w:webHidden/>
          </w:rPr>
        </w:r>
        <w:r w:rsidR="00015024">
          <w:rPr>
            <w:noProof/>
            <w:webHidden/>
          </w:rPr>
          <w:fldChar w:fldCharType="separate"/>
        </w:r>
        <w:r w:rsidR="00015024">
          <w:rPr>
            <w:noProof/>
            <w:webHidden/>
          </w:rPr>
          <w:t>43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68" w:history="1">
        <w:r w:rsidR="00015024" w:rsidRPr="005A279A">
          <w:rPr>
            <w:rStyle w:val="Hipervnculo"/>
            <w:noProof/>
          </w:rPr>
          <w:t>Algunas aplicaciones electrostáticas</w:t>
        </w:r>
        <w:r w:rsidR="00015024">
          <w:rPr>
            <w:noProof/>
            <w:webHidden/>
          </w:rPr>
          <w:tab/>
        </w:r>
        <w:r w:rsidR="00015024">
          <w:rPr>
            <w:noProof/>
            <w:webHidden/>
          </w:rPr>
          <w:fldChar w:fldCharType="begin"/>
        </w:r>
        <w:r w:rsidR="00015024">
          <w:rPr>
            <w:noProof/>
            <w:webHidden/>
          </w:rPr>
          <w:instrText xml:space="preserve"> PAGEREF _Toc437417168 \h </w:instrText>
        </w:r>
        <w:r w:rsidR="00015024">
          <w:rPr>
            <w:noProof/>
            <w:webHidden/>
          </w:rPr>
        </w:r>
        <w:r w:rsidR="00015024">
          <w:rPr>
            <w:noProof/>
            <w:webHidden/>
          </w:rPr>
          <w:fldChar w:fldCharType="separate"/>
        </w:r>
        <w:r w:rsidR="00015024">
          <w:rPr>
            <w:noProof/>
            <w:webHidden/>
          </w:rPr>
          <w:t>44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69" w:history="1">
        <w:r w:rsidR="00015024" w:rsidRPr="005A279A">
          <w:rPr>
            <w:rStyle w:val="Hipervnculo"/>
            <w:noProof/>
          </w:rPr>
          <w:t>Blindaje electrostático</w:t>
        </w:r>
        <w:r w:rsidR="00015024">
          <w:rPr>
            <w:noProof/>
            <w:webHidden/>
          </w:rPr>
          <w:tab/>
        </w:r>
        <w:r w:rsidR="00015024">
          <w:rPr>
            <w:noProof/>
            <w:webHidden/>
          </w:rPr>
          <w:fldChar w:fldCharType="begin"/>
        </w:r>
        <w:r w:rsidR="00015024">
          <w:rPr>
            <w:noProof/>
            <w:webHidden/>
          </w:rPr>
          <w:instrText xml:space="preserve"> PAGEREF _Toc437417169 \h </w:instrText>
        </w:r>
        <w:r w:rsidR="00015024">
          <w:rPr>
            <w:noProof/>
            <w:webHidden/>
          </w:rPr>
        </w:r>
        <w:r w:rsidR="00015024">
          <w:rPr>
            <w:noProof/>
            <w:webHidden/>
          </w:rPr>
          <w:fldChar w:fldCharType="separate"/>
        </w:r>
        <w:r w:rsidR="00015024">
          <w:rPr>
            <w:noProof/>
            <w:webHidden/>
          </w:rPr>
          <w:t>44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70" w:history="1">
        <w:r w:rsidR="00015024" w:rsidRPr="005A279A">
          <w:rPr>
            <w:rStyle w:val="Hipervnculo"/>
            <w:noProof/>
          </w:rPr>
          <w:t>El generador de Van der Graff</w:t>
        </w:r>
        <w:r w:rsidR="00015024">
          <w:rPr>
            <w:noProof/>
            <w:webHidden/>
          </w:rPr>
          <w:tab/>
        </w:r>
        <w:r w:rsidR="00015024">
          <w:rPr>
            <w:noProof/>
            <w:webHidden/>
          </w:rPr>
          <w:fldChar w:fldCharType="begin"/>
        </w:r>
        <w:r w:rsidR="00015024">
          <w:rPr>
            <w:noProof/>
            <w:webHidden/>
          </w:rPr>
          <w:instrText xml:space="preserve"> PAGEREF _Toc437417170 \h </w:instrText>
        </w:r>
        <w:r w:rsidR="00015024">
          <w:rPr>
            <w:noProof/>
            <w:webHidden/>
          </w:rPr>
        </w:r>
        <w:r w:rsidR="00015024">
          <w:rPr>
            <w:noProof/>
            <w:webHidden/>
          </w:rPr>
          <w:fldChar w:fldCharType="separate"/>
        </w:r>
        <w:r w:rsidR="00015024">
          <w:rPr>
            <w:noProof/>
            <w:webHidden/>
          </w:rPr>
          <w:t>45</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71" w:history="1">
        <w:r w:rsidR="00015024" w:rsidRPr="005A279A">
          <w:rPr>
            <w:rStyle w:val="Hipervnculo"/>
            <w:noProof/>
          </w:rPr>
          <w:t>El experimento de Millikan</w:t>
        </w:r>
        <w:r w:rsidR="00015024">
          <w:rPr>
            <w:noProof/>
            <w:webHidden/>
          </w:rPr>
          <w:tab/>
        </w:r>
        <w:r w:rsidR="00015024">
          <w:rPr>
            <w:noProof/>
            <w:webHidden/>
          </w:rPr>
          <w:fldChar w:fldCharType="begin"/>
        </w:r>
        <w:r w:rsidR="00015024">
          <w:rPr>
            <w:noProof/>
            <w:webHidden/>
          </w:rPr>
          <w:instrText xml:space="preserve"> PAGEREF _Toc437417171 \h </w:instrText>
        </w:r>
        <w:r w:rsidR="00015024">
          <w:rPr>
            <w:noProof/>
            <w:webHidden/>
          </w:rPr>
        </w:r>
        <w:r w:rsidR="00015024">
          <w:rPr>
            <w:noProof/>
            <w:webHidden/>
          </w:rPr>
          <w:fldChar w:fldCharType="separate"/>
        </w:r>
        <w:r w:rsidR="00015024">
          <w:rPr>
            <w:noProof/>
            <w:webHidden/>
          </w:rPr>
          <w:t>45</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2" w:history="1">
        <w:r w:rsidR="00015024" w:rsidRPr="005A279A">
          <w:rPr>
            <w:rStyle w:val="Hipervnculo"/>
            <w:noProof/>
          </w:rPr>
          <w:t>Capacitancia de un conductor: condensadores</w:t>
        </w:r>
        <w:r w:rsidR="00015024">
          <w:rPr>
            <w:noProof/>
            <w:webHidden/>
          </w:rPr>
          <w:tab/>
        </w:r>
        <w:r w:rsidR="00015024">
          <w:rPr>
            <w:noProof/>
            <w:webHidden/>
          </w:rPr>
          <w:fldChar w:fldCharType="begin"/>
        </w:r>
        <w:r w:rsidR="00015024">
          <w:rPr>
            <w:noProof/>
            <w:webHidden/>
          </w:rPr>
          <w:instrText xml:space="preserve"> PAGEREF _Toc437417172 \h </w:instrText>
        </w:r>
        <w:r w:rsidR="00015024">
          <w:rPr>
            <w:noProof/>
            <w:webHidden/>
          </w:rPr>
        </w:r>
        <w:r w:rsidR="00015024">
          <w:rPr>
            <w:noProof/>
            <w:webHidden/>
          </w:rPr>
          <w:fldChar w:fldCharType="separate"/>
        </w:r>
        <w:r w:rsidR="00015024">
          <w:rPr>
            <w:noProof/>
            <w:webHidden/>
          </w:rPr>
          <w:t>46</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3" w:history="1">
        <w:r w:rsidR="00015024" w:rsidRPr="005A279A">
          <w:rPr>
            <w:rStyle w:val="Hipervnculo"/>
            <w:noProof/>
          </w:rPr>
          <w:t>Desarrolla tus competencias</w:t>
        </w:r>
        <w:r w:rsidR="00015024">
          <w:rPr>
            <w:noProof/>
            <w:webHidden/>
          </w:rPr>
          <w:tab/>
        </w:r>
        <w:r w:rsidR="00015024">
          <w:rPr>
            <w:noProof/>
            <w:webHidden/>
          </w:rPr>
          <w:fldChar w:fldCharType="begin"/>
        </w:r>
        <w:r w:rsidR="00015024">
          <w:rPr>
            <w:noProof/>
            <w:webHidden/>
          </w:rPr>
          <w:instrText xml:space="preserve"> PAGEREF _Toc437417173 \h </w:instrText>
        </w:r>
        <w:r w:rsidR="00015024">
          <w:rPr>
            <w:noProof/>
            <w:webHidden/>
          </w:rPr>
        </w:r>
        <w:r w:rsidR="00015024">
          <w:rPr>
            <w:noProof/>
            <w:webHidden/>
          </w:rPr>
          <w:fldChar w:fldCharType="separate"/>
        </w:r>
        <w:r w:rsidR="00015024">
          <w:rPr>
            <w:noProof/>
            <w:webHidden/>
          </w:rPr>
          <w:t>47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4" w:history="1">
        <w:r w:rsidR="00015024" w:rsidRPr="005A279A">
          <w:rPr>
            <w:rStyle w:val="Hipervnculo"/>
            <w:noProof/>
          </w:rPr>
          <w:t>Actividades</w:t>
        </w:r>
        <w:r w:rsidR="00015024">
          <w:rPr>
            <w:noProof/>
            <w:webHidden/>
          </w:rPr>
          <w:tab/>
        </w:r>
        <w:r w:rsidR="00015024">
          <w:rPr>
            <w:noProof/>
            <w:webHidden/>
          </w:rPr>
          <w:fldChar w:fldCharType="begin"/>
        </w:r>
        <w:r w:rsidR="00015024">
          <w:rPr>
            <w:noProof/>
            <w:webHidden/>
          </w:rPr>
          <w:instrText xml:space="preserve"> PAGEREF _Toc437417174 \h </w:instrText>
        </w:r>
        <w:r w:rsidR="00015024">
          <w:rPr>
            <w:noProof/>
            <w:webHidden/>
          </w:rPr>
        </w:r>
        <w:r w:rsidR="00015024">
          <w:rPr>
            <w:noProof/>
            <w:webHidden/>
          </w:rPr>
          <w:fldChar w:fldCharType="separate"/>
        </w:r>
        <w:r w:rsidR="00015024">
          <w:rPr>
            <w:noProof/>
            <w:webHidden/>
          </w:rPr>
          <w:t>50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5" w:history="1">
        <w:r w:rsidR="00015024" w:rsidRPr="005A279A">
          <w:rPr>
            <w:rStyle w:val="Hipervnculo"/>
            <w:noProof/>
          </w:rPr>
          <w:t>Problemas</w:t>
        </w:r>
        <w:r w:rsidR="00015024">
          <w:rPr>
            <w:noProof/>
            <w:webHidden/>
          </w:rPr>
          <w:tab/>
        </w:r>
        <w:r w:rsidR="00015024">
          <w:rPr>
            <w:noProof/>
            <w:webHidden/>
          </w:rPr>
          <w:fldChar w:fldCharType="begin"/>
        </w:r>
        <w:r w:rsidR="00015024">
          <w:rPr>
            <w:noProof/>
            <w:webHidden/>
          </w:rPr>
          <w:instrText xml:space="preserve"> PAGEREF _Toc437417175 \h </w:instrText>
        </w:r>
        <w:r w:rsidR="00015024">
          <w:rPr>
            <w:noProof/>
            <w:webHidden/>
          </w:rPr>
        </w:r>
        <w:r w:rsidR="00015024">
          <w:rPr>
            <w:noProof/>
            <w:webHidden/>
          </w:rPr>
          <w:fldChar w:fldCharType="separate"/>
        </w:r>
        <w:r w:rsidR="00015024">
          <w:rPr>
            <w:noProof/>
            <w:webHidden/>
          </w:rPr>
          <w:t>55</w:t>
        </w:r>
        <w:r w:rsidR="00015024">
          <w:rPr>
            <w:noProof/>
            <w:webHidden/>
          </w:rPr>
          <w:fldChar w:fldCharType="end"/>
        </w:r>
      </w:hyperlink>
    </w:p>
    <w:p w:rsidR="00015024" w:rsidRDefault="00057AE5">
      <w:pPr>
        <w:pStyle w:val="TDC1"/>
        <w:tabs>
          <w:tab w:val="left" w:pos="2727"/>
          <w:tab w:val="right" w:leader="dot" w:pos="8828"/>
        </w:tabs>
        <w:rPr>
          <w:rFonts w:asciiTheme="minorHAnsi" w:eastAsiaTheme="minorEastAsia" w:hAnsiTheme="minorHAnsi"/>
          <w:b w:val="0"/>
          <w:noProof/>
          <w:sz w:val="22"/>
          <w:lang w:eastAsia="es-CO"/>
        </w:rPr>
      </w:pPr>
      <w:hyperlink w:anchor="_Toc437417176" w:history="1">
        <w:r w:rsidR="00015024" w:rsidRPr="005A279A">
          <w:rPr>
            <w:rStyle w:val="Hipervnculo"/>
            <w:noProof/>
          </w:rPr>
          <w:t xml:space="preserve">Capítulo 2: </w:t>
        </w:r>
        <w:r w:rsidR="00015024">
          <w:rPr>
            <w:rFonts w:asciiTheme="minorHAnsi" w:eastAsiaTheme="minorEastAsia" w:hAnsiTheme="minorHAnsi"/>
            <w:b w:val="0"/>
            <w:noProof/>
            <w:sz w:val="22"/>
            <w:lang w:eastAsia="es-CO"/>
          </w:rPr>
          <w:tab/>
        </w:r>
        <w:r w:rsidR="00015024" w:rsidRPr="005A279A">
          <w:rPr>
            <w:rStyle w:val="Hipervnculo"/>
            <w:noProof/>
          </w:rPr>
          <w:t>cargas eléctricas en movimiento</w:t>
        </w:r>
        <w:r w:rsidR="00015024">
          <w:rPr>
            <w:noProof/>
            <w:webHidden/>
          </w:rPr>
          <w:tab/>
        </w:r>
        <w:r w:rsidR="00015024">
          <w:rPr>
            <w:noProof/>
            <w:webHidden/>
          </w:rPr>
          <w:fldChar w:fldCharType="begin"/>
        </w:r>
        <w:r w:rsidR="00015024">
          <w:rPr>
            <w:noProof/>
            <w:webHidden/>
          </w:rPr>
          <w:instrText xml:space="preserve"> PAGEREF _Toc437417176 \h </w:instrText>
        </w:r>
        <w:r w:rsidR="00015024">
          <w:rPr>
            <w:noProof/>
            <w:webHidden/>
          </w:rPr>
        </w:r>
        <w:r w:rsidR="00015024">
          <w:rPr>
            <w:noProof/>
            <w:webHidden/>
          </w:rPr>
          <w:fldChar w:fldCharType="separate"/>
        </w:r>
        <w:r w:rsidR="00015024">
          <w:rPr>
            <w:noProof/>
            <w:webHidden/>
          </w:rPr>
          <w:t>59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7" w:history="1">
        <w:r w:rsidR="00015024" w:rsidRPr="005A279A">
          <w:rPr>
            <w:rStyle w:val="Hipervnculo"/>
            <w:noProof/>
          </w:rPr>
          <w:t>La corriente eléctrica</w:t>
        </w:r>
        <w:r w:rsidR="00015024">
          <w:rPr>
            <w:noProof/>
            <w:webHidden/>
          </w:rPr>
          <w:tab/>
        </w:r>
        <w:r w:rsidR="00015024">
          <w:rPr>
            <w:noProof/>
            <w:webHidden/>
          </w:rPr>
          <w:fldChar w:fldCharType="begin"/>
        </w:r>
        <w:r w:rsidR="00015024">
          <w:rPr>
            <w:noProof/>
            <w:webHidden/>
          </w:rPr>
          <w:instrText xml:space="preserve"> PAGEREF _Toc437417177 \h </w:instrText>
        </w:r>
        <w:r w:rsidR="00015024">
          <w:rPr>
            <w:noProof/>
            <w:webHidden/>
          </w:rPr>
        </w:r>
        <w:r w:rsidR="00015024">
          <w:rPr>
            <w:noProof/>
            <w:webHidden/>
          </w:rPr>
          <w:fldChar w:fldCharType="separate"/>
        </w:r>
        <w:r w:rsidR="00015024">
          <w:rPr>
            <w:noProof/>
            <w:webHidden/>
          </w:rPr>
          <w:t>59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8" w:history="1">
        <w:r w:rsidR="00015024" w:rsidRPr="005A279A">
          <w:rPr>
            <w:rStyle w:val="Hipervnculo"/>
            <w:noProof/>
          </w:rPr>
          <w:t>Efectos que produce  la corriente eléctrica</w:t>
        </w:r>
        <w:r w:rsidR="00015024">
          <w:rPr>
            <w:noProof/>
            <w:webHidden/>
          </w:rPr>
          <w:tab/>
        </w:r>
        <w:r w:rsidR="00015024">
          <w:rPr>
            <w:noProof/>
            <w:webHidden/>
          </w:rPr>
          <w:fldChar w:fldCharType="begin"/>
        </w:r>
        <w:r w:rsidR="00015024">
          <w:rPr>
            <w:noProof/>
            <w:webHidden/>
          </w:rPr>
          <w:instrText xml:space="preserve"> PAGEREF _Toc437417178 \h </w:instrText>
        </w:r>
        <w:r w:rsidR="00015024">
          <w:rPr>
            <w:noProof/>
            <w:webHidden/>
          </w:rPr>
        </w:r>
        <w:r w:rsidR="00015024">
          <w:rPr>
            <w:noProof/>
            <w:webHidden/>
          </w:rPr>
          <w:fldChar w:fldCharType="separate"/>
        </w:r>
        <w:r w:rsidR="00015024">
          <w:rPr>
            <w:noProof/>
            <w:webHidden/>
          </w:rPr>
          <w:t>61</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79" w:history="1">
        <w:r w:rsidR="00015024" w:rsidRPr="005A279A">
          <w:rPr>
            <w:rStyle w:val="Hipervnculo"/>
            <w:noProof/>
          </w:rPr>
          <w:t>Intensidad de corriente eléctrica</w:t>
        </w:r>
        <w:r w:rsidR="00015024">
          <w:rPr>
            <w:noProof/>
            <w:webHidden/>
          </w:rPr>
          <w:tab/>
        </w:r>
        <w:r w:rsidR="00015024">
          <w:rPr>
            <w:noProof/>
            <w:webHidden/>
          </w:rPr>
          <w:fldChar w:fldCharType="begin"/>
        </w:r>
        <w:r w:rsidR="00015024">
          <w:rPr>
            <w:noProof/>
            <w:webHidden/>
          </w:rPr>
          <w:instrText xml:space="preserve"> PAGEREF _Toc437417179 \h </w:instrText>
        </w:r>
        <w:r w:rsidR="00015024">
          <w:rPr>
            <w:noProof/>
            <w:webHidden/>
          </w:rPr>
        </w:r>
        <w:r w:rsidR="00015024">
          <w:rPr>
            <w:noProof/>
            <w:webHidden/>
          </w:rPr>
          <w:fldChar w:fldCharType="separate"/>
        </w:r>
        <w:r w:rsidR="00015024">
          <w:rPr>
            <w:noProof/>
            <w:webHidden/>
          </w:rPr>
          <w:t>62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80"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_Toc437417180 \h </w:instrText>
        </w:r>
        <w:r w:rsidR="00015024">
          <w:rPr>
            <w:noProof/>
            <w:webHidden/>
          </w:rPr>
        </w:r>
        <w:r w:rsidR="00015024">
          <w:rPr>
            <w:noProof/>
            <w:webHidden/>
          </w:rPr>
          <w:fldChar w:fldCharType="separate"/>
        </w:r>
        <w:r w:rsidR="00015024">
          <w:rPr>
            <w:noProof/>
            <w:webHidden/>
          </w:rPr>
          <w:t>62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81"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_Toc437417181 \h </w:instrText>
        </w:r>
        <w:r w:rsidR="00015024">
          <w:rPr>
            <w:noProof/>
            <w:webHidden/>
          </w:rPr>
        </w:r>
        <w:r w:rsidR="00015024">
          <w:rPr>
            <w:noProof/>
            <w:webHidden/>
          </w:rPr>
          <w:fldChar w:fldCharType="separate"/>
        </w:r>
        <w:r w:rsidR="00015024">
          <w:rPr>
            <w:noProof/>
            <w:webHidden/>
          </w:rPr>
          <w:t>63</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82" w:history="1">
        <w:r w:rsidR="00015024" w:rsidRPr="005A279A">
          <w:rPr>
            <w:rStyle w:val="Hipervnculo"/>
            <w:noProof/>
          </w:rPr>
          <w:t>Fuentes de voltaje</w:t>
        </w:r>
        <w:r w:rsidR="00015024">
          <w:rPr>
            <w:noProof/>
            <w:webHidden/>
          </w:rPr>
          <w:tab/>
        </w:r>
        <w:r w:rsidR="00015024">
          <w:rPr>
            <w:noProof/>
            <w:webHidden/>
          </w:rPr>
          <w:fldChar w:fldCharType="begin"/>
        </w:r>
        <w:r w:rsidR="00015024">
          <w:rPr>
            <w:noProof/>
            <w:webHidden/>
          </w:rPr>
          <w:instrText xml:space="preserve"> PAGEREF _Toc437417182 \h </w:instrText>
        </w:r>
        <w:r w:rsidR="00015024">
          <w:rPr>
            <w:noProof/>
            <w:webHidden/>
          </w:rPr>
        </w:r>
        <w:r w:rsidR="00015024">
          <w:rPr>
            <w:noProof/>
            <w:webHidden/>
          </w:rPr>
          <w:fldChar w:fldCharType="separate"/>
        </w:r>
        <w:r w:rsidR="00015024">
          <w:rPr>
            <w:noProof/>
            <w:webHidden/>
          </w:rPr>
          <w:t>63</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83" w:history="1">
        <w:r w:rsidR="00015024" w:rsidRPr="005A279A">
          <w:rPr>
            <w:rStyle w:val="Hipervnculo"/>
            <w:noProof/>
          </w:rPr>
          <w:t>Sentido de la corriente</w:t>
        </w:r>
        <w:r w:rsidR="00015024">
          <w:rPr>
            <w:noProof/>
            <w:webHidden/>
          </w:rPr>
          <w:tab/>
        </w:r>
        <w:r w:rsidR="00015024">
          <w:rPr>
            <w:noProof/>
            <w:webHidden/>
          </w:rPr>
          <w:fldChar w:fldCharType="begin"/>
        </w:r>
        <w:r w:rsidR="00015024">
          <w:rPr>
            <w:noProof/>
            <w:webHidden/>
          </w:rPr>
          <w:instrText xml:space="preserve"> PAGEREF _Toc437417183 \h </w:instrText>
        </w:r>
        <w:r w:rsidR="00015024">
          <w:rPr>
            <w:noProof/>
            <w:webHidden/>
          </w:rPr>
        </w:r>
        <w:r w:rsidR="00015024">
          <w:rPr>
            <w:noProof/>
            <w:webHidden/>
          </w:rPr>
          <w:fldChar w:fldCharType="separate"/>
        </w:r>
        <w:r w:rsidR="00015024">
          <w:rPr>
            <w:noProof/>
            <w:webHidden/>
          </w:rPr>
          <w:t>64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84" w:history="1">
        <w:r w:rsidR="00015024" w:rsidRPr="005A279A">
          <w:rPr>
            <w:rStyle w:val="Hipervnculo"/>
            <w:noProof/>
          </w:rPr>
          <w:t>Fuerza electromotriz</w:t>
        </w:r>
        <w:r w:rsidR="00015024">
          <w:rPr>
            <w:noProof/>
            <w:webHidden/>
          </w:rPr>
          <w:tab/>
        </w:r>
        <w:r w:rsidR="00015024">
          <w:rPr>
            <w:noProof/>
            <w:webHidden/>
          </w:rPr>
          <w:fldChar w:fldCharType="begin"/>
        </w:r>
        <w:r w:rsidR="00015024">
          <w:rPr>
            <w:noProof/>
            <w:webHidden/>
          </w:rPr>
          <w:instrText xml:space="preserve"> PAGEREF _Toc437417184 \h </w:instrText>
        </w:r>
        <w:r w:rsidR="00015024">
          <w:rPr>
            <w:noProof/>
            <w:webHidden/>
          </w:rPr>
        </w:r>
        <w:r w:rsidR="00015024">
          <w:rPr>
            <w:noProof/>
            <w:webHidden/>
          </w:rPr>
          <w:fldChar w:fldCharType="separate"/>
        </w:r>
        <w:r w:rsidR="00015024">
          <w:rPr>
            <w:noProof/>
            <w:webHidden/>
          </w:rPr>
          <w:t>64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85" w:history="1">
        <w:r w:rsidR="00015024" w:rsidRPr="005A279A">
          <w:rPr>
            <w:rStyle w:val="Hipervnculo"/>
            <w:noProof/>
          </w:rPr>
          <w:t>Generadores eléctricos</w:t>
        </w:r>
        <w:r w:rsidR="00015024">
          <w:rPr>
            <w:noProof/>
            <w:webHidden/>
          </w:rPr>
          <w:tab/>
        </w:r>
        <w:r w:rsidR="00015024">
          <w:rPr>
            <w:noProof/>
            <w:webHidden/>
          </w:rPr>
          <w:fldChar w:fldCharType="begin"/>
        </w:r>
        <w:r w:rsidR="00015024">
          <w:rPr>
            <w:noProof/>
            <w:webHidden/>
          </w:rPr>
          <w:instrText xml:space="preserve"> PAGEREF _Toc437417185 \h </w:instrText>
        </w:r>
        <w:r w:rsidR="00015024">
          <w:rPr>
            <w:noProof/>
            <w:webHidden/>
          </w:rPr>
        </w:r>
        <w:r w:rsidR="00015024">
          <w:rPr>
            <w:noProof/>
            <w:webHidden/>
          </w:rPr>
          <w:fldChar w:fldCharType="separate"/>
        </w:r>
        <w:r w:rsidR="00015024">
          <w:rPr>
            <w:noProof/>
            <w:webHidden/>
          </w:rPr>
          <w:t>65</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86" w:history="1">
        <w:r w:rsidR="00015024" w:rsidRPr="005A279A">
          <w:rPr>
            <w:rStyle w:val="Hipervnculo"/>
            <w:noProof/>
          </w:rPr>
          <w:t>Medida de la corriente  y el voltaje</w:t>
        </w:r>
        <w:r w:rsidR="00015024">
          <w:rPr>
            <w:noProof/>
            <w:webHidden/>
          </w:rPr>
          <w:tab/>
        </w:r>
        <w:r w:rsidR="00015024">
          <w:rPr>
            <w:noProof/>
            <w:webHidden/>
          </w:rPr>
          <w:fldChar w:fldCharType="begin"/>
        </w:r>
        <w:r w:rsidR="00015024">
          <w:rPr>
            <w:noProof/>
            <w:webHidden/>
          </w:rPr>
          <w:instrText xml:space="preserve"> PAGEREF _Toc437417186 \h </w:instrText>
        </w:r>
        <w:r w:rsidR="00015024">
          <w:rPr>
            <w:noProof/>
            <w:webHidden/>
          </w:rPr>
        </w:r>
        <w:r w:rsidR="00015024">
          <w:rPr>
            <w:noProof/>
            <w:webHidden/>
          </w:rPr>
          <w:fldChar w:fldCharType="separate"/>
        </w:r>
        <w:r w:rsidR="00015024">
          <w:rPr>
            <w:noProof/>
            <w:webHidden/>
          </w:rPr>
          <w:t>67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87" w:history="1">
        <w:r w:rsidR="00015024" w:rsidRPr="005A279A">
          <w:rPr>
            <w:rStyle w:val="Hipervnculo"/>
            <w:noProof/>
          </w:rPr>
          <w:t>Resistencia eléctrica</w:t>
        </w:r>
        <w:r w:rsidR="00015024">
          <w:rPr>
            <w:noProof/>
            <w:webHidden/>
          </w:rPr>
          <w:tab/>
        </w:r>
        <w:r w:rsidR="00015024">
          <w:rPr>
            <w:noProof/>
            <w:webHidden/>
          </w:rPr>
          <w:fldChar w:fldCharType="begin"/>
        </w:r>
        <w:r w:rsidR="00015024">
          <w:rPr>
            <w:noProof/>
            <w:webHidden/>
          </w:rPr>
          <w:instrText xml:space="preserve"> PAGEREF _Toc437417187 \h </w:instrText>
        </w:r>
        <w:r w:rsidR="00015024">
          <w:rPr>
            <w:noProof/>
            <w:webHidden/>
          </w:rPr>
        </w:r>
        <w:r w:rsidR="00015024">
          <w:rPr>
            <w:noProof/>
            <w:webHidden/>
          </w:rPr>
          <w:fldChar w:fldCharType="separate"/>
        </w:r>
        <w:r w:rsidR="00015024">
          <w:rPr>
            <w:noProof/>
            <w:webHidden/>
          </w:rPr>
          <w:t>67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88" w:history="1">
        <w:r w:rsidR="00015024" w:rsidRPr="005A279A">
          <w:rPr>
            <w:rStyle w:val="Hipervnculo"/>
            <w:noProof/>
          </w:rPr>
          <w:t>Resistividad de un material</w:t>
        </w:r>
        <w:r w:rsidR="00015024">
          <w:rPr>
            <w:noProof/>
            <w:webHidden/>
          </w:rPr>
          <w:tab/>
        </w:r>
        <w:r w:rsidR="00015024">
          <w:rPr>
            <w:noProof/>
            <w:webHidden/>
          </w:rPr>
          <w:fldChar w:fldCharType="begin"/>
        </w:r>
        <w:r w:rsidR="00015024">
          <w:rPr>
            <w:noProof/>
            <w:webHidden/>
          </w:rPr>
          <w:instrText xml:space="preserve"> PAGEREF _Toc437417188 \h </w:instrText>
        </w:r>
        <w:r w:rsidR="00015024">
          <w:rPr>
            <w:noProof/>
            <w:webHidden/>
          </w:rPr>
        </w:r>
        <w:r w:rsidR="00015024">
          <w:rPr>
            <w:noProof/>
            <w:webHidden/>
          </w:rPr>
          <w:fldChar w:fldCharType="separate"/>
        </w:r>
        <w:r w:rsidR="00015024">
          <w:rPr>
            <w:noProof/>
            <w:webHidden/>
          </w:rPr>
          <w:t>68</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89"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_Toc437417189 \h </w:instrText>
        </w:r>
        <w:r w:rsidR="00015024">
          <w:rPr>
            <w:noProof/>
            <w:webHidden/>
          </w:rPr>
        </w:r>
        <w:r w:rsidR="00015024">
          <w:rPr>
            <w:noProof/>
            <w:webHidden/>
          </w:rPr>
          <w:fldChar w:fldCharType="separate"/>
        </w:r>
        <w:r w:rsidR="00015024">
          <w:rPr>
            <w:noProof/>
            <w:webHidden/>
          </w:rPr>
          <w:t>71</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90"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_Toc437417190 \h </w:instrText>
        </w:r>
        <w:r w:rsidR="00015024">
          <w:rPr>
            <w:noProof/>
            <w:webHidden/>
          </w:rPr>
        </w:r>
        <w:r w:rsidR="00015024">
          <w:rPr>
            <w:noProof/>
            <w:webHidden/>
          </w:rPr>
          <w:fldChar w:fldCharType="separate"/>
        </w:r>
        <w:r w:rsidR="00015024">
          <w:rPr>
            <w:noProof/>
            <w:webHidden/>
          </w:rPr>
          <w:t>71</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91" w:history="1">
        <w:r w:rsidR="00015024" w:rsidRPr="005A279A">
          <w:rPr>
            <w:rStyle w:val="Hipervnculo"/>
            <w:noProof/>
          </w:rPr>
          <w:t>La ley de Ohm</w:t>
        </w:r>
        <w:r w:rsidR="00015024">
          <w:rPr>
            <w:noProof/>
            <w:webHidden/>
          </w:rPr>
          <w:tab/>
        </w:r>
        <w:r w:rsidR="00015024">
          <w:rPr>
            <w:noProof/>
            <w:webHidden/>
          </w:rPr>
          <w:fldChar w:fldCharType="begin"/>
        </w:r>
        <w:r w:rsidR="00015024">
          <w:rPr>
            <w:noProof/>
            <w:webHidden/>
          </w:rPr>
          <w:instrText xml:space="preserve"> PAGEREF _Toc437417191 \h </w:instrText>
        </w:r>
        <w:r w:rsidR="00015024">
          <w:rPr>
            <w:noProof/>
            <w:webHidden/>
          </w:rPr>
        </w:r>
        <w:r w:rsidR="00015024">
          <w:rPr>
            <w:noProof/>
            <w:webHidden/>
          </w:rPr>
          <w:fldChar w:fldCharType="separate"/>
        </w:r>
        <w:r w:rsidR="00015024">
          <w:rPr>
            <w:noProof/>
            <w:webHidden/>
          </w:rPr>
          <w:t>73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92" w:history="1">
        <w:r w:rsidR="00015024" w:rsidRPr="005A279A">
          <w:rPr>
            <w:rStyle w:val="Hipervnculo"/>
            <w:noProof/>
          </w:rPr>
          <w:t>Asociación de resistencias</w:t>
        </w:r>
        <w:r w:rsidR="00015024">
          <w:rPr>
            <w:noProof/>
            <w:webHidden/>
          </w:rPr>
          <w:tab/>
        </w:r>
        <w:r w:rsidR="00015024">
          <w:rPr>
            <w:noProof/>
            <w:webHidden/>
          </w:rPr>
          <w:fldChar w:fldCharType="begin"/>
        </w:r>
        <w:r w:rsidR="00015024">
          <w:rPr>
            <w:noProof/>
            <w:webHidden/>
          </w:rPr>
          <w:instrText xml:space="preserve"> PAGEREF _Toc437417192 \h </w:instrText>
        </w:r>
        <w:r w:rsidR="00015024">
          <w:rPr>
            <w:noProof/>
            <w:webHidden/>
          </w:rPr>
        </w:r>
        <w:r w:rsidR="00015024">
          <w:rPr>
            <w:noProof/>
            <w:webHidden/>
          </w:rPr>
          <w:fldChar w:fldCharType="separate"/>
        </w:r>
        <w:r w:rsidR="00015024">
          <w:rPr>
            <w:noProof/>
            <w:webHidden/>
          </w:rPr>
          <w:t>74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93" w:history="1">
        <w:r w:rsidR="00015024" w:rsidRPr="005A279A">
          <w:rPr>
            <w:rStyle w:val="Hipervnculo"/>
            <w:noProof/>
          </w:rPr>
          <w:t>Resistencias en serie</w:t>
        </w:r>
        <w:r w:rsidR="00015024">
          <w:rPr>
            <w:noProof/>
            <w:webHidden/>
          </w:rPr>
          <w:tab/>
        </w:r>
        <w:r w:rsidR="00015024">
          <w:rPr>
            <w:noProof/>
            <w:webHidden/>
          </w:rPr>
          <w:fldChar w:fldCharType="begin"/>
        </w:r>
        <w:r w:rsidR="00015024">
          <w:rPr>
            <w:noProof/>
            <w:webHidden/>
          </w:rPr>
          <w:instrText xml:space="preserve"> PAGEREF _Toc437417193 \h </w:instrText>
        </w:r>
        <w:r w:rsidR="00015024">
          <w:rPr>
            <w:noProof/>
            <w:webHidden/>
          </w:rPr>
        </w:r>
        <w:r w:rsidR="00015024">
          <w:rPr>
            <w:noProof/>
            <w:webHidden/>
          </w:rPr>
          <w:fldChar w:fldCharType="separate"/>
        </w:r>
        <w:r w:rsidR="00015024">
          <w:rPr>
            <w:noProof/>
            <w:webHidden/>
          </w:rPr>
          <w:t>74</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94"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_Toc437417194 \h </w:instrText>
        </w:r>
        <w:r w:rsidR="00015024">
          <w:rPr>
            <w:noProof/>
            <w:webHidden/>
          </w:rPr>
        </w:r>
        <w:r w:rsidR="00015024">
          <w:rPr>
            <w:noProof/>
            <w:webHidden/>
          </w:rPr>
          <w:fldChar w:fldCharType="separate"/>
        </w:r>
        <w:r w:rsidR="00015024">
          <w:rPr>
            <w:noProof/>
            <w:webHidden/>
          </w:rPr>
          <w:t>76</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195"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_Toc437417195 \h </w:instrText>
        </w:r>
        <w:r w:rsidR="00015024">
          <w:rPr>
            <w:noProof/>
            <w:webHidden/>
          </w:rPr>
        </w:r>
        <w:r w:rsidR="00015024">
          <w:rPr>
            <w:noProof/>
            <w:webHidden/>
          </w:rPr>
          <w:fldChar w:fldCharType="separate"/>
        </w:r>
        <w:r w:rsidR="00015024">
          <w:rPr>
            <w:noProof/>
            <w:webHidden/>
          </w:rPr>
          <w:t>76</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196" w:history="1">
        <w:r w:rsidR="00015024" w:rsidRPr="005A279A">
          <w:rPr>
            <w:rStyle w:val="Hipervnculo"/>
            <w:noProof/>
          </w:rPr>
          <w:t>Resistencias en paralelo</w:t>
        </w:r>
        <w:r w:rsidR="00015024">
          <w:rPr>
            <w:noProof/>
            <w:webHidden/>
          </w:rPr>
          <w:tab/>
        </w:r>
        <w:r w:rsidR="00015024">
          <w:rPr>
            <w:noProof/>
            <w:webHidden/>
          </w:rPr>
          <w:fldChar w:fldCharType="begin"/>
        </w:r>
        <w:r w:rsidR="00015024">
          <w:rPr>
            <w:noProof/>
            <w:webHidden/>
          </w:rPr>
          <w:instrText xml:space="preserve"> PAGEREF _Toc437417196 \h </w:instrText>
        </w:r>
        <w:r w:rsidR="00015024">
          <w:rPr>
            <w:noProof/>
            <w:webHidden/>
          </w:rPr>
        </w:r>
        <w:r w:rsidR="00015024">
          <w:rPr>
            <w:noProof/>
            <w:webHidden/>
          </w:rPr>
          <w:fldChar w:fldCharType="separate"/>
        </w:r>
        <w:r w:rsidR="00015024">
          <w:rPr>
            <w:noProof/>
            <w:webHidden/>
          </w:rPr>
          <w:t>77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97" w:history="1">
        <w:r w:rsidR="00015024" w:rsidRPr="005A279A">
          <w:rPr>
            <w:rStyle w:val="Hipervnculo"/>
            <w:noProof/>
          </w:rPr>
          <w:t>Corriente continua  y corriente alterna</w:t>
        </w:r>
        <w:r w:rsidR="00015024">
          <w:rPr>
            <w:noProof/>
            <w:webHidden/>
          </w:rPr>
          <w:tab/>
        </w:r>
        <w:r w:rsidR="00015024">
          <w:rPr>
            <w:noProof/>
            <w:webHidden/>
          </w:rPr>
          <w:fldChar w:fldCharType="begin"/>
        </w:r>
        <w:r w:rsidR="00015024">
          <w:rPr>
            <w:noProof/>
            <w:webHidden/>
          </w:rPr>
          <w:instrText xml:space="preserve"> PAGEREF _Toc437417197 \h </w:instrText>
        </w:r>
        <w:r w:rsidR="00015024">
          <w:rPr>
            <w:noProof/>
            <w:webHidden/>
          </w:rPr>
        </w:r>
        <w:r w:rsidR="00015024">
          <w:rPr>
            <w:noProof/>
            <w:webHidden/>
          </w:rPr>
          <w:fldChar w:fldCharType="separate"/>
        </w:r>
        <w:r w:rsidR="00015024">
          <w:rPr>
            <w:noProof/>
            <w:webHidden/>
          </w:rPr>
          <w:t>79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98" w:history="1">
        <w:r w:rsidR="00015024" w:rsidRPr="005A279A">
          <w:rPr>
            <w:rStyle w:val="Hipervnculo"/>
            <w:noProof/>
          </w:rPr>
          <w:t>El circuito eléctrico</w:t>
        </w:r>
        <w:r w:rsidR="00015024">
          <w:rPr>
            <w:noProof/>
            <w:webHidden/>
          </w:rPr>
          <w:tab/>
        </w:r>
        <w:r w:rsidR="00015024">
          <w:rPr>
            <w:noProof/>
            <w:webHidden/>
          </w:rPr>
          <w:fldChar w:fldCharType="begin"/>
        </w:r>
        <w:r w:rsidR="00015024">
          <w:rPr>
            <w:noProof/>
            <w:webHidden/>
          </w:rPr>
          <w:instrText xml:space="preserve"> PAGEREF _Toc437417198 \h </w:instrText>
        </w:r>
        <w:r w:rsidR="00015024">
          <w:rPr>
            <w:noProof/>
            <w:webHidden/>
          </w:rPr>
        </w:r>
        <w:r w:rsidR="00015024">
          <w:rPr>
            <w:noProof/>
            <w:webHidden/>
          </w:rPr>
          <w:fldChar w:fldCharType="separate"/>
        </w:r>
        <w:r w:rsidR="00015024">
          <w:rPr>
            <w:noProof/>
            <w:webHidden/>
          </w:rPr>
          <w:t>80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199" w:history="1">
        <w:r w:rsidR="00015024" w:rsidRPr="005A279A">
          <w:rPr>
            <w:rStyle w:val="Hipervnculo"/>
            <w:noProof/>
          </w:rPr>
          <w:t>Energía en los circuitos</w:t>
        </w:r>
        <w:r w:rsidR="00015024">
          <w:rPr>
            <w:noProof/>
            <w:webHidden/>
          </w:rPr>
          <w:tab/>
        </w:r>
        <w:r w:rsidR="00015024">
          <w:rPr>
            <w:noProof/>
            <w:webHidden/>
          </w:rPr>
          <w:fldChar w:fldCharType="begin"/>
        </w:r>
        <w:r w:rsidR="00015024">
          <w:rPr>
            <w:noProof/>
            <w:webHidden/>
          </w:rPr>
          <w:instrText xml:space="preserve"> PAGEREF _Toc437417199 \h </w:instrText>
        </w:r>
        <w:r w:rsidR="00015024">
          <w:rPr>
            <w:noProof/>
            <w:webHidden/>
          </w:rPr>
        </w:r>
        <w:r w:rsidR="00015024">
          <w:rPr>
            <w:noProof/>
            <w:webHidden/>
          </w:rPr>
          <w:fldChar w:fldCharType="separate"/>
        </w:r>
        <w:r w:rsidR="00015024">
          <w:rPr>
            <w:noProof/>
            <w:webHidden/>
          </w:rPr>
          <w:t>81</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00"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_Toc437417200 \h </w:instrText>
        </w:r>
        <w:r w:rsidR="00015024">
          <w:rPr>
            <w:noProof/>
            <w:webHidden/>
          </w:rPr>
        </w:r>
        <w:r w:rsidR="00015024">
          <w:rPr>
            <w:noProof/>
            <w:webHidden/>
          </w:rPr>
          <w:fldChar w:fldCharType="separate"/>
        </w:r>
        <w:r w:rsidR="00015024">
          <w:rPr>
            <w:noProof/>
            <w:webHidden/>
          </w:rPr>
          <w:t>84</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01"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_Toc437417201 \h </w:instrText>
        </w:r>
        <w:r w:rsidR="00015024">
          <w:rPr>
            <w:noProof/>
            <w:webHidden/>
          </w:rPr>
        </w:r>
        <w:r w:rsidR="00015024">
          <w:rPr>
            <w:noProof/>
            <w:webHidden/>
          </w:rPr>
          <w:fldChar w:fldCharType="separate"/>
        </w:r>
        <w:r w:rsidR="00015024">
          <w:rPr>
            <w:noProof/>
            <w:webHidden/>
          </w:rPr>
          <w:t>84</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02" w:history="1">
        <w:r w:rsidR="00015024" w:rsidRPr="005A279A">
          <w:rPr>
            <w:rStyle w:val="Hipervnculo"/>
            <w:noProof/>
          </w:rPr>
          <w:t>El efecto Joule</w:t>
        </w:r>
        <w:r w:rsidR="00015024">
          <w:rPr>
            <w:noProof/>
            <w:webHidden/>
          </w:rPr>
          <w:tab/>
        </w:r>
        <w:r w:rsidR="00015024">
          <w:rPr>
            <w:noProof/>
            <w:webHidden/>
          </w:rPr>
          <w:fldChar w:fldCharType="begin"/>
        </w:r>
        <w:r w:rsidR="00015024">
          <w:rPr>
            <w:noProof/>
            <w:webHidden/>
          </w:rPr>
          <w:instrText xml:space="preserve"> PAGEREF _Toc437417202 \h </w:instrText>
        </w:r>
        <w:r w:rsidR="00015024">
          <w:rPr>
            <w:noProof/>
            <w:webHidden/>
          </w:rPr>
        </w:r>
        <w:r w:rsidR="00015024">
          <w:rPr>
            <w:noProof/>
            <w:webHidden/>
          </w:rPr>
          <w:fldChar w:fldCharType="separate"/>
        </w:r>
        <w:r w:rsidR="00015024">
          <w:rPr>
            <w:noProof/>
            <w:webHidden/>
          </w:rPr>
          <w:t>85</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03" w:history="1">
        <w:r w:rsidR="00015024" w:rsidRPr="005A279A">
          <w:rPr>
            <w:rStyle w:val="Hipervnculo"/>
            <w:noProof/>
          </w:rPr>
          <w:t>La resistencia interna  de las fuentes de voltaje</w:t>
        </w:r>
        <w:r w:rsidR="00015024">
          <w:rPr>
            <w:noProof/>
            <w:webHidden/>
          </w:rPr>
          <w:tab/>
        </w:r>
        <w:r w:rsidR="00015024">
          <w:rPr>
            <w:noProof/>
            <w:webHidden/>
          </w:rPr>
          <w:fldChar w:fldCharType="begin"/>
        </w:r>
        <w:r w:rsidR="00015024">
          <w:rPr>
            <w:noProof/>
            <w:webHidden/>
          </w:rPr>
          <w:instrText xml:space="preserve"> PAGEREF _Toc437417203 \h </w:instrText>
        </w:r>
        <w:r w:rsidR="00015024">
          <w:rPr>
            <w:noProof/>
            <w:webHidden/>
          </w:rPr>
        </w:r>
        <w:r w:rsidR="00015024">
          <w:rPr>
            <w:noProof/>
            <w:webHidden/>
          </w:rPr>
          <w:fldChar w:fldCharType="separate"/>
        </w:r>
        <w:r w:rsidR="00015024">
          <w:rPr>
            <w:noProof/>
            <w:webHidden/>
          </w:rPr>
          <w:t>86</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04"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_Toc437417204 \h </w:instrText>
        </w:r>
        <w:r w:rsidR="00015024">
          <w:rPr>
            <w:noProof/>
            <w:webHidden/>
          </w:rPr>
        </w:r>
        <w:r w:rsidR="00015024">
          <w:rPr>
            <w:noProof/>
            <w:webHidden/>
          </w:rPr>
          <w:fldChar w:fldCharType="separate"/>
        </w:r>
        <w:r w:rsidR="00015024">
          <w:rPr>
            <w:noProof/>
            <w:webHidden/>
          </w:rPr>
          <w:t>87</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05"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_Toc437417205 \h </w:instrText>
        </w:r>
        <w:r w:rsidR="00015024">
          <w:rPr>
            <w:noProof/>
            <w:webHidden/>
          </w:rPr>
        </w:r>
        <w:r w:rsidR="00015024">
          <w:rPr>
            <w:noProof/>
            <w:webHidden/>
          </w:rPr>
          <w:fldChar w:fldCharType="separate"/>
        </w:r>
        <w:r w:rsidR="00015024">
          <w:rPr>
            <w:noProof/>
            <w:webHidden/>
          </w:rPr>
          <w:t>87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06" w:history="1">
        <w:r w:rsidR="00015024" w:rsidRPr="005A279A">
          <w:rPr>
            <w:rStyle w:val="Hipervnculo"/>
            <w:noProof/>
          </w:rPr>
          <w:t>La electricidad en casa</w:t>
        </w:r>
        <w:r w:rsidR="00015024">
          <w:rPr>
            <w:noProof/>
            <w:webHidden/>
          </w:rPr>
          <w:tab/>
        </w:r>
        <w:r w:rsidR="00015024">
          <w:rPr>
            <w:noProof/>
            <w:webHidden/>
          </w:rPr>
          <w:fldChar w:fldCharType="begin"/>
        </w:r>
        <w:r w:rsidR="00015024">
          <w:rPr>
            <w:noProof/>
            <w:webHidden/>
          </w:rPr>
          <w:instrText xml:space="preserve"> PAGEREF _Toc437417206 \h </w:instrText>
        </w:r>
        <w:r w:rsidR="00015024">
          <w:rPr>
            <w:noProof/>
            <w:webHidden/>
          </w:rPr>
        </w:r>
        <w:r w:rsidR="00015024">
          <w:rPr>
            <w:noProof/>
            <w:webHidden/>
          </w:rPr>
          <w:fldChar w:fldCharType="separate"/>
        </w:r>
        <w:r w:rsidR="00015024">
          <w:rPr>
            <w:noProof/>
            <w:webHidden/>
          </w:rPr>
          <w:t>88</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07" w:history="1">
        <w:r w:rsidR="00015024" w:rsidRPr="005A279A">
          <w:rPr>
            <w:rStyle w:val="Hipervnculo"/>
            <w:noProof/>
          </w:rPr>
          <w:t>Desarrolla tus competencias</w:t>
        </w:r>
        <w:r w:rsidR="00015024">
          <w:rPr>
            <w:noProof/>
            <w:webHidden/>
          </w:rPr>
          <w:tab/>
        </w:r>
        <w:r w:rsidR="00015024">
          <w:rPr>
            <w:noProof/>
            <w:webHidden/>
          </w:rPr>
          <w:fldChar w:fldCharType="begin"/>
        </w:r>
        <w:r w:rsidR="00015024">
          <w:rPr>
            <w:noProof/>
            <w:webHidden/>
          </w:rPr>
          <w:instrText xml:space="preserve"> PAGEREF _Toc437417207 \h </w:instrText>
        </w:r>
        <w:r w:rsidR="00015024">
          <w:rPr>
            <w:noProof/>
            <w:webHidden/>
          </w:rPr>
        </w:r>
        <w:r w:rsidR="00015024">
          <w:rPr>
            <w:noProof/>
            <w:webHidden/>
          </w:rPr>
          <w:fldChar w:fldCharType="separate"/>
        </w:r>
        <w:r w:rsidR="00015024">
          <w:rPr>
            <w:noProof/>
            <w:webHidden/>
          </w:rPr>
          <w:t>90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08" w:history="1">
        <w:r w:rsidR="00015024" w:rsidRPr="005A279A">
          <w:rPr>
            <w:rStyle w:val="Hipervnculo"/>
            <w:noProof/>
          </w:rPr>
          <w:t>Actividades</w:t>
        </w:r>
        <w:r w:rsidR="00015024">
          <w:rPr>
            <w:noProof/>
            <w:webHidden/>
          </w:rPr>
          <w:tab/>
        </w:r>
        <w:r w:rsidR="00015024">
          <w:rPr>
            <w:noProof/>
            <w:webHidden/>
          </w:rPr>
          <w:fldChar w:fldCharType="begin"/>
        </w:r>
        <w:r w:rsidR="00015024">
          <w:rPr>
            <w:noProof/>
            <w:webHidden/>
          </w:rPr>
          <w:instrText xml:space="preserve"> PAGEREF _Toc437417208 \h </w:instrText>
        </w:r>
        <w:r w:rsidR="00015024">
          <w:rPr>
            <w:noProof/>
            <w:webHidden/>
          </w:rPr>
        </w:r>
        <w:r w:rsidR="00015024">
          <w:rPr>
            <w:noProof/>
            <w:webHidden/>
          </w:rPr>
          <w:fldChar w:fldCharType="separate"/>
        </w:r>
        <w:r w:rsidR="00015024">
          <w:rPr>
            <w:noProof/>
            <w:webHidden/>
          </w:rPr>
          <w:t>92</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09" w:history="1">
        <w:r w:rsidR="00015024" w:rsidRPr="005A279A">
          <w:rPr>
            <w:rStyle w:val="Hipervnculo"/>
            <w:noProof/>
          </w:rPr>
          <w:t>Problemas</w:t>
        </w:r>
        <w:r w:rsidR="00015024">
          <w:rPr>
            <w:noProof/>
            <w:webHidden/>
          </w:rPr>
          <w:tab/>
        </w:r>
        <w:r w:rsidR="00015024">
          <w:rPr>
            <w:noProof/>
            <w:webHidden/>
          </w:rPr>
          <w:fldChar w:fldCharType="begin"/>
        </w:r>
        <w:r w:rsidR="00015024">
          <w:rPr>
            <w:noProof/>
            <w:webHidden/>
          </w:rPr>
          <w:instrText xml:space="preserve"> PAGEREF _Toc437417209 \h </w:instrText>
        </w:r>
        <w:r w:rsidR="00015024">
          <w:rPr>
            <w:noProof/>
            <w:webHidden/>
          </w:rPr>
        </w:r>
        <w:r w:rsidR="00015024">
          <w:rPr>
            <w:noProof/>
            <w:webHidden/>
          </w:rPr>
          <w:fldChar w:fldCharType="separate"/>
        </w:r>
        <w:r w:rsidR="00015024">
          <w:rPr>
            <w:noProof/>
            <w:webHidden/>
          </w:rPr>
          <w:t>95</w:t>
        </w:r>
        <w:r w:rsidR="00015024">
          <w:rPr>
            <w:noProof/>
            <w:webHidden/>
          </w:rPr>
          <w:fldChar w:fldCharType="end"/>
        </w:r>
      </w:hyperlink>
    </w:p>
    <w:p w:rsidR="00015024" w:rsidRDefault="00057AE5">
      <w:pPr>
        <w:pStyle w:val="TDC1"/>
        <w:tabs>
          <w:tab w:val="right" w:leader="dot" w:pos="8828"/>
        </w:tabs>
        <w:rPr>
          <w:rFonts w:asciiTheme="minorHAnsi" w:eastAsiaTheme="minorEastAsia" w:hAnsiTheme="minorHAnsi"/>
          <w:b w:val="0"/>
          <w:noProof/>
          <w:sz w:val="22"/>
          <w:lang w:eastAsia="es-CO"/>
        </w:rPr>
      </w:pPr>
      <w:hyperlink w:anchor="_Toc437417210" w:history="1">
        <w:r w:rsidR="00015024" w:rsidRPr="005A279A">
          <w:rPr>
            <w:rStyle w:val="Hipervnculo"/>
            <w:noProof/>
          </w:rPr>
          <w:t>Capítulo 3: electromagnetismo</w:t>
        </w:r>
        <w:r w:rsidR="00015024">
          <w:rPr>
            <w:noProof/>
            <w:webHidden/>
          </w:rPr>
          <w:tab/>
        </w:r>
        <w:r w:rsidR="00015024">
          <w:rPr>
            <w:noProof/>
            <w:webHidden/>
          </w:rPr>
          <w:fldChar w:fldCharType="begin"/>
        </w:r>
        <w:r w:rsidR="00015024">
          <w:rPr>
            <w:noProof/>
            <w:webHidden/>
          </w:rPr>
          <w:instrText xml:space="preserve"> PAGEREF _Toc437417210 \h </w:instrText>
        </w:r>
        <w:r w:rsidR="00015024">
          <w:rPr>
            <w:noProof/>
            <w:webHidden/>
          </w:rPr>
        </w:r>
        <w:r w:rsidR="00015024">
          <w:rPr>
            <w:noProof/>
            <w:webHidden/>
          </w:rPr>
          <w:fldChar w:fldCharType="separate"/>
        </w:r>
        <w:r w:rsidR="00015024">
          <w:rPr>
            <w:noProof/>
            <w:webHidden/>
          </w:rPr>
          <w:t>97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1" w:history="1">
        <w:r w:rsidR="00015024" w:rsidRPr="005A279A">
          <w:rPr>
            <w:rStyle w:val="Hipervnculo"/>
            <w:noProof/>
          </w:rPr>
          <w:t>Magnetismo natural: los imanes</w:t>
        </w:r>
        <w:r w:rsidR="00015024">
          <w:rPr>
            <w:noProof/>
            <w:webHidden/>
          </w:rPr>
          <w:tab/>
        </w:r>
        <w:r w:rsidR="00015024">
          <w:rPr>
            <w:noProof/>
            <w:webHidden/>
          </w:rPr>
          <w:fldChar w:fldCharType="begin"/>
        </w:r>
        <w:r w:rsidR="00015024">
          <w:rPr>
            <w:noProof/>
            <w:webHidden/>
          </w:rPr>
          <w:instrText xml:space="preserve"> PAGEREF _Toc437417211 \h </w:instrText>
        </w:r>
        <w:r w:rsidR="00015024">
          <w:rPr>
            <w:noProof/>
            <w:webHidden/>
          </w:rPr>
        </w:r>
        <w:r w:rsidR="00015024">
          <w:rPr>
            <w:noProof/>
            <w:webHidden/>
          </w:rPr>
          <w:fldChar w:fldCharType="separate"/>
        </w:r>
        <w:r w:rsidR="00015024">
          <w:rPr>
            <w:noProof/>
            <w:webHidden/>
          </w:rPr>
          <w:t>97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2" w:history="1">
        <w:r w:rsidR="00015024" w:rsidRPr="005A279A">
          <w:rPr>
            <w:rStyle w:val="Hipervnculo"/>
            <w:noProof/>
          </w:rPr>
          <w:t>Magnetismo artificial: la imantación</w:t>
        </w:r>
        <w:r w:rsidR="00015024">
          <w:rPr>
            <w:noProof/>
            <w:webHidden/>
          </w:rPr>
          <w:tab/>
        </w:r>
        <w:r w:rsidR="00015024">
          <w:rPr>
            <w:noProof/>
            <w:webHidden/>
          </w:rPr>
          <w:fldChar w:fldCharType="begin"/>
        </w:r>
        <w:r w:rsidR="00015024">
          <w:rPr>
            <w:noProof/>
            <w:webHidden/>
          </w:rPr>
          <w:instrText xml:space="preserve"> PAGEREF _Toc437417212 \h </w:instrText>
        </w:r>
        <w:r w:rsidR="00015024">
          <w:rPr>
            <w:noProof/>
            <w:webHidden/>
          </w:rPr>
        </w:r>
        <w:r w:rsidR="00015024">
          <w:rPr>
            <w:noProof/>
            <w:webHidden/>
          </w:rPr>
          <w:fldChar w:fldCharType="separate"/>
        </w:r>
        <w:r w:rsidR="00015024">
          <w:rPr>
            <w:noProof/>
            <w:webHidden/>
          </w:rPr>
          <w:t>99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3" w:history="1">
        <w:r w:rsidR="00015024" w:rsidRPr="005A279A">
          <w:rPr>
            <w:rStyle w:val="Hipervnculo"/>
            <w:noProof/>
          </w:rPr>
          <w:t>Campo magnético</w:t>
        </w:r>
        <w:r w:rsidR="00015024">
          <w:rPr>
            <w:noProof/>
            <w:webHidden/>
          </w:rPr>
          <w:tab/>
        </w:r>
        <w:r w:rsidR="00015024">
          <w:rPr>
            <w:noProof/>
            <w:webHidden/>
          </w:rPr>
          <w:fldChar w:fldCharType="begin"/>
        </w:r>
        <w:r w:rsidR="00015024">
          <w:rPr>
            <w:noProof/>
            <w:webHidden/>
          </w:rPr>
          <w:instrText xml:space="preserve"> PAGEREF _Toc437417213 \h </w:instrText>
        </w:r>
        <w:r w:rsidR="00015024">
          <w:rPr>
            <w:noProof/>
            <w:webHidden/>
          </w:rPr>
        </w:r>
        <w:r w:rsidR="00015024">
          <w:rPr>
            <w:noProof/>
            <w:webHidden/>
          </w:rPr>
          <w:fldChar w:fldCharType="separate"/>
        </w:r>
        <w:r w:rsidR="00015024">
          <w:rPr>
            <w:noProof/>
            <w:webHidden/>
          </w:rPr>
          <w:t>100</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4" w:history="1">
        <w:r w:rsidR="00015024" w:rsidRPr="005A279A">
          <w:rPr>
            <w:rStyle w:val="Hipervnculo"/>
            <w:noProof/>
          </w:rPr>
          <w:t>Fuerza magnética sobre una carga eléctrica</w:t>
        </w:r>
        <w:r w:rsidR="00015024">
          <w:rPr>
            <w:noProof/>
            <w:webHidden/>
          </w:rPr>
          <w:tab/>
        </w:r>
        <w:r w:rsidR="00015024">
          <w:rPr>
            <w:noProof/>
            <w:webHidden/>
          </w:rPr>
          <w:fldChar w:fldCharType="begin"/>
        </w:r>
        <w:r w:rsidR="00015024">
          <w:rPr>
            <w:noProof/>
            <w:webHidden/>
          </w:rPr>
          <w:instrText xml:space="preserve"> PAGEREF _Toc437417214 \h </w:instrText>
        </w:r>
        <w:r w:rsidR="00015024">
          <w:rPr>
            <w:noProof/>
            <w:webHidden/>
          </w:rPr>
        </w:r>
        <w:r w:rsidR="00015024">
          <w:rPr>
            <w:noProof/>
            <w:webHidden/>
          </w:rPr>
          <w:fldChar w:fldCharType="separate"/>
        </w:r>
        <w:r w:rsidR="00015024">
          <w:rPr>
            <w:noProof/>
            <w:webHidden/>
          </w:rPr>
          <w:t>101</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15"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_Toc437417215 \h </w:instrText>
        </w:r>
        <w:r w:rsidR="00015024">
          <w:rPr>
            <w:noProof/>
            <w:webHidden/>
          </w:rPr>
        </w:r>
        <w:r w:rsidR="00015024">
          <w:rPr>
            <w:noProof/>
            <w:webHidden/>
          </w:rPr>
          <w:fldChar w:fldCharType="separate"/>
        </w:r>
        <w:r w:rsidR="00015024">
          <w:rPr>
            <w:noProof/>
            <w:webHidden/>
          </w:rPr>
          <w:t>102</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16"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_Toc437417216 \h </w:instrText>
        </w:r>
        <w:r w:rsidR="00015024">
          <w:rPr>
            <w:noProof/>
            <w:webHidden/>
          </w:rPr>
        </w:r>
        <w:r w:rsidR="00015024">
          <w:rPr>
            <w:noProof/>
            <w:webHidden/>
          </w:rPr>
          <w:fldChar w:fldCharType="separate"/>
        </w:r>
        <w:r w:rsidR="00015024">
          <w:rPr>
            <w:noProof/>
            <w:webHidden/>
          </w:rPr>
          <w:t>103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7" w:history="1">
        <w:r w:rsidR="00015024" w:rsidRPr="005A279A">
          <w:rPr>
            <w:rStyle w:val="Hipervnculo"/>
            <w:noProof/>
          </w:rPr>
          <w:t>Espectrógrafo de masas</w:t>
        </w:r>
        <w:r w:rsidR="00015024">
          <w:rPr>
            <w:noProof/>
            <w:webHidden/>
          </w:rPr>
          <w:tab/>
        </w:r>
        <w:r w:rsidR="00015024">
          <w:rPr>
            <w:noProof/>
            <w:webHidden/>
          </w:rPr>
          <w:fldChar w:fldCharType="begin"/>
        </w:r>
        <w:r w:rsidR="00015024">
          <w:rPr>
            <w:noProof/>
            <w:webHidden/>
          </w:rPr>
          <w:instrText xml:space="preserve"> PAGEREF _Toc437417217 \h </w:instrText>
        </w:r>
        <w:r w:rsidR="00015024">
          <w:rPr>
            <w:noProof/>
            <w:webHidden/>
          </w:rPr>
        </w:r>
        <w:r w:rsidR="00015024">
          <w:rPr>
            <w:noProof/>
            <w:webHidden/>
          </w:rPr>
          <w:fldChar w:fldCharType="separate"/>
        </w:r>
        <w:r w:rsidR="00015024">
          <w:rPr>
            <w:noProof/>
            <w:webHidden/>
          </w:rPr>
          <w:t>103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18" w:history="1">
        <w:r w:rsidR="00015024" w:rsidRPr="005A279A">
          <w:rPr>
            <w:rStyle w:val="Hipervnculo"/>
            <w:noProof/>
          </w:rPr>
          <w:t>Fuerzas sobre corrientes</w:t>
        </w:r>
        <w:r w:rsidR="00015024">
          <w:rPr>
            <w:noProof/>
            <w:webHidden/>
          </w:rPr>
          <w:tab/>
        </w:r>
        <w:r w:rsidR="00015024">
          <w:rPr>
            <w:noProof/>
            <w:webHidden/>
          </w:rPr>
          <w:fldChar w:fldCharType="begin"/>
        </w:r>
        <w:r w:rsidR="00015024">
          <w:rPr>
            <w:noProof/>
            <w:webHidden/>
          </w:rPr>
          <w:instrText xml:space="preserve"> PAGEREF _Toc437417218 \h </w:instrText>
        </w:r>
        <w:r w:rsidR="00015024">
          <w:rPr>
            <w:noProof/>
            <w:webHidden/>
          </w:rPr>
        </w:r>
        <w:r w:rsidR="00015024">
          <w:rPr>
            <w:noProof/>
            <w:webHidden/>
          </w:rPr>
          <w:fldChar w:fldCharType="separate"/>
        </w:r>
        <w:r w:rsidR="00015024">
          <w:rPr>
            <w:noProof/>
            <w:webHidden/>
          </w:rPr>
          <w:t>105</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19"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_Toc437417219 \h </w:instrText>
        </w:r>
        <w:r w:rsidR="00015024">
          <w:rPr>
            <w:noProof/>
            <w:webHidden/>
          </w:rPr>
        </w:r>
        <w:r w:rsidR="00015024">
          <w:rPr>
            <w:noProof/>
            <w:webHidden/>
          </w:rPr>
          <w:fldChar w:fldCharType="separate"/>
        </w:r>
        <w:r w:rsidR="00015024">
          <w:rPr>
            <w:noProof/>
            <w:webHidden/>
          </w:rPr>
          <w:t>106</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20"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_Toc437417220 \h </w:instrText>
        </w:r>
        <w:r w:rsidR="00015024">
          <w:rPr>
            <w:noProof/>
            <w:webHidden/>
          </w:rPr>
        </w:r>
        <w:r w:rsidR="00015024">
          <w:rPr>
            <w:noProof/>
            <w:webHidden/>
          </w:rPr>
          <w:fldChar w:fldCharType="separate"/>
        </w:r>
        <w:r w:rsidR="00015024">
          <w:rPr>
            <w:noProof/>
            <w:webHidden/>
          </w:rPr>
          <w:t>106</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1" w:history="1">
        <w:r w:rsidR="00015024" w:rsidRPr="005A279A">
          <w:rPr>
            <w:rStyle w:val="Hipervnculo"/>
            <w:noProof/>
          </w:rPr>
          <w:t>Acción de un campo magnético  sobre un circuito</w:t>
        </w:r>
        <w:r w:rsidR="00015024">
          <w:rPr>
            <w:noProof/>
            <w:webHidden/>
          </w:rPr>
          <w:tab/>
        </w:r>
        <w:r w:rsidR="00015024">
          <w:rPr>
            <w:noProof/>
            <w:webHidden/>
          </w:rPr>
          <w:fldChar w:fldCharType="begin"/>
        </w:r>
        <w:r w:rsidR="00015024">
          <w:rPr>
            <w:noProof/>
            <w:webHidden/>
          </w:rPr>
          <w:instrText xml:space="preserve"> PAGEREF _Toc437417221 \h </w:instrText>
        </w:r>
        <w:r w:rsidR="00015024">
          <w:rPr>
            <w:noProof/>
            <w:webHidden/>
          </w:rPr>
        </w:r>
        <w:r w:rsidR="00015024">
          <w:rPr>
            <w:noProof/>
            <w:webHidden/>
          </w:rPr>
          <w:fldChar w:fldCharType="separate"/>
        </w:r>
        <w:r w:rsidR="00015024">
          <w:rPr>
            <w:noProof/>
            <w:webHidden/>
          </w:rPr>
          <w:t>108</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2" w:history="1">
        <w:r w:rsidR="00015024" w:rsidRPr="005A279A">
          <w:rPr>
            <w:rStyle w:val="Hipervnculo"/>
            <w:noProof/>
          </w:rPr>
          <w:t>El motor eléctrico</w:t>
        </w:r>
        <w:r w:rsidR="00015024">
          <w:rPr>
            <w:noProof/>
            <w:webHidden/>
          </w:rPr>
          <w:tab/>
        </w:r>
        <w:r w:rsidR="00015024">
          <w:rPr>
            <w:noProof/>
            <w:webHidden/>
          </w:rPr>
          <w:fldChar w:fldCharType="begin"/>
        </w:r>
        <w:r w:rsidR="00015024">
          <w:rPr>
            <w:noProof/>
            <w:webHidden/>
          </w:rPr>
          <w:instrText xml:space="preserve"> PAGEREF _Toc437417222 \h </w:instrText>
        </w:r>
        <w:r w:rsidR="00015024">
          <w:rPr>
            <w:noProof/>
            <w:webHidden/>
          </w:rPr>
        </w:r>
        <w:r w:rsidR="00015024">
          <w:rPr>
            <w:noProof/>
            <w:webHidden/>
          </w:rPr>
          <w:fldChar w:fldCharType="separate"/>
        </w:r>
        <w:r w:rsidR="00015024">
          <w:rPr>
            <w:noProof/>
            <w:webHidden/>
          </w:rPr>
          <w:t>108</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3" w:history="1">
        <w:r w:rsidR="00015024" w:rsidRPr="005A279A">
          <w:rPr>
            <w:rStyle w:val="Hipervnculo"/>
            <w:noProof/>
          </w:rPr>
          <w:t>Efecto Hall</w:t>
        </w:r>
        <w:r w:rsidR="00015024">
          <w:rPr>
            <w:noProof/>
            <w:webHidden/>
          </w:rPr>
          <w:tab/>
        </w:r>
        <w:r w:rsidR="00015024">
          <w:rPr>
            <w:noProof/>
            <w:webHidden/>
          </w:rPr>
          <w:fldChar w:fldCharType="begin"/>
        </w:r>
        <w:r w:rsidR="00015024">
          <w:rPr>
            <w:noProof/>
            <w:webHidden/>
          </w:rPr>
          <w:instrText xml:space="preserve"> PAGEREF _Toc437417223 \h </w:instrText>
        </w:r>
        <w:r w:rsidR="00015024">
          <w:rPr>
            <w:noProof/>
            <w:webHidden/>
          </w:rPr>
        </w:r>
        <w:r w:rsidR="00015024">
          <w:rPr>
            <w:noProof/>
            <w:webHidden/>
          </w:rPr>
          <w:fldChar w:fldCharType="separate"/>
        </w:r>
        <w:r w:rsidR="00015024">
          <w:rPr>
            <w:noProof/>
            <w:webHidden/>
          </w:rPr>
          <w:t>109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24" w:history="1">
        <w:r w:rsidR="00015024" w:rsidRPr="005A279A">
          <w:rPr>
            <w:rStyle w:val="Hipervnculo"/>
            <w:noProof/>
          </w:rPr>
          <w:t>Fuentes de campos magnéticos</w:t>
        </w:r>
        <w:r w:rsidR="00015024">
          <w:rPr>
            <w:noProof/>
            <w:webHidden/>
          </w:rPr>
          <w:tab/>
        </w:r>
        <w:r w:rsidR="00015024">
          <w:rPr>
            <w:noProof/>
            <w:webHidden/>
          </w:rPr>
          <w:fldChar w:fldCharType="begin"/>
        </w:r>
        <w:r w:rsidR="00015024">
          <w:rPr>
            <w:noProof/>
            <w:webHidden/>
          </w:rPr>
          <w:instrText xml:space="preserve"> PAGEREF _Toc437417224 \h </w:instrText>
        </w:r>
        <w:r w:rsidR="00015024">
          <w:rPr>
            <w:noProof/>
            <w:webHidden/>
          </w:rPr>
        </w:r>
        <w:r w:rsidR="00015024">
          <w:rPr>
            <w:noProof/>
            <w:webHidden/>
          </w:rPr>
          <w:fldChar w:fldCharType="separate"/>
        </w:r>
        <w:r w:rsidR="00015024">
          <w:rPr>
            <w:noProof/>
            <w:webHidden/>
          </w:rPr>
          <w:t>109</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5" w:history="1">
        <w:r w:rsidR="00015024" w:rsidRPr="005A279A">
          <w:rPr>
            <w:rStyle w:val="Hipervnculo"/>
            <w:noProof/>
          </w:rPr>
          <w:t>El campo magnético terrestre</w:t>
        </w:r>
        <w:r w:rsidR="00015024">
          <w:rPr>
            <w:noProof/>
            <w:webHidden/>
          </w:rPr>
          <w:tab/>
        </w:r>
        <w:r w:rsidR="00015024">
          <w:rPr>
            <w:noProof/>
            <w:webHidden/>
          </w:rPr>
          <w:fldChar w:fldCharType="begin"/>
        </w:r>
        <w:r w:rsidR="00015024">
          <w:rPr>
            <w:noProof/>
            <w:webHidden/>
          </w:rPr>
          <w:instrText xml:space="preserve"> PAGEREF _Toc437417225 \h </w:instrText>
        </w:r>
        <w:r w:rsidR="00015024">
          <w:rPr>
            <w:noProof/>
            <w:webHidden/>
          </w:rPr>
        </w:r>
        <w:r w:rsidR="00015024">
          <w:rPr>
            <w:noProof/>
            <w:webHidden/>
          </w:rPr>
          <w:fldChar w:fldCharType="separate"/>
        </w:r>
        <w:r w:rsidR="00015024">
          <w:rPr>
            <w:noProof/>
            <w:webHidden/>
          </w:rPr>
          <w:t>109</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6" w:history="1">
        <w:r w:rsidR="00015024" w:rsidRPr="005A279A">
          <w:rPr>
            <w:rStyle w:val="Hipervnculo"/>
            <w:noProof/>
          </w:rPr>
          <w:t>La experiencia de Oersted</w:t>
        </w:r>
        <w:r w:rsidR="00015024">
          <w:rPr>
            <w:noProof/>
            <w:webHidden/>
          </w:rPr>
          <w:tab/>
        </w:r>
        <w:r w:rsidR="00015024">
          <w:rPr>
            <w:noProof/>
            <w:webHidden/>
          </w:rPr>
          <w:fldChar w:fldCharType="begin"/>
        </w:r>
        <w:r w:rsidR="00015024">
          <w:rPr>
            <w:noProof/>
            <w:webHidden/>
          </w:rPr>
          <w:instrText xml:space="preserve"> PAGEREF _Toc437417226 \h </w:instrText>
        </w:r>
        <w:r w:rsidR="00015024">
          <w:rPr>
            <w:noProof/>
            <w:webHidden/>
          </w:rPr>
        </w:r>
        <w:r w:rsidR="00015024">
          <w:rPr>
            <w:noProof/>
            <w:webHidden/>
          </w:rPr>
          <w:fldChar w:fldCharType="separate"/>
        </w:r>
        <w:r w:rsidR="00015024">
          <w:rPr>
            <w:noProof/>
            <w:webHidden/>
          </w:rPr>
          <w:t>111</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7" w:history="1">
        <w:r w:rsidR="00015024" w:rsidRPr="005A279A">
          <w:rPr>
            <w:rStyle w:val="Hipervnculo"/>
            <w:noProof/>
          </w:rPr>
          <w:t>Campo magnético creado  por un conductor rectilíneo</w:t>
        </w:r>
        <w:r w:rsidR="00015024">
          <w:rPr>
            <w:noProof/>
            <w:webHidden/>
          </w:rPr>
          <w:tab/>
        </w:r>
        <w:r w:rsidR="00015024">
          <w:rPr>
            <w:noProof/>
            <w:webHidden/>
          </w:rPr>
          <w:fldChar w:fldCharType="begin"/>
        </w:r>
        <w:r w:rsidR="00015024">
          <w:rPr>
            <w:noProof/>
            <w:webHidden/>
          </w:rPr>
          <w:instrText xml:space="preserve"> PAGEREF _Toc437417227 \h </w:instrText>
        </w:r>
        <w:r w:rsidR="00015024">
          <w:rPr>
            <w:noProof/>
            <w:webHidden/>
          </w:rPr>
        </w:r>
        <w:r w:rsidR="00015024">
          <w:rPr>
            <w:noProof/>
            <w:webHidden/>
          </w:rPr>
          <w:fldChar w:fldCharType="separate"/>
        </w:r>
        <w:r w:rsidR="00015024">
          <w:rPr>
            <w:noProof/>
            <w:webHidden/>
          </w:rPr>
          <w:t>111</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28" w:history="1">
        <w:r w:rsidR="00015024" w:rsidRPr="005A279A">
          <w:rPr>
            <w:rStyle w:val="Hipervnculo"/>
            <w:noProof/>
          </w:rPr>
          <w:t>Campo magnético creado  por un solenoide</w:t>
        </w:r>
        <w:r w:rsidR="00015024">
          <w:rPr>
            <w:noProof/>
            <w:webHidden/>
          </w:rPr>
          <w:tab/>
        </w:r>
        <w:r w:rsidR="00015024">
          <w:rPr>
            <w:noProof/>
            <w:webHidden/>
          </w:rPr>
          <w:fldChar w:fldCharType="begin"/>
        </w:r>
        <w:r w:rsidR="00015024">
          <w:rPr>
            <w:noProof/>
            <w:webHidden/>
          </w:rPr>
          <w:instrText xml:space="preserve"> PAGEREF _Toc437417228 \h </w:instrText>
        </w:r>
        <w:r w:rsidR="00015024">
          <w:rPr>
            <w:noProof/>
            <w:webHidden/>
          </w:rPr>
        </w:r>
        <w:r w:rsidR="00015024">
          <w:rPr>
            <w:noProof/>
            <w:webHidden/>
          </w:rPr>
          <w:fldChar w:fldCharType="separate"/>
        </w:r>
        <w:r w:rsidR="00015024">
          <w:rPr>
            <w:noProof/>
            <w:webHidden/>
          </w:rPr>
          <w:t>113</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29"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_Toc437417229 \h </w:instrText>
        </w:r>
        <w:r w:rsidR="00015024">
          <w:rPr>
            <w:noProof/>
            <w:webHidden/>
          </w:rPr>
        </w:r>
        <w:r w:rsidR="00015024">
          <w:rPr>
            <w:noProof/>
            <w:webHidden/>
          </w:rPr>
          <w:fldChar w:fldCharType="separate"/>
        </w:r>
        <w:r w:rsidR="00015024">
          <w:rPr>
            <w:noProof/>
            <w:webHidden/>
          </w:rPr>
          <w:t>114</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30" w:history="1">
        <w:r w:rsidR="00015024" w:rsidRPr="005A279A">
          <w:rPr>
            <w:rStyle w:val="Hipervnculo"/>
            <w:noProof/>
          </w:rPr>
          <w:t>Fuerza magnética  entre dos conductores rectos</w:t>
        </w:r>
        <w:r w:rsidR="00015024">
          <w:rPr>
            <w:noProof/>
            <w:webHidden/>
          </w:rPr>
          <w:tab/>
        </w:r>
        <w:r w:rsidR="00015024">
          <w:rPr>
            <w:noProof/>
            <w:webHidden/>
          </w:rPr>
          <w:fldChar w:fldCharType="begin"/>
        </w:r>
        <w:r w:rsidR="00015024">
          <w:rPr>
            <w:noProof/>
            <w:webHidden/>
          </w:rPr>
          <w:instrText xml:space="preserve"> PAGEREF _Toc437417230 \h </w:instrText>
        </w:r>
        <w:r w:rsidR="00015024">
          <w:rPr>
            <w:noProof/>
            <w:webHidden/>
          </w:rPr>
        </w:r>
        <w:r w:rsidR="00015024">
          <w:rPr>
            <w:noProof/>
            <w:webHidden/>
          </w:rPr>
          <w:fldChar w:fldCharType="separate"/>
        </w:r>
        <w:r w:rsidR="00015024">
          <w:rPr>
            <w:noProof/>
            <w:webHidden/>
          </w:rPr>
          <w:t>116</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31" w:history="1">
        <w:r w:rsidR="00015024" w:rsidRPr="005A279A">
          <w:rPr>
            <w:rStyle w:val="Hipervnculo"/>
            <w:noProof/>
          </w:rPr>
          <w:t>Algunas aplicaciones</w:t>
        </w:r>
        <w:r w:rsidR="00015024">
          <w:rPr>
            <w:noProof/>
            <w:webHidden/>
          </w:rPr>
          <w:tab/>
        </w:r>
        <w:r w:rsidR="00015024">
          <w:rPr>
            <w:noProof/>
            <w:webHidden/>
          </w:rPr>
          <w:fldChar w:fldCharType="begin"/>
        </w:r>
        <w:r w:rsidR="00015024">
          <w:rPr>
            <w:noProof/>
            <w:webHidden/>
          </w:rPr>
          <w:instrText xml:space="preserve"> PAGEREF _Toc437417231 \h </w:instrText>
        </w:r>
        <w:r w:rsidR="00015024">
          <w:rPr>
            <w:noProof/>
            <w:webHidden/>
          </w:rPr>
        </w:r>
        <w:r w:rsidR="00015024">
          <w:rPr>
            <w:noProof/>
            <w:webHidden/>
          </w:rPr>
          <w:fldChar w:fldCharType="separate"/>
        </w:r>
        <w:r w:rsidR="00015024">
          <w:rPr>
            <w:noProof/>
            <w:webHidden/>
          </w:rPr>
          <w:t>117</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32" w:history="1">
        <w:r w:rsidR="00015024" w:rsidRPr="005A279A">
          <w:rPr>
            <w:rStyle w:val="Hipervnculo"/>
            <w:noProof/>
          </w:rPr>
          <w:t>El electroimán</w:t>
        </w:r>
        <w:r w:rsidR="00015024">
          <w:rPr>
            <w:noProof/>
            <w:webHidden/>
          </w:rPr>
          <w:tab/>
        </w:r>
        <w:r w:rsidR="00015024">
          <w:rPr>
            <w:noProof/>
            <w:webHidden/>
          </w:rPr>
          <w:fldChar w:fldCharType="begin"/>
        </w:r>
        <w:r w:rsidR="00015024">
          <w:rPr>
            <w:noProof/>
            <w:webHidden/>
          </w:rPr>
          <w:instrText xml:space="preserve"> PAGEREF _Toc437417232 \h </w:instrText>
        </w:r>
        <w:r w:rsidR="00015024">
          <w:rPr>
            <w:noProof/>
            <w:webHidden/>
          </w:rPr>
        </w:r>
        <w:r w:rsidR="00015024">
          <w:rPr>
            <w:noProof/>
            <w:webHidden/>
          </w:rPr>
          <w:fldChar w:fldCharType="separate"/>
        </w:r>
        <w:r w:rsidR="00015024">
          <w:rPr>
            <w:noProof/>
            <w:webHidden/>
          </w:rPr>
          <w:t>117</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33" w:history="1">
        <w:r w:rsidR="00015024" w:rsidRPr="005A279A">
          <w:rPr>
            <w:rStyle w:val="Hipervnculo"/>
            <w:noProof/>
          </w:rPr>
          <w:t>El parlante</w:t>
        </w:r>
        <w:r w:rsidR="00015024">
          <w:rPr>
            <w:noProof/>
            <w:webHidden/>
          </w:rPr>
          <w:tab/>
        </w:r>
        <w:r w:rsidR="00015024">
          <w:rPr>
            <w:noProof/>
            <w:webHidden/>
          </w:rPr>
          <w:fldChar w:fldCharType="begin"/>
        </w:r>
        <w:r w:rsidR="00015024">
          <w:rPr>
            <w:noProof/>
            <w:webHidden/>
          </w:rPr>
          <w:instrText xml:space="preserve"> PAGEREF _Toc437417233 \h </w:instrText>
        </w:r>
        <w:r w:rsidR="00015024">
          <w:rPr>
            <w:noProof/>
            <w:webHidden/>
          </w:rPr>
        </w:r>
        <w:r w:rsidR="00015024">
          <w:rPr>
            <w:noProof/>
            <w:webHidden/>
          </w:rPr>
          <w:fldChar w:fldCharType="separate"/>
        </w:r>
        <w:r w:rsidR="00015024">
          <w:rPr>
            <w:noProof/>
            <w:webHidden/>
          </w:rPr>
          <w:t>117</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34" w:history="1">
        <w:r w:rsidR="00015024" w:rsidRPr="005A279A">
          <w:rPr>
            <w:rStyle w:val="Hipervnculo"/>
            <w:noProof/>
          </w:rPr>
          <w:t>Inducción electromagnética</w:t>
        </w:r>
        <w:r w:rsidR="00015024">
          <w:rPr>
            <w:noProof/>
            <w:webHidden/>
          </w:rPr>
          <w:tab/>
        </w:r>
        <w:r w:rsidR="00015024">
          <w:rPr>
            <w:noProof/>
            <w:webHidden/>
          </w:rPr>
          <w:fldChar w:fldCharType="begin"/>
        </w:r>
        <w:r w:rsidR="00015024">
          <w:rPr>
            <w:noProof/>
            <w:webHidden/>
          </w:rPr>
          <w:instrText xml:space="preserve"> PAGEREF _Toc437417234 \h </w:instrText>
        </w:r>
        <w:r w:rsidR="00015024">
          <w:rPr>
            <w:noProof/>
            <w:webHidden/>
          </w:rPr>
        </w:r>
        <w:r w:rsidR="00015024">
          <w:rPr>
            <w:noProof/>
            <w:webHidden/>
          </w:rPr>
          <w:fldChar w:fldCharType="separate"/>
        </w:r>
        <w:r w:rsidR="00015024">
          <w:rPr>
            <w:noProof/>
            <w:webHidden/>
          </w:rPr>
          <w:t>118</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35" w:history="1">
        <w:r w:rsidR="00015024" w:rsidRPr="005A279A">
          <w:rPr>
            <w:rStyle w:val="Hipervnculo"/>
            <w:noProof/>
          </w:rPr>
          <w:t>Los experimento   de Faraday y Henry</w:t>
        </w:r>
        <w:r w:rsidR="00015024">
          <w:rPr>
            <w:noProof/>
            <w:webHidden/>
          </w:rPr>
          <w:tab/>
        </w:r>
        <w:r w:rsidR="00015024">
          <w:rPr>
            <w:noProof/>
            <w:webHidden/>
          </w:rPr>
          <w:fldChar w:fldCharType="begin"/>
        </w:r>
        <w:r w:rsidR="00015024">
          <w:rPr>
            <w:noProof/>
            <w:webHidden/>
          </w:rPr>
          <w:instrText xml:space="preserve"> PAGEREF _Toc437417235 \h </w:instrText>
        </w:r>
        <w:r w:rsidR="00015024">
          <w:rPr>
            <w:noProof/>
            <w:webHidden/>
          </w:rPr>
        </w:r>
        <w:r w:rsidR="00015024">
          <w:rPr>
            <w:noProof/>
            <w:webHidden/>
          </w:rPr>
          <w:fldChar w:fldCharType="separate"/>
        </w:r>
        <w:r w:rsidR="00015024">
          <w:rPr>
            <w:noProof/>
            <w:webHidden/>
          </w:rPr>
          <w:t>118</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36" w:history="1">
        <w:r w:rsidR="00015024" w:rsidRPr="005A279A">
          <w:rPr>
            <w:rStyle w:val="Hipervnculo"/>
            <w:noProof/>
          </w:rPr>
          <w:t>Flujo del campo magnético</w:t>
        </w:r>
        <w:r w:rsidR="00015024">
          <w:rPr>
            <w:noProof/>
            <w:webHidden/>
          </w:rPr>
          <w:tab/>
        </w:r>
        <w:r w:rsidR="00015024">
          <w:rPr>
            <w:noProof/>
            <w:webHidden/>
          </w:rPr>
          <w:fldChar w:fldCharType="begin"/>
        </w:r>
        <w:r w:rsidR="00015024">
          <w:rPr>
            <w:noProof/>
            <w:webHidden/>
          </w:rPr>
          <w:instrText xml:space="preserve"> PAGEREF _Toc437417236 \h </w:instrText>
        </w:r>
        <w:r w:rsidR="00015024">
          <w:rPr>
            <w:noProof/>
            <w:webHidden/>
          </w:rPr>
        </w:r>
        <w:r w:rsidR="00015024">
          <w:rPr>
            <w:noProof/>
            <w:webHidden/>
          </w:rPr>
          <w:fldChar w:fldCharType="separate"/>
        </w:r>
        <w:r w:rsidR="00015024">
          <w:rPr>
            <w:noProof/>
            <w:webHidden/>
          </w:rPr>
          <w:t>119</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37" w:history="1">
        <w:r w:rsidR="00015024" w:rsidRPr="005A279A">
          <w:rPr>
            <w:rStyle w:val="Hipervnculo"/>
            <w:noProof/>
          </w:rPr>
          <w:t>Ley de Gauss</w:t>
        </w:r>
        <w:r w:rsidR="00015024">
          <w:rPr>
            <w:noProof/>
            <w:webHidden/>
          </w:rPr>
          <w:tab/>
        </w:r>
        <w:r w:rsidR="00015024">
          <w:rPr>
            <w:noProof/>
            <w:webHidden/>
          </w:rPr>
          <w:fldChar w:fldCharType="begin"/>
        </w:r>
        <w:r w:rsidR="00015024">
          <w:rPr>
            <w:noProof/>
            <w:webHidden/>
          </w:rPr>
          <w:instrText xml:space="preserve"> PAGEREF _Toc437417237 \h </w:instrText>
        </w:r>
        <w:r w:rsidR="00015024">
          <w:rPr>
            <w:noProof/>
            <w:webHidden/>
          </w:rPr>
        </w:r>
        <w:r w:rsidR="00015024">
          <w:rPr>
            <w:noProof/>
            <w:webHidden/>
          </w:rPr>
          <w:fldChar w:fldCharType="separate"/>
        </w:r>
        <w:r w:rsidR="00015024">
          <w:rPr>
            <w:noProof/>
            <w:webHidden/>
          </w:rPr>
          <w:t>121</w:t>
        </w:r>
        <w:r w:rsidR="00015024">
          <w:rPr>
            <w:noProof/>
            <w:webHidden/>
          </w:rPr>
          <w:fldChar w:fldCharType="end"/>
        </w:r>
      </w:hyperlink>
    </w:p>
    <w:p w:rsidR="00015024" w:rsidRDefault="00057AE5">
      <w:pPr>
        <w:pStyle w:val="TDC2"/>
        <w:tabs>
          <w:tab w:val="left" w:pos="1760"/>
          <w:tab w:val="right" w:leader="dot" w:pos="8828"/>
        </w:tabs>
        <w:rPr>
          <w:rFonts w:asciiTheme="minorHAnsi" w:eastAsiaTheme="minorEastAsia" w:hAnsiTheme="minorHAnsi"/>
          <w:noProof/>
          <w:sz w:val="22"/>
          <w:lang w:eastAsia="es-CO"/>
        </w:rPr>
      </w:pPr>
      <w:hyperlink w:anchor="_Toc437417238" w:history="1">
        <w:r w:rsidR="00015024" w:rsidRPr="005A279A">
          <w:rPr>
            <w:rStyle w:val="Hipervnculo"/>
            <w:noProof/>
          </w:rPr>
          <w:t>Inducción</w:t>
        </w:r>
        <w:r w:rsidR="00015024">
          <w:rPr>
            <w:rFonts w:asciiTheme="minorHAnsi" w:eastAsiaTheme="minorEastAsia" w:hAnsiTheme="minorHAnsi"/>
            <w:noProof/>
            <w:sz w:val="22"/>
            <w:lang w:eastAsia="es-CO"/>
          </w:rPr>
          <w:tab/>
        </w:r>
        <w:r w:rsidR="00015024" w:rsidRPr="005A279A">
          <w:rPr>
            <w:rStyle w:val="Hipervnculo"/>
            <w:noProof/>
          </w:rPr>
          <w:t>electromagnética</w:t>
        </w:r>
        <w:r w:rsidR="00015024">
          <w:rPr>
            <w:noProof/>
            <w:webHidden/>
          </w:rPr>
          <w:tab/>
        </w:r>
        <w:r w:rsidR="00015024">
          <w:rPr>
            <w:noProof/>
            <w:webHidden/>
          </w:rPr>
          <w:fldChar w:fldCharType="begin"/>
        </w:r>
        <w:r w:rsidR="00015024">
          <w:rPr>
            <w:noProof/>
            <w:webHidden/>
          </w:rPr>
          <w:instrText xml:space="preserve"> PAGEREF _Toc437417238 \h </w:instrText>
        </w:r>
        <w:r w:rsidR="00015024">
          <w:rPr>
            <w:noProof/>
            <w:webHidden/>
          </w:rPr>
        </w:r>
        <w:r w:rsidR="00015024">
          <w:rPr>
            <w:noProof/>
            <w:webHidden/>
          </w:rPr>
          <w:fldChar w:fldCharType="separate"/>
        </w:r>
        <w:r w:rsidR="00015024">
          <w:rPr>
            <w:noProof/>
            <w:webHidden/>
          </w:rPr>
          <w:t>121</w:t>
        </w:r>
        <w:r w:rsidR="00015024">
          <w:rPr>
            <w:noProof/>
            <w:webHidden/>
          </w:rPr>
          <w:fldChar w:fldCharType="end"/>
        </w:r>
      </w:hyperlink>
    </w:p>
    <w:p w:rsidR="00015024" w:rsidRDefault="00057AE5">
      <w:pPr>
        <w:pStyle w:val="TDC3"/>
        <w:tabs>
          <w:tab w:val="left" w:pos="1540"/>
          <w:tab w:val="right" w:leader="dot" w:pos="8828"/>
        </w:tabs>
        <w:rPr>
          <w:rFonts w:asciiTheme="minorHAnsi" w:eastAsiaTheme="minorEastAsia" w:hAnsiTheme="minorHAnsi"/>
          <w:noProof/>
          <w:sz w:val="22"/>
          <w:lang w:eastAsia="es-CO"/>
        </w:rPr>
      </w:pPr>
      <w:hyperlink w:anchor="_Toc437417239" w:history="1">
        <w:r w:rsidR="00015024" w:rsidRPr="005A279A">
          <w:rPr>
            <w:rStyle w:val="Hipervnculo"/>
            <w:noProof/>
          </w:rPr>
          <w:t>Fuerza</w:t>
        </w:r>
        <w:r w:rsidR="00015024">
          <w:rPr>
            <w:rFonts w:asciiTheme="minorHAnsi" w:eastAsiaTheme="minorEastAsia" w:hAnsiTheme="minorHAnsi"/>
            <w:noProof/>
            <w:sz w:val="22"/>
            <w:lang w:eastAsia="es-CO"/>
          </w:rPr>
          <w:tab/>
        </w:r>
        <w:r w:rsidR="00015024" w:rsidRPr="005A279A">
          <w:rPr>
            <w:rStyle w:val="Hipervnculo"/>
            <w:noProof/>
          </w:rPr>
          <w:t>electromotriz inducida: la ley de Faraday</w:t>
        </w:r>
        <w:r w:rsidR="00015024">
          <w:rPr>
            <w:noProof/>
            <w:webHidden/>
          </w:rPr>
          <w:tab/>
        </w:r>
        <w:r w:rsidR="00015024">
          <w:rPr>
            <w:noProof/>
            <w:webHidden/>
          </w:rPr>
          <w:fldChar w:fldCharType="begin"/>
        </w:r>
        <w:r w:rsidR="00015024">
          <w:rPr>
            <w:noProof/>
            <w:webHidden/>
          </w:rPr>
          <w:instrText xml:space="preserve"> PAGEREF _Toc437417239 \h </w:instrText>
        </w:r>
        <w:r w:rsidR="00015024">
          <w:rPr>
            <w:noProof/>
            <w:webHidden/>
          </w:rPr>
        </w:r>
        <w:r w:rsidR="00015024">
          <w:rPr>
            <w:noProof/>
            <w:webHidden/>
          </w:rPr>
          <w:fldChar w:fldCharType="separate"/>
        </w:r>
        <w:r w:rsidR="00015024">
          <w:rPr>
            <w:noProof/>
            <w:webHidden/>
          </w:rPr>
          <w:t>122</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40" w:history="1">
        <w:r w:rsidR="00015024" w:rsidRPr="005A279A">
          <w:rPr>
            <w:rStyle w:val="Hipervnculo"/>
            <w:noProof/>
          </w:rPr>
          <w:t>Ley de Lenz</w:t>
        </w:r>
        <w:r w:rsidR="00015024">
          <w:rPr>
            <w:noProof/>
            <w:webHidden/>
          </w:rPr>
          <w:tab/>
        </w:r>
        <w:r w:rsidR="00015024">
          <w:rPr>
            <w:noProof/>
            <w:webHidden/>
          </w:rPr>
          <w:fldChar w:fldCharType="begin"/>
        </w:r>
        <w:r w:rsidR="00015024">
          <w:rPr>
            <w:noProof/>
            <w:webHidden/>
          </w:rPr>
          <w:instrText xml:space="preserve"> PAGEREF _Toc437417240 \h </w:instrText>
        </w:r>
        <w:r w:rsidR="00015024">
          <w:rPr>
            <w:noProof/>
            <w:webHidden/>
          </w:rPr>
        </w:r>
        <w:r w:rsidR="00015024">
          <w:rPr>
            <w:noProof/>
            <w:webHidden/>
          </w:rPr>
          <w:fldChar w:fldCharType="separate"/>
        </w:r>
        <w:r w:rsidR="00015024">
          <w:rPr>
            <w:noProof/>
            <w:webHidden/>
          </w:rPr>
          <w:t>123</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41"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_Toc437417241 \h </w:instrText>
        </w:r>
        <w:r w:rsidR="00015024">
          <w:rPr>
            <w:noProof/>
            <w:webHidden/>
          </w:rPr>
        </w:r>
        <w:r w:rsidR="00015024">
          <w:rPr>
            <w:noProof/>
            <w:webHidden/>
          </w:rPr>
          <w:fldChar w:fldCharType="separate"/>
        </w:r>
        <w:r w:rsidR="00015024">
          <w:rPr>
            <w:noProof/>
            <w:webHidden/>
          </w:rPr>
          <w:t>124</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42"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_Toc437417242 \h </w:instrText>
        </w:r>
        <w:r w:rsidR="00015024">
          <w:rPr>
            <w:noProof/>
            <w:webHidden/>
          </w:rPr>
        </w:r>
        <w:r w:rsidR="00015024">
          <w:rPr>
            <w:noProof/>
            <w:webHidden/>
          </w:rPr>
          <w:fldChar w:fldCharType="separate"/>
        </w:r>
        <w:r w:rsidR="00015024">
          <w:rPr>
            <w:noProof/>
            <w:webHidden/>
          </w:rPr>
          <w:t>125</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43"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_Toc437417243 \h </w:instrText>
        </w:r>
        <w:r w:rsidR="00015024">
          <w:rPr>
            <w:noProof/>
            <w:webHidden/>
          </w:rPr>
        </w:r>
        <w:r w:rsidR="00015024">
          <w:rPr>
            <w:noProof/>
            <w:webHidden/>
          </w:rPr>
          <w:fldChar w:fldCharType="separate"/>
        </w:r>
        <w:r w:rsidR="00015024">
          <w:rPr>
            <w:noProof/>
            <w:webHidden/>
          </w:rPr>
          <w:t>126</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44" w:history="1">
        <w:r w:rsidR="00015024" w:rsidRPr="005A279A">
          <w:rPr>
            <w:rStyle w:val="Hipervnculo"/>
            <w:noProof/>
          </w:rPr>
          <w:t>Solución</w:t>
        </w:r>
        <w:r w:rsidR="00015024">
          <w:rPr>
            <w:noProof/>
            <w:webHidden/>
          </w:rPr>
          <w:tab/>
        </w:r>
        <w:r w:rsidR="00015024">
          <w:rPr>
            <w:noProof/>
            <w:webHidden/>
          </w:rPr>
          <w:fldChar w:fldCharType="begin"/>
        </w:r>
        <w:r w:rsidR="00015024">
          <w:rPr>
            <w:noProof/>
            <w:webHidden/>
          </w:rPr>
          <w:instrText xml:space="preserve"> PAGEREF _Toc437417244 \h </w:instrText>
        </w:r>
        <w:r w:rsidR="00015024">
          <w:rPr>
            <w:noProof/>
            <w:webHidden/>
          </w:rPr>
        </w:r>
        <w:r w:rsidR="00015024">
          <w:rPr>
            <w:noProof/>
            <w:webHidden/>
          </w:rPr>
          <w:fldChar w:fldCharType="separate"/>
        </w:r>
        <w:r w:rsidR="00015024">
          <w:rPr>
            <w:noProof/>
            <w:webHidden/>
          </w:rPr>
          <w:t>126</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45" w:history="1">
        <w:r w:rsidR="00015024" w:rsidRPr="005A279A">
          <w:rPr>
            <w:rStyle w:val="Hipervnculo"/>
            <w:noProof/>
          </w:rPr>
          <w:t>Algunas aplicaciones</w:t>
        </w:r>
        <w:r w:rsidR="00015024">
          <w:rPr>
            <w:noProof/>
            <w:webHidden/>
          </w:rPr>
          <w:tab/>
        </w:r>
        <w:r w:rsidR="00015024">
          <w:rPr>
            <w:noProof/>
            <w:webHidden/>
          </w:rPr>
          <w:fldChar w:fldCharType="begin"/>
        </w:r>
        <w:r w:rsidR="00015024">
          <w:rPr>
            <w:noProof/>
            <w:webHidden/>
          </w:rPr>
          <w:instrText xml:space="preserve"> PAGEREF _Toc437417245 \h </w:instrText>
        </w:r>
        <w:r w:rsidR="00015024">
          <w:rPr>
            <w:noProof/>
            <w:webHidden/>
          </w:rPr>
        </w:r>
        <w:r w:rsidR="00015024">
          <w:rPr>
            <w:noProof/>
            <w:webHidden/>
          </w:rPr>
          <w:fldChar w:fldCharType="separate"/>
        </w:r>
        <w:r w:rsidR="00015024">
          <w:rPr>
            <w:noProof/>
            <w:webHidden/>
          </w:rPr>
          <w:t>126</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46" w:history="1">
        <w:r w:rsidR="00015024" w:rsidRPr="005A279A">
          <w:rPr>
            <w:rStyle w:val="Hipervnculo"/>
            <w:noProof/>
          </w:rPr>
          <w:t>Generadores electromagnéticos</w:t>
        </w:r>
        <w:r w:rsidR="00015024">
          <w:rPr>
            <w:noProof/>
            <w:webHidden/>
          </w:rPr>
          <w:tab/>
        </w:r>
        <w:r w:rsidR="00015024">
          <w:rPr>
            <w:noProof/>
            <w:webHidden/>
          </w:rPr>
          <w:fldChar w:fldCharType="begin"/>
        </w:r>
        <w:r w:rsidR="00015024">
          <w:rPr>
            <w:noProof/>
            <w:webHidden/>
          </w:rPr>
          <w:instrText xml:space="preserve"> PAGEREF _Toc437417246 \h </w:instrText>
        </w:r>
        <w:r w:rsidR="00015024">
          <w:rPr>
            <w:noProof/>
            <w:webHidden/>
          </w:rPr>
        </w:r>
        <w:r w:rsidR="00015024">
          <w:rPr>
            <w:noProof/>
            <w:webHidden/>
          </w:rPr>
          <w:fldChar w:fldCharType="separate"/>
        </w:r>
        <w:r w:rsidR="00015024">
          <w:rPr>
            <w:noProof/>
            <w:webHidden/>
          </w:rPr>
          <w:t>126</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47" w:history="1">
        <w:r w:rsidR="00015024" w:rsidRPr="005A279A">
          <w:rPr>
            <w:rStyle w:val="Hipervnculo"/>
            <w:noProof/>
          </w:rPr>
          <w:t>Producción de corriente alterna</w:t>
        </w:r>
        <w:r w:rsidR="00015024">
          <w:rPr>
            <w:noProof/>
            <w:webHidden/>
          </w:rPr>
          <w:tab/>
        </w:r>
        <w:r w:rsidR="00015024">
          <w:rPr>
            <w:noProof/>
            <w:webHidden/>
          </w:rPr>
          <w:fldChar w:fldCharType="begin"/>
        </w:r>
        <w:r w:rsidR="00015024">
          <w:rPr>
            <w:noProof/>
            <w:webHidden/>
          </w:rPr>
          <w:instrText xml:space="preserve"> PAGEREF _Toc437417247 \h </w:instrText>
        </w:r>
        <w:r w:rsidR="00015024">
          <w:rPr>
            <w:noProof/>
            <w:webHidden/>
          </w:rPr>
        </w:r>
        <w:r w:rsidR="00015024">
          <w:rPr>
            <w:noProof/>
            <w:webHidden/>
          </w:rPr>
          <w:fldChar w:fldCharType="separate"/>
        </w:r>
        <w:r w:rsidR="00015024">
          <w:rPr>
            <w:noProof/>
            <w:webHidden/>
          </w:rPr>
          <w:t>128</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48"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_Toc437417248 \h </w:instrText>
        </w:r>
        <w:r w:rsidR="00015024">
          <w:rPr>
            <w:noProof/>
            <w:webHidden/>
          </w:rPr>
        </w:r>
        <w:r w:rsidR="00015024">
          <w:rPr>
            <w:noProof/>
            <w:webHidden/>
          </w:rPr>
          <w:fldChar w:fldCharType="separate"/>
        </w:r>
        <w:r w:rsidR="00015024">
          <w:rPr>
            <w:noProof/>
            <w:webHidden/>
          </w:rPr>
          <w:t>129</w:t>
        </w:r>
        <w:r w:rsidR="00015024">
          <w:rPr>
            <w:noProof/>
            <w:webHidden/>
          </w:rPr>
          <w:fldChar w:fldCharType="end"/>
        </w:r>
      </w:hyperlink>
    </w:p>
    <w:p w:rsidR="00015024" w:rsidRDefault="00057AE5">
      <w:pPr>
        <w:pStyle w:val="TDC3"/>
        <w:tabs>
          <w:tab w:val="right" w:leader="dot" w:pos="8828"/>
        </w:tabs>
        <w:rPr>
          <w:rFonts w:asciiTheme="minorHAnsi" w:eastAsiaTheme="minorEastAsia" w:hAnsiTheme="minorHAnsi"/>
          <w:noProof/>
          <w:sz w:val="22"/>
          <w:lang w:eastAsia="es-CO"/>
        </w:rPr>
      </w:pPr>
      <w:hyperlink w:anchor="_Toc437417249" w:history="1">
        <w:r w:rsidR="00015024" w:rsidRPr="005A279A">
          <w:rPr>
            <w:rStyle w:val="Hipervnculo"/>
            <w:noProof/>
          </w:rPr>
          <w:t>El transformador</w:t>
        </w:r>
        <w:r w:rsidR="00015024">
          <w:rPr>
            <w:noProof/>
            <w:webHidden/>
          </w:rPr>
          <w:tab/>
        </w:r>
        <w:r w:rsidR="00015024">
          <w:rPr>
            <w:noProof/>
            <w:webHidden/>
          </w:rPr>
          <w:fldChar w:fldCharType="begin"/>
        </w:r>
        <w:r w:rsidR="00015024">
          <w:rPr>
            <w:noProof/>
            <w:webHidden/>
          </w:rPr>
          <w:instrText xml:space="preserve"> PAGEREF _Toc437417249 \h </w:instrText>
        </w:r>
        <w:r w:rsidR="00015024">
          <w:rPr>
            <w:noProof/>
            <w:webHidden/>
          </w:rPr>
        </w:r>
        <w:r w:rsidR="00015024">
          <w:rPr>
            <w:noProof/>
            <w:webHidden/>
          </w:rPr>
          <w:fldChar w:fldCharType="separate"/>
        </w:r>
        <w:r w:rsidR="00015024">
          <w:rPr>
            <w:noProof/>
            <w:webHidden/>
          </w:rPr>
          <w:t>130</w:t>
        </w:r>
        <w:r w:rsidR="00015024">
          <w:rPr>
            <w:noProof/>
            <w:webHidden/>
          </w:rPr>
          <w:fldChar w:fldCharType="end"/>
        </w:r>
      </w:hyperlink>
    </w:p>
    <w:p w:rsidR="00015024" w:rsidRDefault="00057AE5">
      <w:pPr>
        <w:pStyle w:val="TDC4"/>
        <w:tabs>
          <w:tab w:val="right" w:leader="dot" w:pos="8828"/>
        </w:tabs>
        <w:rPr>
          <w:rFonts w:asciiTheme="minorHAnsi" w:eastAsiaTheme="minorEastAsia" w:hAnsiTheme="minorHAnsi"/>
          <w:i w:val="0"/>
          <w:noProof/>
          <w:lang w:eastAsia="es-CO"/>
        </w:rPr>
      </w:pPr>
      <w:hyperlink w:anchor="_Toc437417250" w:history="1">
        <w:r w:rsidR="00015024" w:rsidRPr="005A279A">
          <w:rPr>
            <w:rStyle w:val="Hipervnculo"/>
            <w:noProof/>
          </w:rPr>
          <w:t>Ejemplo</w:t>
        </w:r>
        <w:r w:rsidR="00015024">
          <w:rPr>
            <w:noProof/>
            <w:webHidden/>
          </w:rPr>
          <w:tab/>
        </w:r>
        <w:r w:rsidR="00015024">
          <w:rPr>
            <w:noProof/>
            <w:webHidden/>
          </w:rPr>
          <w:fldChar w:fldCharType="begin"/>
        </w:r>
        <w:r w:rsidR="00015024">
          <w:rPr>
            <w:noProof/>
            <w:webHidden/>
          </w:rPr>
          <w:instrText xml:space="preserve"> PAGEREF _Toc437417250 \h </w:instrText>
        </w:r>
        <w:r w:rsidR="00015024">
          <w:rPr>
            <w:noProof/>
            <w:webHidden/>
          </w:rPr>
        </w:r>
        <w:r w:rsidR="00015024">
          <w:rPr>
            <w:noProof/>
            <w:webHidden/>
          </w:rPr>
          <w:fldChar w:fldCharType="separate"/>
        </w:r>
        <w:r w:rsidR="00015024">
          <w:rPr>
            <w:noProof/>
            <w:webHidden/>
          </w:rPr>
          <w:t>132</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51" w:history="1">
        <w:r w:rsidR="00015024" w:rsidRPr="005A279A">
          <w:rPr>
            <w:rStyle w:val="Hipervnculo"/>
            <w:noProof/>
          </w:rPr>
          <w:t>La síntesis de Maxwell</w:t>
        </w:r>
        <w:r w:rsidR="00015024">
          <w:rPr>
            <w:noProof/>
            <w:webHidden/>
          </w:rPr>
          <w:tab/>
        </w:r>
        <w:r w:rsidR="00015024">
          <w:rPr>
            <w:noProof/>
            <w:webHidden/>
          </w:rPr>
          <w:fldChar w:fldCharType="begin"/>
        </w:r>
        <w:r w:rsidR="00015024">
          <w:rPr>
            <w:noProof/>
            <w:webHidden/>
          </w:rPr>
          <w:instrText xml:space="preserve"> PAGEREF _Toc437417251 \h </w:instrText>
        </w:r>
        <w:r w:rsidR="00015024">
          <w:rPr>
            <w:noProof/>
            <w:webHidden/>
          </w:rPr>
        </w:r>
        <w:r w:rsidR="00015024">
          <w:rPr>
            <w:noProof/>
            <w:webHidden/>
          </w:rPr>
          <w:fldChar w:fldCharType="separate"/>
        </w:r>
        <w:r w:rsidR="00015024">
          <w:rPr>
            <w:noProof/>
            <w:webHidden/>
          </w:rPr>
          <w:t>133</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52" w:history="1">
        <w:r w:rsidR="00015024" w:rsidRPr="005A279A">
          <w:rPr>
            <w:rStyle w:val="Hipervnculo"/>
            <w:noProof/>
          </w:rPr>
          <w:t>Desarrolla tus competencias</w:t>
        </w:r>
        <w:r w:rsidR="00015024">
          <w:rPr>
            <w:noProof/>
            <w:webHidden/>
          </w:rPr>
          <w:tab/>
        </w:r>
        <w:r w:rsidR="00015024">
          <w:rPr>
            <w:noProof/>
            <w:webHidden/>
          </w:rPr>
          <w:fldChar w:fldCharType="begin"/>
        </w:r>
        <w:r w:rsidR="00015024">
          <w:rPr>
            <w:noProof/>
            <w:webHidden/>
          </w:rPr>
          <w:instrText xml:space="preserve"> PAGEREF _Toc437417252 \h </w:instrText>
        </w:r>
        <w:r w:rsidR="00015024">
          <w:rPr>
            <w:noProof/>
            <w:webHidden/>
          </w:rPr>
        </w:r>
        <w:r w:rsidR="00015024">
          <w:rPr>
            <w:noProof/>
            <w:webHidden/>
          </w:rPr>
          <w:fldChar w:fldCharType="separate"/>
        </w:r>
        <w:r w:rsidR="00015024">
          <w:rPr>
            <w:noProof/>
            <w:webHidden/>
          </w:rPr>
          <w:t>135</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53" w:history="1">
        <w:r w:rsidR="00015024" w:rsidRPr="005A279A">
          <w:rPr>
            <w:rStyle w:val="Hipervnculo"/>
            <w:noProof/>
          </w:rPr>
          <w:t>Actividades</w:t>
        </w:r>
        <w:r w:rsidR="00015024">
          <w:rPr>
            <w:noProof/>
            <w:webHidden/>
          </w:rPr>
          <w:tab/>
        </w:r>
        <w:r w:rsidR="00015024">
          <w:rPr>
            <w:noProof/>
            <w:webHidden/>
          </w:rPr>
          <w:fldChar w:fldCharType="begin"/>
        </w:r>
        <w:r w:rsidR="00015024">
          <w:rPr>
            <w:noProof/>
            <w:webHidden/>
          </w:rPr>
          <w:instrText xml:space="preserve"> PAGEREF _Toc437417253 \h </w:instrText>
        </w:r>
        <w:r w:rsidR="00015024">
          <w:rPr>
            <w:noProof/>
            <w:webHidden/>
          </w:rPr>
        </w:r>
        <w:r w:rsidR="00015024">
          <w:rPr>
            <w:noProof/>
            <w:webHidden/>
          </w:rPr>
          <w:fldChar w:fldCharType="separate"/>
        </w:r>
        <w:r w:rsidR="00015024">
          <w:rPr>
            <w:noProof/>
            <w:webHidden/>
          </w:rPr>
          <w:t>138</w:t>
        </w:r>
        <w:r w:rsidR="00015024">
          <w:rPr>
            <w:noProof/>
            <w:webHidden/>
          </w:rPr>
          <w:fldChar w:fldCharType="end"/>
        </w:r>
      </w:hyperlink>
    </w:p>
    <w:p w:rsidR="00015024" w:rsidRDefault="00057AE5">
      <w:pPr>
        <w:pStyle w:val="TDC2"/>
        <w:tabs>
          <w:tab w:val="right" w:leader="dot" w:pos="8828"/>
        </w:tabs>
        <w:rPr>
          <w:rFonts w:asciiTheme="minorHAnsi" w:eastAsiaTheme="minorEastAsia" w:hAnsiTheme="minorHAnsi"/>
          <w:noProof/>
          <w:sz w:val="22"/>
          <w:lang w:eastAsia="es-CO"/>
        </w:rPr>
      </w:pPr>
      <w:hyperlink w:anchor="_Toc437417254" w:history="1">
        <w:r w:rsidR="00015024" w:rsidRPr="005A279A">
          <w:rPr>
            <w:rStyle w:val="Hipervnculo"/>
            <w:noProof/>
          </w:rPr>
          <w:t>Problemas</w:t>
        </w:r>
        <w:r w:rsidR="00015024">
          <w:rPr>
            <w:noProof/>
            <w:webHidden/>
          </w:rPr>
          <w:tab/>
        </w:r>
        <w:r w:rsidR="00015024">
          <w:rPr>
            <w:noProof/>
            <w:webHidden/>
          </w:rPr>
          <w:fldChar w:fldCharType="begin"/>
        </w:r>
        <w:r w:rsidR="00015024">
          <w:rPr>
            <w:noProof/>
            <w:webHidden/>
          </w:rPr>
          <w:instrText xml:space="preserve"> PAGEREF _Toc437417254 \h </w:instrText>
        </w:r>
        <w:r w:rsidR="00015024">
          <w:rPr>
            <w:noProof/>
            <w:webHidden/>
          </w:rPr>
        </w:r>
        <w:r w:rsidR="00015024">
          <w:rPr>
            <w:noProof/>
            <w:webHidden/>
          </w:rPr>
          <w:fldChar w:fldCharType="separate"/>
        </w:r>
        <w:r w:rsidR="00015024">
          <w:rPr>
            <w:noProof/>
            <w:webHidden/>
          </w:rPr>
          <w:t>141</w:t>
        </w:r>
        <w:r w:rsidR="00015024">
          <w:rPr>
            <w:noProof/>
            <w:webHidden/>
          </w:rPr>
          <w:fldChar w:fldCharType="end"/>
        </w:r>
      </w:hyperlink>
    </w:p>
    <w:p w:rsidR="00015024" w:rsidRDefault="00057AE5">
      <w:pPr>
        <w:pStyle w:val="TDC1"/>
        <w:tabs>
          <w:tab w:val="right" w:leader="dot" w:pos="8828"/>
        </w:tabs>
        <w:rPr>
          <w:rFonts w:asciiTheme="minorHAnsi" w:eastAsiaTheme="minorEastAsia" w:hAnsiTheme="minorHAnsi"/>
          <w:b w:val="0"/>
          <w:noProof/>
          <w:sz w:val="22"/>
          <w:lang w:eastAsia="es-CO"/>
        </w:rPr>
      </w:pPr>
      <w:hyperlink w:anchor="_Toc437417255" w:history="1">
        <w:r w:rsidR="00015024" w:rsidRPr="005A279A">
          <w:rPr>
            <w:rStyle w:val="Hipervnculo"/>
            <w:noProof/>
            <w:lang w:val="es-ES"/>
          </w:rPr>
          <w:t>Bibliografía</w:t>
        </w:r>
        <w:r w:rsidR="00015024">
          <w:rPr>
            <w:noProof/>
            <w:webHidden/>
          </w:rPr>
          <w:tab/>
        </w:r>
        <w:r w:rsidR="00015024">
          <w:rPr>
            <w:noProof/>
            <w:webHidden/>
          </w:rPr>
          <w:fldChar w:fldCharType="begin"/>
        </w:r>
        <w:r w:rsidR="00015024">
          <w:rPr>
            <w:noProof/>
            <w:webHidden/>
          </w:rPr>
          <w:instrText xml:space="preserve"> PAGEREF _Toc437417255 \h </w:instrText>
        </w:r>
        <w:r w:rsidR="00015024">
          <w:rPr>
            <w:noProof/>
            <w:webHidden/>
          </w:rPr>
        </w:r>
        <w:r w:rsidR="00015024">
          <w:rPr>
            <w:noProof/>
            <w:webHidden/>
          </w:rPr>
          <w:fldChar w:fldCharType="separate"/>
        </w:r>
        <w:r w:rsidR="00015024">
          <w:rPr>
            <w:noProof/>
            <w:webHidden/>
          </w:rPr>
          <w:t>143</w:t>
        </w:r>
        <w:r w:rsidR="00015024">
          <w:rPr>
            <w:noProof/>
            <w:webHidden/>
          </w:rPr>
          <w:fldChar w:fldCharType="end"/>
        </w:r>
      </w:hyperlink>
    </w:p>
    <w:p w:rsidR="00120792" w:rsidRDefault="006A11C4">
      <w:pPr>
        <w:spacing w:line="276" w:lineRule="auto"/>
      </w:pPr>
      <w:r>
        <w:fldChar w:fldCharType="end"/>
      </w:r>
      <w:r w:rsidR="00120792">
        <w:br w:type="page"/>
      </w:r>
    </w:p>
    <w:p w:rsidR="00120792" w:rsidRDefault="00120792" w:rsidP="00655E89"/>
    <w:p w:rsidR="006A11C4" w:rsidRDefault="006A11C4" w:rsidP="00B43929">
      <w:pPr>
        <w:pStyle w:val="Ttulo1"/>
      </w:pPr>
      <w:bookmarkStart w:id="1" w:name="_Toc437417130"/>
      <w:r>
        <w:t>Índice de imágenes</w:t>
      </w:r>
      <w:bookmarkEnd w:id="1"/>
    </w:p>
    <w:p w:rsidR="00397D26" w:rsidRDefault="006A11C4">
      <w:pPr>
        <w:pStyle w:val="Tabladeilustraciones"/>
        <w:tabs>
          <w:tab w:val="right" w:leader="dot" w:pos="8828"/>
        </w:tabs>
        <w:rPr>
          <w:rFonts w:asciiTheme="minorHAnsi" w:eastAsiaTheme="minorEastAsia" w:hAnsiTheme="minorHAnsi"/>
          <w:noProof/>
          <w:sz w:val="22"/>
          <w:lang w:eastAsia="es-CO"/>
        </w:rPr>
      </w:pPr>
      <w:r>
        <w:fldChar w:fldCharType="begin"/>
      </w:r>
      <w:r>
        <w:instrText xml:space="preserve"> TOC \h \z \c "Imagen" </w:instrText>
      </w:r>
      <w:r>
        <w:fldChar w:fldCharType="separate"/>
      </w:r>
      <w:hyperlink w:anchor="_Toc437416867" w:history="1">
        <w:r w:rsidR="00397D26" w:rsidRPr="00265D81">
          <w:rPr>
            <w:rStyle w:val="Hipervnculo"/>
            <w:noProof/>
          </w:rPr>
          <w:t>Imagen 1. Composición eléctrica</w:t>
        </w:r>
        <w:r w:rsidR="00397D26">
          <w:rPr>
            <w:noProof/>
            <w:webHidden/>
          </w:rPr>
          <w:tab/>
        </w:r>
        <w:r w:rsidR="00397D26">
          <w:rPr>
            <w:noProof/>
            <w:webHidden/>
          </w:rPr>
          <w:fldChar w:fldCharType="begin"/>
        </w:r>
        <w:r w:rsidR="00397D26">
          <w:rPr>
            <w:noProof/>
            <w:webHidden/>
          </w:rPr>
          <w:instrText xml:space="preserve"> PAGEREF _Toc437416867 \h </w:instrText>
        </w:r>
        <w:r w:rsidR="00397D26">
          <w:rPr>
            <w:noProof/>
            <w:webHidden/>
          </w:rPr>
        </w:r>
        <w:r w:rsidR="00397D26">
          <w:rPr>
            <w:noProof/>
            <w:webHidden/>
          </w:rPr>
          <w:fldChar w:fldCharType="separate"/>
        </w:r>
        <w:r w:rsidR="00015024">
          <w:rPr>
            <w:noProof/>
            <w:webHidden/>
          </w:rPr>
          <w:t>12</w:t>
        </w:r>
        <w:r w:rsidR="00397D26">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68" w:history="1">
        <w:r w:rsidR="00397D26" w:rsidRPr="00265D81">
          <w:rPr>
            <w:rStyle w:val="Hipervnculo"/>
            <w:noProof/>
          </w:rPr>
          <w:t>Imagen 2. Composición eléctrica</w:t>
        </w:r>
        <w:r w:rsidR="00397D26">
          <w:rPr>
            <w:noProof/>
            <w:webHidden/>
          </w:rPr>
          <w:tab/>
        </w:r>
        <w:r w:rsidR="00397D26">
          <w:rPr>
            <w:noProof/>
            <w:webHidden/>
          </w:rPr>
          <w:fldChar w:fldCharType="begin"/>
        </w:r>
        <w:r w:rsidR="00397D26">
          <w:rPr>
            <w:noProof/>
            <w:webHidden/>
          </w:rPr>
          <w:instrText xml:space="preserve"> PAGEREF _Toc437416868 \h </w:instrText>
        </w:r>
        <w:r w:rsidR="00397D26">
          <w:rPr>
            <w:noProof/>
            <w:webHidden/>
          </w:rPr>
        </w:r>
        <w:r w:rsidR="00397D26">
          <w:rPr>
            <w:noProof/>
            <w:webHidden/>
          </w:rPr>
          <w:fldChar w:fldCharType="separate"/>
        </w:r>
        <w:r w:rsidR="00015024">
          <w:rPr>
            <w:noProof/>
            <w:webHidden/>
          </w:rPr>
          <w:t>19</w:t>
        </w:r>
        <w:r w:rsidR="00397D26">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69" w:history="1">
        <w:r w:rsidR="00397D26" w:rsidRPr="00265D81">
          <w:rPr>
            <w:rStyle w:val="Hipervnculo"/>
            <w:noProof/>
          </w:rPr>
          <w:t>Imagen 3. Líneas de fuerza eléctrica</w:t>
        </w:r>
        <w:r w:rsidR="00397D26">
          <w:rPr>
            <w:noProof/>
            <w:webHidden/>
          </w:rPr>
          <w:tab/>
        </w:r>
        <w:r w:rsidR="00397D26">
          <w:rPr>
            <w:noProof/>
            <w:webHidden/>
          </w:rPr>
          <w:fldChar w:fldCharType="begin"/>
        </w:r>
        <w:r w:rsidR="00397D26">
          <w:rPr>
            <w:noProof/>
            <w:webHidden/>
          </w:rPr>
          <w:instrText xml:space="preserve"> PAGEREF _Toc437416869 \h </w:instrText>
        </w:r>
        <w:r w:rsidR="00397D26">
          <w:rPr>
            <w:noProof/>
            <w:webHidden/>
          </w:rPr>
        </w:r>
        <w:r w:rsidR="00397D26">
          <w:rPr>
            <w:noProof/>
            <w:webHidden/>
          </w:rPr>
          <w:fldChar w:fldCharType="separate"/>
        </w:r>
        <w:r w:rsidR="00015024">
          <w:rPr>
            <w:noProof/>
            <w:webHidden/>
          </w:rPr>
          <w:t>29</w:t>
        </w:r>
        <w:r w:rsidR="00397D26">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70" w:history="1">
        <w:r w:rsidR="00397D26" w:rsidRPr="00265D81">
          <w:rPr>
            <w:rStyle w:val="Hipervnculo"/>
            <w:noProof/>
          </w:rPr>
          <w:t>Imagen 4. Líneas de fuerza eléctrica entre dos cargas</w:t>
        </w:r>
        <w:r w:rsidR="00397D26">
          <w:rPr>
            <w:noProof/>
            <w:webHidden/>
          </w:rPr>
          <w:tab/>
        </w:r>
        <w:r w:rsidR="00397D26">
          <w:rPr>
            <w:noProof/>
            <w:webHidden/>
          </w:rPr>
          <w:fldChar w:fldCharType="begin"/>
        </w:r>
        <w:r w:rsidR="00397D26">
          <w:rPr>
            <w:noProof/>
            <w:webHidden/>
          </w:rPr>
          <w:instrText xml:space="preserve"> PAGEREF _Toc437416870 \h </w:instrText>
        </w:r>
        <w:r w:rsidR="00397D26">
          <w:rPr>
            <w:noProof/>
            <w:webHidden/>
          </w:rPr>
        </w:r>
        <w:r w:rsidR="00397D26">
          <w:rPr>
            <w:noProof/>
            <w:webHidden/>
          </w:rPr>
          <w:fldChar w:fldCharType="separate"/>
        </w:r>
        <w:r w:rsidR="00015024">
          <w:rPr>
            <w:noProof/>
            <w:webHidden/>
          </w:rPr>
          <w:t>30</w:t>
        </w:r>
        <w:r w:rsidR="00397D26">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71" w:history="1">
        <w:r w:rsidR="00397D26" w:rsidRPr="00265D81">
          <w:rPr>
            <w:rStyle w:val="Hipervnculo"/>
            <w:noProof/>
          </w:rPr>
          <w:t>Imagen 5. Campo de una carga esférica</w:t>
        </w:r>
        <w:r w:rsidR="00397D26">
          <w:rPr>
            <w:noProof/>
            <w:webHidden/>
          </w:rPr>
          <w:tab/>
        </w:r>
        <w:r w:rsidR="00397D26">
          <w:rPr>
            <w:noProof/>
            <w:webHidden/>
          </w:rPr>
          <w:fldChar w:fldCharType="begin"/>
        </w:r>
        <w:r w:rsidR="00397D26">
          <w:rPr>
            <w:noProof/>
            <w:webHidden/>
          </w:rPr>
          <w:instrText xml:space="preserve"> PAGEREF _Toc437416871 \h </w:instrText>
        </w:r>
        <w:r w:rsidR="00397D26">
          <w:rPr>
            <w:noProof/>
            <w:webHidden/>
          </w:rPr>
        </w:r>
        <w:r w:rsidR="00397D26">
          <w:rPr>
            <w:noProof/>
            <w:webHidden/>
          </w:rPr>
          <w:fldChar w:fldCharType="separate"/>
        </w:r>
        <w:r w:rsidR="00015024">
          <w:rPr>
            <w:noProof/>
            <w:webHidden/>
          </w:rPr>
          <w:t>36</w:t>
        </w:r>
        <w:r w:rsidR="00397D26">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72" w:history="1">
        <w:r w:rsidR="00397D26" w:rsidRPr="00265D81">
          <w:rPr>
            <w:rStyle w:val="Hipervnculo"/>
            <w:noProof/>
          </w:rPr>
          <w:t>Imagen 6. Potencial eléctrico en diferentes puntos</w:t>
        </w:r>
        <w:r w:rsidR="00397D26">
          <w:rPr>
            <w:noProof/>
            <w:webHidden/>
          </w:rPr>
          <w:tab/>
        </w:r>
        <w:r w:rsidR="00397D26">
          <w:rPr>
            <w:noProof/>
            <w:webHidden/>
          </w:rPr>
          <w:fldChar w:fldCharType="begin"/>
        </w:r>
        <w:r w:rsidR="00397D26">
          <w:rPr>
            <w:noProof/>
            <w:webHidden/>
          </w:rPr>
          <w:instrText xml:space="preserve"> PAGEREF _Toc437416872 \h </w:instrText>
        </w:r>
        <w:r w:rsidR="00397D26">
          <w:rPr>
            <w:noProof/>
            <w:webHidden/>
          </w:rPr>
        </w:r>
        <w:r w:rsidR="00397D26">
          <w:rPr>
            <w:noProof/>
            <w:webHidden/>
          </w:rPr>
          <w:fldChar w:fldCharType="separate"/>
        </w:r>
        <w:r w:rsidR="00015024">
          <w:rPr>
            <w:noProof/>
            <w:webHidden/>
          </w:rPr>
          <w:t>39</w:t>
        </w:r>
        <w:r w:rsidR="00397D26">
          <w:rPr>
            <w:noProof/>
            <w:webHidden/>
          </w:rPr>
          <w:fldChar w:fldCharType="end"/>
        </w:r>
      </w:hyperlink>
    </w:p>
    <w:p w:rsidR="00397D26" w:rsidRDefault="006A11C4">
      <w:pPr>
        <w:spacing w:line="276" w:lineRule="auto"/>
      </w:pPr>
      <w:r>
        <w:fldChar w:fldCharType="end"/>
      </w:r>
    </w:p>
    <w:p w:rsidR="00397D26" w:rsidRDefault="00397D26" w:rsidP="00B43929">
      <w:pPr>
        <w:pStyle w:val="Ttulo1"/>
      </w:pPr>
      <w:bookmarkStart w:id="2" w:name="_Toc437417131"/>
      <w:r>
        <w:t>Índice de tablas</w:t>
      </w:r>
      <w:bookmarkEnd w:id="2"/>
    </w:p>
    <w:p w:rsidR="00397D26" w:rsidRDefault="00397D26">
      <w:pPr>
        <w:pStyle w:val="Tabladeilustraciones"/>
        <w:tabs>
          <w:tab w:val="right" w:leader="dot" w:pos="8828"/>
        </w:tabs>
        <w:rPr>
          <w:rFonts w:asciiTheme="minorHAnsi" w:eastAsiaTheme="minorEastAsia" w:hAnsiTheme="minorHAnsi"/>
          <w:noProof/>
          <w:sz w:val="22"/>
          <w:lang w:eastAsia="es-CO"/>
        </w:rPr>
      </w:pPr>
      <w:r>
        <w:fldChar w:fldCharType="begin"/>
      </w:r>
      <w:r>
        <w:instrText xml:space="preserve"> TOC \h \z \c "Tabla" </w:instrText>
      </w:r>
      <w:r>
        <w:fldChar w:fldCharType="separate"/>
      </w:r>
      <w:hyperlink w:anchor="_Toc437416873" w:history="1">
        <w:r w:rsidRPr="008E3E79">
          <w:rPr>
            <w:rStyle w:val="Hipervnculo"/>
            <w:noProof/>
          </w:rPr>
          <w:t>Tabla 1. Valores de constante dieléctrica para materiales</w:t>
        </w:r>
        <w:r>
          <w:rPr>
            <w:noProof/>
            <w:webHidden/>
          </w:rPr>
          <w:tab/>
        </w:r>
        <w:r>
          <w:rPr>
            <w:noProof/>
            <w:webHidden/>
          </w:rPr>
          <w:fldChar w:fldCharType="begin"/>
        </w:r>
        <w:r>
          <w:rPr>
            <w:noProof/>
            <w:webHidden/>
          </w:rPr>
          <w:instrText xml:space="preserve"> PAGEREF _Toc437416873 \h </w:instrText>
        </w:r>
        <w:r>
          <w:rPr>
            <w:noProof/>
            <w:webHidden/>
          </w:rPr>
        </w:r>
        <w:r>
          <w:rPr>
            <w:noProof/>
            <w:webHidden/>
          </w:rPr>
          <w:fldChar w:fldCharType="separate"/>
        </w:r>
        <w:r w:rsidR="00015024">
          <w:rPr>
            <w:noProof/>
            <w:webHidden/>
          </w:rPr>
          <w:t>25</w:t>
        </w:r>
        <w:r>
          <w:rPr>
            <w:noProof/>
            <w:webHidden/>
          </w:rPr>
          <w:fldChar w:fldCharType="end"/>
        </w:r>
      </w:hyperlink>
    </w:p>
    <w:p w:rsidR="00397D26" w:rsidRDefault="00057AE5">
      <w:pPr>
        <w:pStyle w:val="Tabladeilustraciones"/>
        <w:tabs>
          <w:tab w:val="right" w:leader="dot" w:pos="8828"/>
        </w:tabs>
        <w:rPr>
          <w:rFonts w:asciiTheme="minorHAnsi" w:eastAsiaTheme="minorEastAsia" w:hAnsiTheme="minorHAnsi"/>
          <w:noProof/>
          <w:sz w:val="22"/>
          <w:lang w:eastAsia="es-CO"/>
        </w:rPr>
      </w:pPr>
      <w:hyperlink w:anchor="_Toc437416874" w:history="1">
        <w:r w:rsidR="00397D26" w:rsidRPr="008E3E79">
          <w:rPr>
            <w:rStyle w:val="Hipervnculo"/>
            <w:noProof/>
          </w:rPr>
          <w:t>Tabla 2. Resistividad y coeficientes de temperatura</w:t>
        </w:r>
        <w:r w:rsidR="00397D26">
          <w:rPr>
            <w:noProof/>
            <w:webHidden/>
          </w:rPr>
          <w:tab/>
        </w:r>
        <w:r w:rsidR="00397D26">
          <w:rPr>
            <w:noProof/>
            <w:webHidden/>
          </w:rPr>
          <w:fldChar w:fldCharType="begin"/>
        </w:r>
        <w:r w:rsidR="00397D26">
          <w:rPr>
            <w:noProof/>
            <w:webHidden/>
          </w:rPr>
          <w:instrText xml:space="preserve"> PAGEREF _Toc437416874 \h </w:instrText>
        </w:r>
        <w:r w:rsidR="00397D26">
          <w:rPr>
            <w:noProof/>
            <w:webHidden/>
          </w:rPr>
        </w:r>
        <w:r w:rsidR="00397D26">
          <w:rPr>
            <w:noProof/>
            <w:webHidden/>
          </w:rPr>
          <w:fldChar w:fldCharType="separate"/>
        </w:r>
        <w:r w:rsidR="00015024">
          <w:rPr>
            <w:noProof/>
            <w:webHidden/>
          </w:rPr>
          <w:t>70</w:t>
        </w:r>
        <w:r w:rsidR="00397D26">
          <w:rPr>
            <w:noProof/>
            <w:webHidden/>
          </w:rPr>
          <w:fldChar w:fldCharType="end"/>
        </w:r>
      </w:hyperlink>
    </w:p>
    <w:p w:rsidR="00120792" w:rsidRDefault="00397D26">
      <w:pPr>
        <w:spacing w:line="276" w:lineRule="auto"/>
      </w:pPr>
      <w:r>
        <w:fldChar w:fldCharType="end"/>
      </w:r>
      <w:r w:rsidR="00120792">
        <w:br w:type="page"/>
      </w:r>
    </w:p>
    <w:p w:rsidR="00120792" w:rsidRDefault="00120792" w:rsidP="00655E89"/>
    <w:p w:rsidR="00120792" w:rsidRDefault="00120792" w:rsidP="00120792">
      <w:pPr>
        <w:pStyle w:val="Ttulo1"/>
      </w:pPr>
      <w:bookmarkStart w:id="3" w:name="_Toc437417132"/>
      <w:r>
        <w:t>Capítulo 1: electrostática</w:t>
      </w:r>
      <w:bookmarkEnd w:id="3"/>
      <w:r>
        <w:t xml:space="preserve"> </w:t>
      </w:r>
    </w:p>
    <w:p w:rsidR="00A9477B" w:rsidRDefault="00A9477B" w:rsidP="00A9477B"/>
    <w:p w:rsidR="00A9477B" w:rsidRDefault="00A9477B" w:rsidP="00F17DC0">
      <w:pPr>
        <w:rPr>
          <w:szCs w:val="24"/>
        </w:rPr>
      </w:pPr>
      <w:r w:rsidRPr="000A68A2">
        <w:rPr>
          <w:szCs w:val="24"/>
        </w:rPr>
        <w:t>¿Alguna vez has notado que cuando te quitas el saco sientes un suave ruido y si te encuentras en un cuarto oscuro, observas que ese ruido proviene de las chispas que salen de tu ropa? ¿O que al acercarte a un objeto metálico sientes una ligera sacudida que atraviesa tu cuerpo? Así como esto ocurre en pequeña escala en tu vida diaria, en la naturaleza otros fenómenos similares se dan con mayor ímpetu, por ejemplo, las descargas eléctricas que observamos durante una tormenta. Estos fenómenos electrostáticos tienen un origen a nivel microscópico, a partir de la estructura atómica de la materia, cuyas partículas no se pueden ver, pero sí se hacen sentir. En esta unidad analizaremos el comportamiento de la carga en los diferentes materiales, las leyes que rigen su acumulación y las que rigen la interacción entre las mismas, los conceptos de diferencia de potencial, energía potencial eléctrica y los condensadores.</w:t>
      </w:r>
    </w:p>
    <w:p w:rsidR="00A9477B" w:rsidRDefault="00A9477B" w:rsidP="00A9477B">
      <w:pPr>
        <w:jc w:val="both"/>
        <w:rPr>
          <w:szCs w:val="24"/>
        </w:rPr>
      </w:pPr>
    </w:p>
    <w:p w:rsidR="00A9477B" w:rsidRPr="00771B58" w:rsidRDefault="00A9477B" w:rsidP="00A9477B">
      <w:pPr>
        <w:pStyle w:val="Ttulo2"/>
      </w:pPr>
      <w:bookmarkStart w:id="4" w:name="_Toc437417133"/>
      <w:r w:rsidRPr="00771B58">
        <w:t>La carga eléctrica</w:t>
      </w:r>
      <w:bookmarkEnd w:id="4"/>
      <w:r w:rsidRPr="00771B58">
        <w:t xml:space="preserve"> </w:t>
      </w:r>
    </w:p>
    <w:p w:rsidR="00A9477B" w:rsidRDefault="00A9477B" w:rsidP="00F17DC0">
      <w:pPr>
        <w:rPr>
          <w:szCs w:val="24"/>
        </w:rPr>
      </w:pPr>
      <w:r>
        <w:rPr>
          <w:szCs w:val="24"/>
        </w:rPr>
        <w:t xml:space="preserve">Empezaremos hablando acerca de la electricidad con un poco de historia. </w:t>
      </w:r>
      <w:r w:rsidRPr="000A68A2">
        <w:rPr>
          <w:szCs w:val="24"/>
        </w:rPr>
        <w:t xml:space="preserve">En la Grecia clásica se estudió un fenómeno especial: la propiedad que tenían ciertos cuerpos de atraer objetos livianos después de haber sido frotados con un tejido, inicialmente se creía que el ámbar (resina fósil) era el único material que presentaba </w:t>
      </w:r>
      <w:r>
        <w:rPr>
          <w:szCs w:val="24"/>
        </w:rPr>
        <w:t>esta propiedad. Tales de Mileto</w:t>
      </w:r>
      <w:r w:rsidR="00F17DC0">
        <w:rPr>
          <w:szCs w:val="24"/>
        </w:rPr>
        <w:t>,</w:t>
      </w:r>
      <w:r>
        <w:rPr>
          <w:szCs w:val="24"/>
        </w:rPr>
        <w:t xml:space="preserve"> </w:t>
      </w:r>
      <w:r w:rsidRPr="000A68A2">
        <w:rPr>
          <w:szCs w:val="24"/>
        </w:rPr>
        <w:t>realizó experimentos en los cuales demostró que el ámbar, después de ser frotado con la piel de un animal, atraía ciertas semillas. Tales</w:t>
      </w:r>
      <w:r w:rsidR="00DC6EE0">
        <w:rPr>
          <w:szCs w:val="24"/>
        </w:rPr>
        <w:t>,</w:t>
      </w:r>
      <w:r w:rsidRPr="000A68A2">
        <w:rPr>
          <w:szCs w:val="24"/>
        </w:rPr>
        <w:t xml:space="preserve"> creía que el ámbar tenía una propiedad vital. </w:t>
      </w:r>
    </w:p>
    <w:p w:rsidR="00A9477B" w:rsidRDefault="00A9477B" w:rsidP="00F17DC0">
      <w:pPr>
        <w:rPr>
          <w:szCs w:val="24"/>
        </w:rPr>
      </w:pPr>
      <w:r w:rsidRPr="000A68A2">
        <w:rPr>
          <w:szCs w:val="24"/>
        </w:rPr>
        <w:lastRenderedPageBreak/>
        <w:t xml:space="preserve">Pero en el siglo XVI, el físico inglés William Gilbert descubrió que otras sustancias también podían adquirir la propiedad reseñada. A estas sustancias las denominó sustancias eléctricas y a la propiedad la denominó electricidad, palabra que deriva del griego elektron (ámbar). </w:t>
      </w:r>
    </w:p>
    <w:p w:rsidR="00A9477B" w:rsidRDefault="00A9477B" w:rsidP="00F17DC0">
      <w:pPr>
        <w:rPr>
          <w:szCs w:val="24"/>
        </w:rPr>
      </w:pPr>
      <w:r w:rsidRPr="000A68A2">
        <w:rPr>
          <w:szCs w:val="24"/>
        </w:rPr>
        <w:t xml:space="preserve">Gilbert descubrió que existían dos tipos de carga: un tipo era la que adquiría el vidrio, electricidad vítrea, y otra la correspondiente al ámbar y otros cuerpos semejantes a la que denominó electricidad resinosa. </w:t>
      </w:r>
    </w:p>
    <w:p w:rsidR="00A9477B" w:rsidRDefault="00A9477B" w:rsidP="00F17DC0">
      <w:pPr>
        <w:rPr>
          <w:szCs w:val="24"/>
        </w:rPr>
      </w:pPr>
      <w:r w:rsidRPr="000A68A2">
        <w:rPr>
          <w:szCs w:val="24"/>
        </w:rPr>
        <w:t xml:space="preserve">Posteriormente, en 1733, el físico francés Charles du Fay, estudió las interacciones repulsivas de la electricidad, y encontró que materiales electrizados del mismo tipo  se repelían. Un ejemplo de materiales que se repelen son dos varillas de plástico frotadas con piel de animal, contrario a una varilla de vidrio frotada con seda y una varilla de plástico frotada con piel de animal, ya que en este caso las varillas se atraen. </w:t>
      </w:r>
    </w:p>
    <w:p w:rsidR="00A9477B" w:rsidRDefault="00A9477B" w:rsidP="00A9477B">
      <w:pPr>
        <w:jc w:val="both"/>
        <w:rPr>
          <w:szCs w:val="24"/>
        </w:rPr>
      </w:pPr>
    </w:p>
    <w:p w:rsidR="00A9477B" w:rsidRPr="0018450A" w:rsidRDefault="00A9477B" w:rsidP="00A9477B">
      <w:pPr>
        <w:pStyle w:val="Ttulo2"/>
      </w:pPr>
      <w:bookmarkStart w:id="5" w:name="_Toc437417134"/>
      <w:r w:rsidRPr="0018450A">
        <w:t>La electrización</w:t>
      </w:r>
      <w:bookmarkEnd w:id="5"/>
      <w:r w:rsidRPr="0018450A">
        <w:t xml:space="preserve"> </w:t>
      </w:r>
    </w:p>
    <w:p w:rsidR="00A9477B" w:rsidRDefault="00A9477B" w:rsidP="00F17DC0">
      <w:pPr>
        <w:rPr>
          <w:szCs w:val="24"/>
        </w:rPr>
      </w:pPr>
      <w:r w:rsidRPr="000A68A2">
        <w:rPr>
          <w:szCs w:val="24"/>
        </w:rPr>
        <w:t xml:space="preserve">En muchas ocasiones habrás sentido la electrización en el momento en que al peinarte, tu cabello se levanta como si existiera una atracción hacia él. También habrás sentido un leve </w:t>
      </w:r>
      <w:r>
        <w:rPr>
          <w:szCs w:val="24"/>
        </w:rPr>
        <w:t>“</w:t>
      </w:r>
      <w:r w:rsidRPr="000A68A2">
        <w:rPr>
          <w:szCs w:val="24"/>
        </w:rPr>
        <w:t>corrientazo</w:t>
      </w:r>
      <w:r>
        <w:rPr>
          <w:szCs w:val="24"/>
        </w:rPr>
        <w:t>”</w:t>
      </w:r>
      <w:r w:rsidRPr="000A68A2">
        <w:rPr>
          <w:szCs w:val="24"/>
        </w:rPr>
        <w:t xml:space="preserve"> cuando al bajarte de un auto tocas una de sus manijas. Pues bien este fenómeno se denomina electrización y consiste en el poder de atracción que adquieren los objetos después de ser frotados. </w:t>
      </w:r>
    </w:p>
    <w:p w:rsidR="00A9477B" w:rsidRDefault="00A9477B" w:rsidP="00F17DC0">
      <w:pPr>
        <w:rPr>
          <w:szCs w:val="24"/>
        </w:rPr>
      </w:pPr>
      <w:r w:rsidRPr="000A68A2">
        <w:rPr>
          <w:szCs w:val="24"/>
        </w:rPr>
        <w:t xml:space="preserve">El comportamiento eléctrico de los cuerpos está íntimamente relacionado con la estructura de la materia. Los cuerpos están formados por entidades llamadas átomos. En los átomos existen partículas que poseen carga positiva (protones), carga negativa (electrones) y otras partículas cuya carga es neutra (neutrones). </w:t>
      </w:r>
    </w:p>
    <w:p w:rsidR="00A9477B" w:rsidRDefault="00A9477B" w:rsidP="00F17DC0">
      <w:pPr>
        <w:rPr>
          <w:szCs w:val="24"/>
        </w:rPr>
      </w:pPr>
      <w:r w:rsidRPr="000A68A2">
        <w:rPr>
          <w:szCs w:val="24"/>
        </w:rPr>
        <w:lastRenderedPageBreak/>
        <w:t xml:space="preserve">En general, los átomos poseen igual número de protones que de electrones, por lo cual la carga positiva de los primeros se compensa con la negativa de los segundos. Así mismo, el átomo en conjunto, no tiene carga eléctrica neta, por lo tanto, es eléctricamente neutro. </w:t>
      </w:r>
    </w:p>
    <w:p w:rsidR="00A9477B" w:rsidRPr="000A68A2" w:rsidRDefault="00A9477B" w:rsidP="00F17DC0">
      <w:pPr>
        <w:rPr>
          <w:szCs w:val="24"/>
        </w:rPr>
      </w:pPr>
      <w:r w:rsidRPr="000A68A2">
        <w:rPr>
          <w:szCs w:val="24"/>
        </w:rPr>
        <w:t>Al someter un cuerpo a ciertas manipulaciones, como la frotación con una barra de vidrio o de plástico electrizador, ese cuerpo puede ganar electrones o perderlos. Esto se debe a que las barras de vidrio o de plástico se electrizan al frotarlas, respectivamente, con seda o con lana. Al frotar la barra de plástico gana electrones de la lana (aumentando carga negativa), y la barra de vidrio cede electrones a la seda (aumentando carga positiva). Es decir, el tipo de carga eléctrica que un cuerpo tiene está en función de que ese cuerpo tenga más o menos electrones que protones.</w:t>
      </w:r>
    </w:p>
    <w:p w:rsidR="00A9477B" w:rsidRDefault="00A9477B" w:rsidP="00F17DC0">
      <w:pPr>
        <w:rPr>
          <w:szCs w:val="24"/>
        </w:rPr>
      </w:pPr>
      <w:r w:rsidRPr="000A68A2">
        <w:rPr>
          <w:szCs w:val="24"/>
        </w:rPr>
        <w:t xml:space="preserve">En la siguiente </w:t>
      </w:r>
      <w:r w:rsidR="00D37E99">
        <w:rPr>
          <w:szCs w:val="24"/>
        </w:rPr>
        <w:t>imagen 1</w:t>
      </w:r>
      <w:r w:rsidRPr="000A68A2">
        <w:rPr>
          <w:szCs w:val="24"/>
        </w:rPr>
        <w:t>, se representa la composición eléctrica de un cuerpo neutro y un cuerpo cargado.</w:t>
      </w:r>
    </w:p>
    <w:p w:rsidR="00D37E99" w:rsidRDefault="00D37E99" w:rsidP="00D37E99">
      <w:pPr>
        <w:keepNext/>
        <w:jc w:val="center"/>
      </w:pPr>
      <w:r>
        <w:rPr>
          <w:noProof/>
          <w:szCs w:val="24"/>
          <w:lang w:eastAsia="es-CO"/>
        </w:rPr>
        <w:drawing>
          <wp:inline distT="0" distB="0" distL="0" distR="0" wp14:anchorId="1ED4BE07" wp14:editId="628AC2F2">
            <wp:extent cx="5105400" cy="2409679"/>
            <wp:effectExtent l="0" t="0" r="0" b="0"/>
            <wp:docPr id="1" name="Imagen 1" descr="Dibujo" title="Imagen 1. Composición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409679"/>
                    </a:xfrm>
                    <a:prstGeom prst="rect">
                      <a:avLst/>
                    </a:prstGeom>
                    <a:noFill/>
                    <a:ln>
                      <a:noFill/>
                    </a:ln>
                  </pic:spPr>
                </pic:pic>
              </a:graphicData>
            </a:graphic>
          </wp:inline>
        </w:drawing>
      </w:r>
    </w:p>
    <w:p w:rsidR="00D37E99" w:rsidRDefault="00D37E99" w:rsidP="00D37E99">
      <w:pPr>
        <w:pStyle w:val="Descripcin"/>
        <w:jc w:val="center"/>
      </w:pPr>
      <w:bookmarkStart w:id="6" w:name="_Toc437416867"/>
      <w:r>
        <w:t xml:space="preserve">Imagen </w:t>
      </w:r>
      <w:r w:rsidR="00057AE5">
        <w:fldChar w:fldCharType="begin"/>
      </w:r>
      <w:r w:rsidR="00057AE5">
        <w:instrText xml:space="preserve"> SEQ Imagen \* ARABIC </w:instrText>
      </w:r>
      <w:r w:rsidR="00057AE5">
        <w:fldChar w:fldCharType="separate"/>
      </w:r>
      <w:r w:rsidR="004873E5">
        <w:rPr>
          <w:noProof/>
        </w:rPr>
        <w:t>1</w:t>
      </w:r>
      <w:r w:rsidR="00057AE5">
        <w:rPr>
          <w:noProof/>
        </w:rPr>
        <w:fldChar w:fldCharType="end"/>
      </w:r>
      <w:r>
        <w:t>. Composición eléctrica</w:t>
      </w:r>
      <w:bookmarkEnd w:id="6"/>
    </w:p>
    <w:p w:rsidR="00D37E99" w:rsidRPr="00D37E99" w:rsidRDefault="00D37E99" w:rsidP="00D37E99">
      <w:pPr>
        <w:rPr>
          <w:i/>
          <w:sz w:val="22"/>
        </w:rPr>
      </w:pPr>
      <w:r w:rsidRPr="00D37E99">
        <w:rPr>
          <w:i/>
          <w:sz w:val="22"/>
        </w:rPr>
        <w:t>Descripción de la Imagen 1.</w:t>
      </w:r>
      <w:r>
        <w:rPr>
          <w:i/>
          <w:sz w:val="22"/>
        </w:rPr>
        <w:t xml:space="preserve"> </w:t>
      </w:r>
      <w:r w:rsidRPr="00D37E99">
        <w:rPr>
          <w:i/>
          <w:sz w:val="22"/>
        </w:rPr>
        <w:t>Composición eléctrica</w:t>
      </w:r>
      <w:r w:rsidR="00531A1F">
        <w:rPr>
          <w:i/>
          <w:sz w:val="22"/>
        </w:rPr>
        <w:t xml:space="preserve">. Cuerpo neutro, 3 cargas positivas y 3 cargas negativas representadas dentro de una </w:t>
      </w:r>
      <w:r w:rsidR="00DC6EE0">
        <w:rPr>
          <w:i/>
          <w:sz w:val="22"/>
        </w:rPr>
        <w:t>región</w:t>
      </w:r>
      <w:r w:rsidR="00531A1F">
        <w:rPr>
          <w:i/>
          <w:sz w:val="22"/>
        </w:rPr>
        <w:t xml:space="preserve"> circular. </w:t>
      </w:r>
      <w:r w:rsidR="00531A1F">
        <w:rPr>
          <w:i/>
          <w:sz w:val="22"/>
        </w:rPr>
        <w:lastRenderedPageBreak/>
        <w:t>Cuerpo con carga positiva, 6 cargas positivas dentro de una región circular. Cuerpo con carga negativa, 6 cargas negativas dentro de una región circular.</w:t>
      </w:r>
    </w:p>
    <w:p w:rsidR="00D37E99" w:rsidRPr="00D37E99" w:rsidRDefault="00D37E99" w:rsidP="00D37E99"/>
    <w:p w:rsidR="00A9477B" w:rsidRDefault="00A9477B" w:rsidP="00A9477B">
      <w:pPr>
        <w:jc w:val="both"/>
        <w:rPr>
          <w:szCs w:val="24"/>
        </w:rPr>
      </w:pPr>
      <w:r>
        <w:rPr>
          <w:szCs w:val="24"/>
        </w:rPr>
        <w:t xml:space="preserve">Se puede </w:t>
      </w:r>
      <w:r w:rsidR="00D37E99">
        <w:rPr>
          <w:szCs w:val="24"/>
        </w:rPr>
        <w:t>apreciar</w:t>
      </w:r>
      <w:r>
        <w:rPr>
          <w:szCs w:val="24"/>
        </w:rPr>
        <w:t xml:space="preserve"> que: </w:t>
      </w:r>
      <w:r w:rsidRPr="000A68A2">
        <w:rPr>
          <w:szCs w:val="24"/>
        </w:rPr>
        <w:tab/>
      </w:r>
    </w:p>
    <w:p w:rsidR="00A9477B" w:rsidRPr="0018450A" w:rsidRDefault="00A9477B" w:rsidP="00A9477B">
      <w:pPr>
        <w:pStyle w:val="Prrafodelista"/>
        <w:numPr>
          <w:ilvl w:val="0"/>
          <w:numId w:val="1"/>
        </w:numPr>
        <w:spacing w:line="360" w:lineRule="auto"/>
        <w:jc w:val="both"/>
        <w:rPr>
          <w:szCs w:val="24"/>
        </w:rPr>
      </w:pPr>
      <w:r w:rsidRPr="0018450A">
        <w:rPr>
          <w:szCs w:val="24"/>
        </w:rPr>
        <w:t xml:space="preserve">Si un cuerpo tiene carga negativa es porque ha ganado electrones de otros cuerpos y, por tanto, posee más electrones que protones. </w:t>
      </w:r>
    </w:p>
    <w:p w:rsidR="00A9477B" w:rsidRPr="0018450A" w:rsidRDefault="00A9477B" w:rsidP="00A9477B">
      <w:pPr>
        <w:pStyle w:val="Prrafodelista"/>
        <w:numPr>
          <w:ilvl w:val="0"/>
          <w:numId w:val="1"/>
        </w:numPr>
        <w:spacing w:line="360" w:lineRule="auto"/>
        <w:jc w:val="both"/>
        <w:rPr>
          <w:szCs w:val="24"/>
        </w:rPr>
      </w:pPr>
      <w:r w:rsidRPr="0018450A">
        <w:rPr>
          <w:szCs w:val="24"/>
        </w:rPr>
        <w:t xml:space="preserve">Si un cuerpo tiene carga positiva es porque ha cedido electrones a otros cuerpos y, por tanto, posee menos electrones que protones. </w:t>
      </w:r>
    </w:p>
    <w:p w:rsidR="00A9477B" w:rsidRDefault="00A9477B" w:rsidP="00A9477B">
      <w:pPr>
        <w:jc w:val="both"/>
        <w:rPr>
          <w:b/>
          <w:sz w:val="30"/>
          <w:szCs w:val="30"/>
        </w:rPr>
      </w:pPr>
    </w:p>
    <w:p w:rsidR="00A9477B" w:rsidRPr="0018450A" w:rsidRDefault="00A9477B" w:rsidP="00A9477B">
      <w:pPr>
        <w:pStyle w:val="Ttulo2"/>
      </w:pPr>
      <w:bookmarkStart w:id="7" w:name="_Toc437417135"/>
      <w:r w:rsidRPr="0018450A">
        <w:t>Cargas eléctricas</w:t>
      </w:r>
      <w:bookmarkEnd w:id="7"/>
      <w:r w:rsidRPr="0018450A">
        <w:t xml:space="preserve"> </w:t>
      </w:r>
    </w:p>
    <w:p w:rsidR="00A9477B" w:rsidRDefault="00A9477B" w:rsidP="00F17DC0">
      <w:pPr>
        <w:rPr>
          <w:szCs w:val="24"/>
        </w:rPr>
      </w:pPr>
      <w:r w:rsidRPr="000A68A2">
        <w:rPr>
          <w:szCs w:val="24"/>
        </w:rPr>
        <w:t>El norteamericano Benjamín Franklin, quien realizó distintos descubrimientos en el campo de la electricidad, sugirió la existencia de un único tipo de carga o fluido eléctrico. Cuando la cantidad de la misma en un cuerpo era superior a lo normal, este presentaba electricidad positiva (</w:t>
      </w:r>
      <w:r w:rsidR="00D37E99">
        <w:rPr>
          <w:szCs w:val="24"/>
        </w:rPr>
        <w:t>+</w:t>
      </w:r>
      <w:r w:rsidRPr="000A68A2">
        <w:rPr>
          <w:szCs w:val="24"/>
        </w:rPr>
        <w:t>), la adquirida por el vidrio; y cuando la misma era inferior a lo normal, el cuerpo tenía electricidad negativa (</w:t>
      </w:r>
      <w:r w:rsidR="00D37E99">
        <w:rPr>
          <w:szCs w:val="24"/>
        </w:rPr>
        <w:t>−</w:t>
      </w:r>
      <w:r w:rsidRPr="000A68A2">
        <w:rPr>
          <w:szCs w:val="24"/>
        </w:rPr>
        <w:t xml:space="preserve">), la adquirida por el ámbar. </w:t>
      </w:r>
    </w:p>
    <w:p w:rsidR="00A9477B" w:rsidRDefault="00A9477B" w:rsidP="00F17DC0">
      <w:pPr>
        <w:rPr>
          <w:szCs w:val="24"/>
        </w:rPr>
      </w:pPr>
      <w:r w:rsidRPr="000A68A2">
        <w:rPr>
          <w:szCs w:val="24"/>
        </w:rPr>
        <w:t xml:space="preserve">La magnitud física que nos indica la cantidad de esa propiedad de la materia se denomina carga eléctrica o, simplemente, carga. </w:t>
      </w:r>
    </w:p>
    <w:p w:rsidR="00A9477B" w:rsidRDefault="00A9477B" w:rsidP="00F17DC0">
      <w:pPr>
        <w:rPr>
          <w:szCs w:val="24"/>
        </w:rPr>
      </w:pPr>
      <w:r w:rsidRPr="000A68A2">
        <w:rPr>
          <w:szCs w:val="24"/>
        </w:rPr>
        <w:t>La unidad de la carga eléctrica en el S</w:t>
      </w:r>
      <w:r w:rsidR="00D37E99">
        <w:rPr>
          <w:szCs w:val="24"/>
        </w:rPr>
        <w:t>.</w:t>
      </w:r>
      <w:r w:rsidRPr="000A68A2">
        <w:rPr>
          <w:szCs w:val="24"/>
        </w:rPr>
        <w:t>I</w:t>
      </w:r>
      <w:r w:rsidR="00D37E99">
        <w:rPr>
          <w:szCs w:val="24"/>
        </w:rPr>
        <w:t>.</w:t>
      </w:r>
      <w:r w:rsidRPr="000A68A2">
        <w:rPr>
          <w:szCs w:val="24"/>
        </w:rPr>
        <w:t xml:space="preserve"> se denomina coulomb o culombio su símbolo es C</w:t>
      </w:r>
      <w:r w:rsidR="00D37E99">
        <w:rPr>
          <w:szCs w:val="24"/>
        </w:rPr>
        <w:t xml:space="preserve"> (C mayúscula)</w:t>
      </w:r>
      <w:r w:rsidRPr="000A68A2">
        <w:rPr>
          <w:szCs w:val="24"/>
        </w:rPr>
        <w:t xml:space="preserve">. </w:t>
      </w:r>
    </w:p>
    <w:p w:rsidR="00A9477B" w:rsidRDefault="00A9477B" w:rsidP="00F17DC0">
      <w:pPr>
        <w:rPr>
          <w:szCs w:val="24"/>
        </w:rPr>
      </w:pPr>
      <w:r w:rsidRPr="000A68A2">
        <w:rPr>
          <w:szCs w:val="24"/>
        </w:rPr>
        <w:t xml:space="preserve">Franklin propuso que las fuerzas ejercidas entre cuerpos electrizados eran acciones a distancia, unas de tracción y otras de repulsión, cuya ocurrencia dependía del tipo de electrización de dichos cuerpos. </w:t>
      </w:r>
    </w:p>
    <w:p w:rsidR="00A9477B" w:rsidRDefault="00A9477B" w:rsidP="00F17DC0">
      <w:pPr>
        <w:rPr>
          <w:szCs w:val="24"/>
        </w:rPr>
      </w:pPr>
      <w:r w:rsidRPr="000A68A2">
        <w:rPr>
          <w:szCs w:val="24"/>
        </w:rPr>
        <w:lastRenderedPageBreak/>
        <w:t xml:space="preserve">En la actualidad, existen dos tipos de carga a las que por convenio, se </w:t>
      </w:r>
      <w:r>
        <w:rPr>
          <w:szCs w:val="24"/>
        </w:rPr>
        <w:t>les denomina cargas positivas (+) y cargas negativas (−</w:t>
      </w:r>
      <w:r w:rsidRPr="000A68A2">
        <w:rPr>
          <w:szCs w:val="24"/>
        </w:rPr>
        <w:t xml:space="preserve">), y por convenio, se considera como carga eléctrica negativa la que tiene el electrón, mientras la carga del protón se considera como positiva. </w:t>
      </w:r>
    </w:p>
    <w:p w:rsidR="00A9477B" w:rsidRDefault="00A9477B" w:rsidP="00F17DC0">
      <w:pPr>
        <w:rPr>
          <w:szCs w:val="24"/>
        </w:rPr>
      </w:pPr>
      <w:r w:rsidRPr="000A68A2">
        <w:rPr>
          <w:szCs w:val="24"/>
        </w:rPr>
        <w:t xml:space="preserve">Como ya sabes, todos los cuerpos están formados por átomos. En los átomos existen protones, que poseen carga positiva y electrones, con carga negativa. Los protones y los neutrones (partículas sin carga eléctrica) se encuentran en el núcleo, mientras que los electrones se encuentran en el exterior del núcleo. Cada protón (todos iguales) tienen la misma cantidad de carga eléctrica que un electrón (también iguales entre sí), aunque de diferente signo. </w:t>
      </w:r>
    </w:p>
    <w:p w:rsidR="00A9477B" w:rsidRPr="000A68A2" w:rsidRDefault="00A9477B" w:rsidP="00F17DC0">
      <w:pPr>
        <w:rPr>
          <w:szCs w:val="24"/>
        </w:rPr>
      </w:pPr>
      <w:r w:rsidRPr="000A68A2">
        <w:rPr>
          <w:szCs w:val="24"/>
        </w:rPr>
        <w:t>Los átomos poseen el mismo número de protones que de electrones, por lo que la carga positiva de los primeros se compensa con la carga negativa de los segundos. Por este motivo, un átomo en conjunto, no posee carga eléctrica neta y se dice que es eléctricamente neutro.</w:t>
      </w:r>
    </w:p>
    <w:p w:rsidR="00A9477B" w:rsidRPr="000A68A2" w:rsidRDefault="00A9477B" w:rsidP="00F17DC0">
      <w:pPr>
        <w:rPr>
          <w:szCs w:val="24"/>
        </w:rPr>
      </w:pPr>
      <w:r w:rsidRPr="000A68A2">
        <w:rPr>
          <w:szCs w:val="24"/>
        </w:rPr>
        <w:t xml:space="preserve">La transferencia y la interacción entre las cargas producen los fenómenos eléctricos. Esta interacción responde a la ley de signos; según la cual, los cuerpos que tienen carga eléctrica del mismo signo se repelen y los cuerpos que tienen cargas de diferente signo se atraen. </w:t>
      </w:r>
    </w:p>
    <w:p w:rsidR="00A9477B" w:rsidRDefault="00A9477B" w:rsidP="00F17DC0">
      <w:pPr>
        <w:rPr>
          <w:szCs w:val="24"/>
        </w:rPr>
      </w:pPr>
      <w:r w:rsidRPr="000A68A2">
        <w:rPr>
          <w:szCs w:val="24"/>
        </w:rPr>
        <w:t xml:space="preserve">Se puede observar que entre las cargas eléctricas surgen fuerzas de atracción o de repulsión y el que surja una u otra clase de fuerzas se debe a la característica propia (positiva o negativa) de las cargas que interactúan. </w:t>
      </w:r>
    </w:p>
    <w:p w:rsidR="00A9477B" w:rsidRDefault="00A9477B" w:rsidP="00F17DC0">
      <w:pPr>
        <w:rPr>
          <w:szCs w:val="24"/>
        </w:rPr>
      </w:pPr>
      <w:r w:rsidRPr="000A68A2">
        <w:rPr>
          <w:szCs w:val="24"/>
        </w:rPr>
        <w:t xml:space="preserve">La existencia de la carga eléctrica en un cuerpo se pone de manifiesto mediante un electroscopio, dispositivo que consiste en un objeto que se carga al ponerlo en contacto con un cuerpo cargado, de manera que se </w:t>
      </w:r>
      <w:r w:rsidRPr="000A68A2">
        <w:rPr>
          <w:szCs w:val="24"/>
        </w:rPr>
        <w:lastRenderedPageBreak/>
        <w:t xml:space="preserve">observa la repulsión entre cuerpos cargados con el mismo tipo de electricidad. </w:t>
      </w:r>
    </w:p>
    <w:p w:rsidR="00A9477B" w:rsidRDefault="00A9477B" w:rsidP="00F17DC0">
      <w:pPr>
        <w:rPr>
          <w:szCs w:val="24"/>
        </w:rPr>
      </w:pPr>
      <w:r w:rsidRPr="000A68A2">
        <w:rPr>
          <w:szCs w:val="24"/>
        </w:rPr>
        <w:t xml:space="preserve">Cuando se acerca un cuerpo cargado eléctricamente, las cargas eléctricas dentro de la varilla se redistribuyen y se observa que las laminillas se separan. El efecto es el mismo cuando se le acerca un cuerpo cargado positivamente que cuando se le acerca un cuerpo cargado negativamente. Por tal razón, el electroscopio permite detectar si un cuerpo está cargado eléctricamente, aunque no permite detectar el tipo de carga eléctrica que posee. </w:t>
      </w:r>
    </w:p>
    <w:p w:rsidR="00954DD4" w:rsidRDefault="00954DD4" w:rsidP="00A9477B">
      <w:pPr>
        <w:jc w:val="both"/>
        <w:rPr>
          <w:szCs w:val="24"/>
        </w:rPr>
      </w:pPr>
    </w:p>
    <w:p w:rsidR="00A9477B" w:rsidRPr="0018450A" w:rsidRDefault="00A9477B" w:rsidP="00954DD4">
      <w:pPr>
        <w:pStyle w:val="Ttulo2"/>
      </w:pPr>
      <w:bookmarkStart w:id="8" w:name="_Toc437417136"/>
      <w:r w:rsidRPr="0018450A">
        <w:t>Conservación de carga</w:t>
      </w:r>
      <w:bookmarkEnd w:id="8"/>
      <w:r w:rsidRPr="0018450A">
        <w:t xml:space="preserve"> </w:t>
      </w:r>
    </w:p>
    <w:p w:rsidR="00A9477B" w:rsidRDefault="00A9477B" w:rsidP="00F17DC0">
      <w:pPr>
        <w:rPr>
          <w:szCs w:val="24"/>
        </w:rPr>
      </w:pPr>
      <w:r w:rsidRPr="000A68A2">
        <w:rPr>
          <w:szCs w:val="24"/>
        </w:rPr>
        <w:t xml:space="preserve">Cuando la fuerza eléctrica que mantiene unidos los electrones al núcleo disminuye, la distancia entre estos y el núcleo aumenta, por lo tanto aquellos electrones que se encuentran débilmente unidos a los átomos, en algunos materiales, pueden ser liberados o transferidos a otros cuerpos. Es decir, que si un cuerpo tiene carga positiva o carga negativa es porque se  ha redistribuido su carga eléctrica. </w:t>
      </w:r>
    </w:p>
    <w:p w:rsidR="00A9477B" w:rsidRDefault="00A9477B" w:rsidP="00F17DC0">
      <w:pPr>
        <w:rPr>
          <w:szCs w:val="24"/>
        </w:rPr>
      </w:pPr>
      <w:r w:rsidRPr="000A68A2">
        <w:rPr>
          <w:szCs w:val="24"/>
        </w:rPr>
        <w:t xml:space="preserve">En estas redistribuciones se cumple el principio de conservación de la carga. Este principio indica que la cantidad de carga eléctrica en un sistema aislado es constante, es decir, se conserva, ya que puede presentarse un intercambio o movimiento de carga de un cuerpo a otro, pero no se crea ni se destruye. </w:t>
      </w:r>
    </w:p>
    <w:p w:rsidR="00A9477B" w:rsidRDefault="00A9477B" w:rsidP="00F17DC0">
      <w:pPr>
        <w:rPr>
          <w:szCs w:val="24"/>
        </w:rPr>
      </w:pPr>
      <w:r w:rsidRPr="000A68A2">
        <w:rPr>
          <w:szCs w:val="24"/>
        </w:rPr>
        <w:t xml:space="preserve">Por otra parte, la carga eléctrica está cuantizada. Es decir, existe una cantidad mínima de carga y la carga existente en cualquier cuerpo es un múltiplo de esta cantidad. </w:t>
      </w:r>
    </w:p>
    <w:p w:rsidR="00A9477B" w:rsidRDefault="00A9477B" w:rsidP="00F17DC0">
      <w:pPr>
        <w:rPr>
          <w:szCs w:val="24"/>
        </w:rPr>
      </w:pPr>
      <w:r w:rsidRPr="000A68A2">
        <w:rPr>
          <w:szCs w:val="24"/>
        </w:rPr>
        <w:t>La carga mínima o carga elemental es la carga del electrón representada por la letra e</w:t>
      </w:r>
      <w:r w:rsidR="00954DD4">
        <w:rPr>
          <w:szCs w:val="24"/>
        </w:rPr>
        <w:t xml:space="preserve"> (e minúscula)</w:t>
      </w:r>
      <w:r w:rsidRPr="000A68A2">
        <w:rPr>
          <w:szCs w:val="24"/>
        </w:rPr>
        <w:t xml:space="preserve">. Cualquier otra carga eléctrica, ya sea </w:t>
      </w:r>
      <w:r w:rsidRPr="000A68A2">
        <w:rPr>
          <w:szCs w:val="24"/>
        </w:rPr>
        <w:lastRenderedPageBreak/>
        <w:t>positiva o negativa, será igual a la carga de un número entero de electrones. Como la unidad de carga en el S</w:t>
      </w:r>
      <w:r w:rsidR="00954DD4">
        <w:rPr>
          <w:szCs w:val="24"/>
        </w:rPr>
        <w:t>.</w:t>
      </w:r>
      <w:r w:rsidRPr="000A68A2">
        <w:rPr>
          <w:szCs w:val="24"/>
        </w:rPr>
        <w:t>I</w:t>
      </w:r>
      <w:r w:rsidR="00954DD4">
        <w:rPr>
          <w:szCs w:val="24"/>
        </w:rPr>
        <w:t>.</w:t>
      </w:r>
      <w:r w:rsidRPr="000A68A2">
        <w:rPr>
          <w:szCs w:val="24"/>
        </w:rPr>
        <w:t xml:space="preserve"> es el culombio (C) su equivalencia con la carga del electrón es: </w:t>
      </w:r>
    </w:p>
    <w:p w:rsidR="00A9477B" w:rsidRPr="00954DD4" w:rsidRDefault="00A9477B" w:rsidP="00A9477B">
      <w:pPr>
        <w:jc w:val="both"/>
        <w:rPr>
          <w:rFonts w:eastAsiaTheme="minorEastAsia"/>
          <w:szCs w:val="24"/>
        </w:rPr>
      </w:pPr>
      <m:oMathPara>
        <m:oMath>
          <m:r>
            <w:rPr>
              <w:rFonts w:ascii="Cambria Math" w:hAnsi="Cambria Math"/>
              <w:szCs w:val="24"/>
            </w:rPr>
            <m:t xml:space="preserve">1 </m:t>
          </m:r>
          <m:r>
            <m:rPr>
              <m:sty m:val="p"/>
            </m:rPr>
            <w:rPr>
              <w:rFonts w:ascii="Cambria Math" w:hAnsi="Cambria Math"/>
              <w:szCs w:val="24"/>
            </w:rPr>
            <m:t>C=6,25 ×</m:t>
          </m:r>
          <m:sSup>
            <m:sSupPr>
              <m:ctrlPr>
                <w:rPr>
                  <w:rFonts w:ascii="Cambria Math" w:hAnsi="Cambria Math"/>
                  <w:szCs w:val="24"/>
                </w:rPr>
              </m:ctrlPr>
            </m:sSupPr>
            <m:e>
              <m:r>
                <w:rPr>
                  <w:rFonts w:ascii="Cambria Math" w:hAnsi="Cambria Math"/>
                  <w:szCs w:val="24"/>
                </w:rPr>
                <m:t>10</m:t>
              </m:r>
            </m:e>
            <m:sup>
              <m:r>
                <w:rPr>
                  <w:rFonts w:ascii="Cambria Math" w:hAnsi="Cambria Math"/>
                  <w:szCs w:val="24"/>
                </w:rPr>
                <m:t>18</m:t>
              </m:r>
            </m:sup>
          </m:sSup>
          <m:r>
            <w:rPr>
              <w:rFonts w:ascii="Cambria Math" w:hAnsi="Cambria Math"/>
              <w:szCs w:val="24"/>
            </w:rPr>
            <m:t>e</m:t>
          </m:r>
        </m:oMath>
      </m:oMathPara>
    </w:p>
    <w:p w:rsidR="00954DD4" w:rsidRPr="0018450A" w:rsidRDefault="00954DD4" w:rsidP="00A9477B">
      <w:pPr>
        <w:jc w:val="both"/>
        <w:rPr>
          <w:rFonts w:eastAsiaTheme="minorEastAsia"/>
          <w:szCs w:val="24"/>
        </w:rPr>
      </w:pPr>
      <w:r>
        <w:rPr>
          <w:rFonts w:eastAsiaTheme="minorEastAsia"/>
          <w:szCs w:val="24"/>
        </w:rPr>
        <w:t>La ecuación se lee, 1 C = 6,25 × 10 a la 18 e.</w:t>
      </w:r>
    </w:p>
    <w:p w:rsidR="00A9477B" w:rsidRPr="00954DD4" w:rsidRDefault="00A9477B" w:rsidP="00A9477B">
      <w:pPr>
        <w:jc w:val="both"/>
        <w:rPr>
          <w:rFonts w:eastAsiaTheme="minorEastAsia"/>
          <w:szCs w:val="24"/>
        </w:rPr>
      </w:pPr>
      <m:oMathPara>
        <m:oMath>
          <m:r>
            <w:rPr>
              <w:rFonts w:ascii="Cambria Math" w:hAnsi="Cambria Math"/>
              <w:szCs w:val="24"/>
            </w:rPr>
            <m:t>1 e=</m:t>
          </m:r>
          <m:f>
            <m:fPr>
              <m:ctrlPr>
                <w:rPr>
                  <w:rFonts w:ascii="Cambria Math" w:hAnsi="Cambria Math"/>
                  <w:i/>
                  <w:szCs w:val="24"/>
                </w:rPr>
              </m:ctrlPr>
            </m:fPr>
            <m:num>
              <m:r>
                <w:rPr>
                  <w:rFonts w:ascii="Cambria Math" w:hAnsi="Cambria Math"/>
                  <w:szCs w:val="24"/>
                </w:rPr>
                <m:t>1</m:t>
              </m:r>
            </m:num>
            <m:den>
              <m:r>
                <m:rPr>
                  <m:sty m:val="p"/>
                </m:rPr>
                <w:rPr>
                  <w:rFonts w:ascii="Cambria Math" w:hAnsi="Cambria Math"/>
                  <w:szCs w:val="24"/>
                </w:rPr>
                <m:t>6,25 ×</m:t>
              </m:r>
              <m:sSup>
                <m:sSupPr>
                  <m:ctrlPr>
                    <w:rPr>
                      <w:rFonts w:ascii="Cambria Math" w:hAnsi="Cambria Math"/>
                      <w:szCs w:val="24"/>
                    </w:rPr>
                  </m:ctrlPr>
                </m:sSupPr>
                <m:e>
                  <m:r>
                    <w:rPr>
                      <w:rFonts w:ascii="Cambria Math" w:hAnsi="Cambria Math"/>
                      <w:szCs w:val="24"/>
                    </w:rPr>
                    <m:t>10</m:t>
                  </m:r>
                </m:e>
                <m:sup>
                  <m:r>
                    <w:rPr>
                      <w:rFonts w:ascii="Cambria Math" w:hAnsi="Cambria Math"/>
                      <w:szCs w:val="24"/>
                    </w:rPr>
                    <m:t>18</m:t>
                  </m:r>
                </m:sup>
              </m:sSup>
            </m:den>
          </m:f>
          <m:r>
            <w:rPr>
              <w:rFonts w:ascii="Cambria Math" w:hAnsi="Cambria Math"/>
              <w:szCs w:val="24"/>
            </w:rPr>
            <m:t>=</m:t>
          </m:r>
          <m:r>
            <m:rPr>
              <m:sty m:val="p"/>
            </m:rPr>
            <w:rPr>
              <w:rFonts w:ascii="Cambria Math" w:hAnsi="Cambria Math"/>
              <w:szCs w:val="24"/>
            </w:rPr>
            <m:t>1,6 ×</m:t>
          </m:r>
          <m:sSup>
            <m:sSupPr>
              <m:ctrlPr>
                <w:rPr>
                  <w:rFonts w:ascii="Cambria Math" w:hAnsi="Cambria Math"/>
                  <w:szCs w:val="24"/>
                </w:rPr>
              </m:ctrlPr>
            </m:sSupPr>
            <m:e>
              <m:r>
                <w:rPr>
                  <w:rFonts w:ascii="Cambria Math" w:hAnsi="Cambria Math"/>
                  <w:szCs w:val="24"/>
                </w:rPr>
                <m:t>10</m:t>
              </m:r>
            </m:e>
            <m:sup>
              <m:r>
                <w:rPr>
                  <w:rFonts w:ascii="Cambria Math" w:hAnsi="Cambria Math"/>
                  <w:szCs w:val="24"/>
                </w:rPr>
                <m:t>-19</m:t>
              </m:r>
            </m:sup>
          </m:sSup>
          <m:r>
            <m:rPr>
              <m:sty m:val="p"/>
            </m:rPr>
            <w:rPr>
              <w:rFonts w:ascii="Cambria Math" w:hAnsi="Cambria Math"/>
              <w:szCs w:val="24"/>
            </w:rPr>
            <m:t>C</m:t>
          </m:r>
        </m:oMath>
      </m:oMathPara>
    </w:p>
    <w:p w:rsidR="00954DD4" w:rsidRDefault="00954DD4" w:rsidP="00A9477B">
      <w:pPr>
        <w:jc w:val="both"/>
        <w:rPr>
          <w:rFonts w:eastAsiaTheme="minorEastAsia"/>
          <w:szCs w:val="24"/>
        </w:rPr>
      </w:pPr>
      <w:r>
        <w:rPr>
          <w:rFonts w:eastAsiaTheme="minorEastAsia"/>
          <w:szCs w:val="24"/>
        </w:rPr>
        <w:t xml:space="preserve">La ecuación se lee, 1 e = 1/ (,25 × 10 a la 18) = 1,6 × 10 a la −19. </w:t>
      </w:r>
    </w:p>
    <w:p w:rsidR="00954DD4" w:rsidRDefault="00954DD4" w:rsidP="00A9477B">
      <w:pPr>
        <w:jc w:val="both"/>
        <w:rPr>
          <w:szCs w:val="24"/>
        </w:rPr>
      </w:pPr>
    </w:p>
    <w:p w:rsidR="00A9477B" w:rsidRPr="0018450A" w:rsidRDefault="00A9477B" w:rsidP="00954DD4">
      <w:pPr>
        <w:pStyle w:val="Ttulo2"/>
      </w:pPr>
      <w:bookmarkStart w:id="9" w:name="_Toc437417137"/>
      <w:r w:rsidRPr="0018450A">
        <w:t>Conductores y aislantes</w:t>
      </w:r>
      <w:bookmarkEnd w:id="9"/>
      <w:r w:rsidRPr="0018450A">
        <w:t xml:space="preserve"> </w:t>
      </w:r>
    </w:p>
    <w:p w:rsidR="00A9477B" w:rsidRDefault="00A9477B" w:rsidP="00F17DC0">
      <w:pPr>
        <w:rPr>
          <w:szCs w:val="24"/>
        </w:rPr>
      </w:pPr>
      <w:r w:rsidRPr="000A68A2">
        <w:rPr>
          <w:szCs w:val="24"/>
        </w:rPr>
        <w:t xml:space="preserve">En los fenómenos eléctricos se observa que el comportamiento de la materia respecto a la transmisión de electricidad es muy diverso. Existen medios materiales en los que las cargas eléctricas no se transmiten, estas sustancias son denominadas aislantes o dieléctricos. Entre ellos se encuentran la seda, el vidrio, la madera, la porcelana, etc. </w:t>
      </w:r>
    </w:p>
    <w:p w:rsidR="00A9477B" w:rsidRDefault="00A9477B" w:rsidP="00F17DC0">
      <w:pPr>
        <w:rPr>
          <w:szCs w:val="24"/>
        </w:rPr>
      </w:pPr>
      <w:r w:rsidRPr="000A68A2">
        <w:rPr>
          <w:szCs w:val="24"/>
        </w:rPr>
        <w:t>Por el contrario, hay otros materiales en los que las cargas eléctricas se transmiten con facilidad. En este caso se dice que los medios son conductores. Los medios conductores más característicos son los metales.</w:t>
      </w:r>
    </w:p>
    <w:p w:rsidR="00A9477B" w:rsidRDefault="00A9477B" w:rsidP="00F17DC0">
      <w:pPr>
        <w:rPr>
          <w:szCs w:val="24"/>
        </w:rPr>
      </w:pPr>
      <w:r w:rsidRPr="000A68A2">
        <w:rPr>
          <w:szCs w:val="24"/>
        </w:rPr>
        <w:t xml:space="preserve"> Algunos elementos como el silicio o el germanio presentan una oposición intermedia entre los aislantes y los conductores, pero distinta. A estos elementos se les denomina semiconductores. El aire y la mayoría de los gases, normalmente son malos conductores, ya que solo conducen electricidad en ocasiones especiales. </w:t>
      </w:r>
    </w:p>
    <w:p w:rsidR="00A9477B" w:rsidRDefault="00A9477B" w:rsidP="00F17DC0">
      <w:pPr>
        <w:rPr>
          <w:szCs w:val="24"/>
        </w:rPr>
      </w:pPr>
      <w:r w:rsidRPr="000A68A2">
        <w:rPr>
          <w:szCs w:val="24"/>
        </w:rPr>
        <w:t xml:space="preserve">Los semiconductores se utilizan en la construcción de transistores y son de gran importancia en la electrónica. </w:t>
      </w:r>
    </w:p>
    <w:p w:rsidR="00A9477B" w:rsidRDefault="00A9477B" w:rsidP="00F17DC0">
      <w:pPr>
        <w:rPr>
          <w:szCs w:val="24"/>
        </w:rPr>
      </w:pPr>
      <w:r w:rsidRPr="000A68A2">
        <w:rPr>
          <w:szCs w:val="24"/>
        </w:rPr>
        <w:lastRenderedPageBreak/>
        <w:t xml:space="preserve">Desde un punto de vista atómico, en un conductor los electrones se encuentran ligados con menor firmeza, por lo cual pueden moverse con mayor libertad dentro del material. En el interior de un material aislante los electrones se encuentran ligados muy firmemente a los núcleos, por tanto no existen electrones libres. Mientras en un semiconductor la existencia de electrones libres es mínima. </w:t>
      </w:r>
    </w:p>
    <w:p w:rsidR="00A9477B" w:rsidRDefault="00A9477B" w:rsidP="00F17DC0">
      <w:pPr>
        <w:rPr>
          <w:szCs w:val="24"/>
        </w:rPr>
      </w:pPr>
      <w:r w:rsidRPr="000A68A2">
        <w:rPr>
          <w:szCs w:val="24"/>
        </w:rPr>
        <w:t xml:space="preserve">En 1911, el físico </w:t>
      </w:r>
      <w:r w:rsidR="00B57053">
        <w:rPr>
          <w:szCs w:val="24"/>
        </w:rPr>
        <w:t xml:space="preserve">holandés Keike Kamerling Onnes </w:t>
      </w:r>
      <w:r w:rsidRPr="000A68A2">
        <w:rPr>
          <w:szCs w:val="24"/>
        </w:rPr>
        <w:t>descubrió que algunos materiales, al ser expuestos a temperaturas muy bajas aproximadame</w:t>
      </w:r>
      <w:r>
        <w:rPr>
          <w:szCs w:val="24"/>
        </w:rPr>
        <w:t>nte al cero absoluto, cerca de -</w:t>
      </w:r>
      <w:r w:rsidRPr="000A68A2">
        <w:rPr>
          <w:szCs w:val="24"/>
        </w:rPr>
        <w:t>273°C, mejoraban su conductividad notablemente, y ofrecían una resistencia casi nula al movimiento de las cargas eléctricas. Este fenómeno se denominó superconductividad. Posteriormente, en 1987, se descubrió la superconductividad a temperaturas más altas (temperatu</w:t>
      </w:r>
      <w:r>
        <w:rPr>
          <w:szCs w:val="24"/>
        </w:rPr>
        <w:t>ras mayores a 100 K, es decir, -</w:t>
      </w:r>
      <w:r w:rsidRPr="000A68A2">
        <w:rPr>
          <w:szCs w:val="24"/>
        </w:rPr>
        <w:t xml:space="preserve">173 °C). </w:t>
      </w:r>
    </w:p>
    <w:p w:rsidR="00A9477B" w:rsidRDefault="00A9477B" w:rsidP="00A9477B">
      <w:pPr>
        <w:jc w:val="both"/>
        <w:rPr>
          <w:szCs w:val="24"/>
        </w:rPr>
      </w:pPr>
    </w:p>
    <w:p w:rsidR="00A9477B" w:rsidRDefault="00A9477B" w:rsidP="00954DD4">
      <w:pPr>
        <w:pStyle w:val="Ttulo3"/>
        <w:rPr>
          <w:sz w:val="24"/>
          <w:szCs w:val="24"/>
        </w:rPr>
      </w:pPr>
      <w:bookmarkStart w:id="10" w:name="_Toc437417138"/>
      <w:r w:rsidRPr="0018450A">
        <w:t>Carga por contacto  y carga por inducción</w:t>
      </w:r>
      <w:bookmarkEnd w:id="10"/>
      <w:r w:rsidRPr="000A68A2">
        <w:rPr>
          <w:sz w:val="24"/>
          <w:szCs w:val="24"/>
        </w:rPr>
        <w:t xml:space="preserve"> </w:t>
      </w:r>
    </w:p>
    <w:p w:rsidR="00A9477B" w:rsidRDefault="00A9477B" w:rsidP="00F17DC0">
      <w:pPr>
        <w:rPr>
          <w:szCs w:val="24"/>
        </w:rPr>
      </w:pPr>
      <w:r w:rsidRPr="000A68A2">
        <w:rPr>
          <w:szCs w:val="24"/>
        </w:rPr>
        <w:t xml:space="preserve">Hasta el momento, hemos estudiado aquellos objetos cargados por frotamiento, también es posible cargar un cuerpo </w:t>
      </w:r>
      <w:r>
        <w:rPr>
          <w:szCs w:val="24"/>
        </w:rPr>
        <w:t xml:space="preserve">por contacto y por inducción. </w:t>
      </w:r>
    </w:p>
    <w:p w:rsidR="00A9477B" w:rsidRPr="0018450A" w:rsidRDefault="00A9477B" w:rsidP="00F17DC0">
      <w:pPr>
        <w:pStyle w:val="Prrafodelista"/>
        <w:numPr>
          <w:ilvl w:val="0"/>
          <w:numId w:val="2"/>
        </w:numPr>
        <w:spacing w:line="360" w:lineRule="auto"/>
        <w:rPr>
          <w:szCs w:val="24"/>
        </w:rPr>
      </w:pPr>
      <w:r w:rsidRPr="0018450A">
        <w:rPr>
          <w:b/>
          <w:szCs w:val="24"/>
        </w:rPr>
        <w:t>Carga por contacto:</w:t>
      </w:r>
      <w:r w:rsidRPr="0018450A">
        <w:rPr>
          <w:szCs w:val="24"/>
        </w:rPr>
        <w:t xml:space="preserve"> al poner en contacto un cuerpo electrizado con otro sin carga eléctrica, se genera un paso de electrones entre el primer cuerpo y el segundo, produciéndose la electrización de este último. Por ejemplo, cuando frotas un esfero plástico y lo acercas a algunos trozos de papel, estos se adhieren al esfero, pero al cabo de unos segundos, se desprenden. Esto se debe a la transferencia de electrones libres desde el cuerpo que los tiene en mayor cantidad hacia el cuerpo que los tiene en menor proporción, </w:t>
      </w:r>
      <w:r w:rsidRPr="0018450A">
        <w:rPr>
          <w:szCs w:val="24"/>
        </w:rPr>
        <w:lastRenderedPageBreak/>
        <w:t>manteniéndose este flujo hasta que la magnitud de la carga sea la misma en ambos cuerpos.</w:t>
      </w:r>
    </w:p>
    <w:p w:rsidR="00A9477B" w:rsidRDefault="00A9477B" w:rsidP="00F17DC0">
      <w:pPr>
        <w:pStyle w:val="Prrafodelista"/>
        <w:numPr>
          <w:ilvl w:val="0"/>
          <w:numId w:val="2"/>
        </w:numPr>
        <w:spacing w:line="360" w:lineRule="auto"/>
        <w:rPr>
          <w:szCs w:val="24"/>
        </w:rPr>
      </w:pPr>
      <w:r w:rsidRPr="0018450A">
        <w:rPr>
          <w:b/>
          <w:szCs w:val="24"/>
        </w:rPr>
        <w:t>Carga por inducción:</w:t>
      </w:r>
      <w:r w:rsidRPr="0018450A">
        <w:rPr>
          <w:szCs w:val="24"/>
        </w:rPr>
        <w:t xml:space="preserve"> al aproximar un cuerpo cargado a otro cuerpo, preferiblemente conductor, que no está cargado, este cuerpo se polariza, es decir, una de sus partes se carga positivamente y la otra, negativamente. </w:t>
      </w:r>
    </w:p>
    <w:p w:rsidR="00A9477B" w:rsidRDefault="00A9477B" w:rsidP="00A9477B">
      <w:pPr>
        <w:pStyle w:val="Prrafodelista"/>
        <w:spacing w:line="360" w:lineRule="auto"/>
        <w:jc w:val="both"/>
        <w:rPr>
          <w:szCs w:val="24"/>
        </w:rPr>
      </w:pPr>
      <w:r w:rsidRPr="0018450A">
        <w:rPr>
          <w:szCs w:val="24"/>
        </w:rPr>
        <w:t xml:space="preserve">El fenómeno se debe a que el cuerpo cargado atrae las cargas de distinto signo y repele a las del mismo signo. </w:t>
      </w:r>
    </w:p>
    <w:p w:rsidR="00A9477B" w:rsidRDefault="00A9477B" w:rsidP="00F17DC0">
      <w:pPr>
        <w:rPr>
          <w:szCs w:val="24"/>
        </w:rPr>
      </w:pPr>
      <w:r w:rsidRPr="0018450A">
        <w:rPr>
          <w:szCs w:val="24"/>
        </w:rPr>
        <w:t xml:space="preserve">Ahora, si se toca con un dedo el conductor polarizado la porción de carga negativa se desplazará a través de nuestro cuerpo, y de esta manera, la carga positiva se redistribuirá quedando el cuerpo cargado eléctricamente. </w:t>
      </w:r>
    </w:p>
    <w:p w:rsidR="00A9477B" w:rsidRDefault="00A9477B" w:rsidP="00F17DC0">
      <w:pPr>
        <w:rPr>
          <w:szCs w:val="24"/>
        </w:rPr>
      </w:pPr>
      <w:r w:rsidRPr="0018450A">
        <w:rPr>
          <w:szCs w:val="24"/>
        </w:rPr>
        <w:t xml:space="preserve">Este procedimiento de cargar objetos eléctricamente se denomina carga por inducción. </w:t>
      </w:r>
    </w:p>
    <w:p w:rsidR="00A9477B" w:rsidRPr="0018450A" w:rsidRDefault="00954DD4" w:rsidP="00F17DC0">
      <w:pPr>
        <w:rPr>
          <w:szCs w:val="24"/>
        </w:rPr>
      </w:pPr>
      <w:r>
        <w:rPr>
          <w:szCs w:val="24"/>
        </w:rPr>
        <w:t>U</w:t>
      </w:r>
      <w:r w:rsidR="00A9477B" w:rsidRPr="0018450A">
        <w:rPr>
          <w:szCs w:val="24"/>
        </w:rPr>
        <w:t xml:space="preserve">n electroscopio </w:t>
      </w:r>
      <w:r>
        <w:rPr>
          <w:szCs w:val="24"/>
        </w:rPr>
        <w:t xml:space="preserve">es un ejemplo de cómo cargar eléctricamente </w:t>
      </w:r>
      <w:r w:rsidR="00A9477B" w:rsidRPr="0018450A">
        <w:rPr>
          <w:szCs w:val="24"/>
        </w:rPr>
        <w:t>por inducción.</w:t>
      </w:r>
    </w:p>
    <w:p w:rsidR="00A9477B" w:rsidRDefault="00A9477B" w:rsidP="00F17DC0">
      <w:pPr>
        <w:rPr>
          <w:szCs w:val="24"/>
        </w:rPr>
      </w:pPr>
      <w:r w:rsidRPr="000A68A2">
        <w:rPr>
          <w:szCs w:val="24"/>
        </w:rPr>
        <w:t xml:space="preserve">Durante una tormenta se producen efectos de carga por inducción. La parte inferior de las nubes, de carga negativa, induce carga positiva en la superficie de la Tierra. Los gases, en general, son buenos aislantes, pero si la carga negativa de un objeto se aumenta suficientemente, los electrones pueden ser enviados al gas circundante produciendo lo que conocemos como una chispa. Cuando los electrones saltan de la nube a la Tierra se produce el relámpago. </w:t>
      </w:r>
    </w:p>
    <w:p w:rsidR="00954DD4" w:rsidRDefault="00954DD4" w:rsidP="00A9477B">
      <w:pPr>
        <w:jc w:val="both"/>
        <w:rPr>
          <w:szCs w:val="24"/>
        </w:rPr>
      </w:pPr>
    </w:p>
    <w:p w:rsidR="00A9477B" w:rsidRDefault="00A9477B" w:rsidP="00954DD4">
      <w:pPr>
        <w:pStyle w:val="Ttulo3"/>
        <w:rPr>
          <w:sz w:val="24"/>
          <w:szCs w:val="24"/>
        </w:rPr>
      </w:pPr>
      <w:bookmarkStart w:id="11" w:name="_Toc437417139"/>
      <w:r w:rsidRPr="0018450A">
        <w:t>Polarización de la carga</w:t>
      </w:r>
      <w:bookmarkEnd w:id="11"/>
      <w:r w:rsidRPr="000A68A2">
        <w:rPr>
          <w:sz w:val="24"/>
          <w:szCs w:val="24"/>
        </w:rPr>
        <w:t xml:space="preserve"> </w:t>
      </w:r>
    </w:p>
    <w:p w:rsidR="00A9477B" w:rsidRDefault="00A9477B" w:rsidP="00F17DC0">
      <w:pPr>
        <w:rPr>
          <w:szCs w:val="24"/>
        </w:rPr>
      </w:pPr>
      <w:r w:rsidRPr="000A68A2">
        <w:rPr>
          <w:szCs w:val="24"/>
        </w:rPr>
        <w:t xml:space="preserve">En el ejemplo de la carga por inducción se ilustró el proceso de polarización para el caso de los materiales conductores. En el cual se </w:t>
      </w:r>
      <w:r w:rsidRPr="000A68A2">
        <w:rPr>
          <w:szCs w:val="24"/>
        </w:rPr>
        <w:lastRenderedPageBreak/>
        <w:t xml:space="preserve">pudo concluir que, cuando un cuerpo neutro reorganiza sus cargas por acción o por influencia de un cuerpo cargado, se dice que el cuerpo está polarizado. </w:t>
      </w:r>
    </w:p>
    <w:p w:rsidR="00A9477B" w:rsidRDefault="00A9477B" w:rsidP="00F17DC0">
      <w:pPr>
        <w:rPr>
          <w:szCs w:val="24"/>
        </w:rPr>
      </w:pPr>
      <w:r w:rsidRPr="000A68A2">
        <w:rPr>
          <w:szCs w:val="24"/>
        </w:rPr>
        <w:t xml:space="preserve">Ahora, veamos lo que sucede en el caso de los aislantes. Considera un aislante, no electrizado cuyas moléculas se encuentran distribuidas al azar. </w:t>
      </w:r>
    </w:p>
    <w:p w:rsidR="00A9477B" w:rsidRDefault="00A9477B" w:rsidP="00F17DC0">
      <w:pPr>
        <w:rPr>
          <w:szCs w:val="24"/>
        </w:rPr>
      </w:pPr>
      <w:r w:rsidRPr="000A68A2">
        <w:rPr>
          <w:szCs w:val="24"/>
        </w:rPr>
        <w:t xml:space="preserve">Al acercar un objeto electrizado (por ejemplo con carga positiva) al material aislante, la carga de este actúa sobre las moléculas del aislante haciendo que se orienten y se ordenen de tal forma que sus cargas negativas se ubiquen lo más cerca posible del objeto cargado positivamente. El efecto de este proceso se denomina polarización y se representa en la siguiente </w:t>
      </w:r>
      <w:r w:rsidR="00B57053">
        <w:rPr>
          <w:szCs w:val="24"/>
        </w:rPr>
        <w:t>Imagen 2</w:t>
      </w:r>
      <w:r w:rsidRPr="000A68A2">
        <w:rPr>
          <w:szCs w:val="24"/>
        </w:rPr>
        <w:t>.</w:t>
      </w:r>
    </w:p>
    <w:p w:rsidR="00954DD4" w:rsidRDefault="00954DD4" w:rsidP="00954DD4">
      <w:pPr>
        <w:keepNext/>
        <w:jc w:val="center"/>
      </w:pPr>
      <w:r>
        <w:rPr>
          <w:noProof/>
          <w:szCs w:val="24"/>
          <w:lang w:eastAsia="es-CO"/>
        </w:rPr>
        <w:drawing>
          <wp:inline distT="0" distB="0" distL="0" distR="0" wp14:anchorId="521313C5" wp14:editId="40EA480E">
            <wp:extent cx="5600700" cy="1619250"/>
            <wp:effectExtent l="0" t="0" r="0" b="0"/>
            <wp:docPr id="2" name="Imagen 2" descr="Esquema" title="Imagen 2. Composición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1619250"/>
                    </a:xfrm>
                    <a:prstGeom prst="rect">
                      <a:avLst/>
                    </a:prstGeom>
                    <a:noFill/>
                    <a:ln>
                      <a:noFill/>
                    </a:ln>
                  </pic:spPr>
                </pic:pic>
              </a:graphicData>
            </a:graphic>
          </wp:inline>
        </w:drawing>
      </w:r>
    </w:p>
    <w:p w:rsidR="00954DD4" w:rsidRDefault="00954DD4" w:rsidP="00954DD4">
      <w:pPr>
        <w:pStyle w:val="Descripcin"/>
        <w:jc w:val="center"/>
        <w:rPr>
          <w:szCs w:val="24"/>
        </w:rPr>
      </w:pPr>
      <w:bookmarkStart w:id="12" w:name="_Toc437416868"/>
      <w:r>
        <w:t xml:space="preserve">Imagen </w:t>
      </w:r>
      <w:r w:rsidR="00057AE5">
        <w:fldChar w:fldCharType="begin"/>
      </w:r>
      <w:r w:rsidR="00057AE5">
        <w:instrText xml:space="preserve"> SEQ Imagen \* ARABIC </w:instrText>
      </w:r>
      <w:r w:rsidR="00057AE5">
        <w:fldChar w:fldCharType="separate"/>
      </w:r>
      <w:r w:rsidR="004873E5">
        <w:rPr>
          <w:noProof/>
        </w:rPr>
        <w:t>2</w:t>
      </w:r>
      <w:r w:rsidR="00057AE5">
        <w:rPr>
          <w:noProof/>
        </w:rPr>
        <w:fldChar w:fldCharType="end"/>
      </w:r>
      <w:r>
        <w:t xml:space="preserve">. </w:t>
      </w:r>
      <w:r w:rsidR="00531A1F" w:rsidRPr="00531A1F">
        <w:t>Composición eléctrica</w:t>
      </w:r>
      <w:bookmarkEnd w:id="12"/>
    </w:p>
    <w:p w:rsidR="00954DD4" w:rsidRPr="00D37E99" w:rsidRDefault="00954DD4" w:rsidP="00954DD4">
      <w:pPr>
        <w:rPr>
          <w:i/>
          <w:sz w:val="22"/>
        </w:rPr>
      </w:pPr>
      <w:r w:rsidRPr="00D37E99">
        <w:rPr>
          <w:i/>
          <w:sz w:val="22"/>
        </w:rPr>
        <w:t xml:space="preserve">Descripción de la Imagen </w:t>
      </w:r>
      <w:r w:rsidR="00F17DC0">
        <w:rPr>
          <w:i/>
          <w:sz w:val="22"/>
        </w:rPr>
        <w:t>2</w:t>
      </w:r>
      <w:r w:rsidRPr="00D37E99">
        <w:rPr>
          <w:i/>
          <w:sz w:val="22"/>
        </w:rPr>
        <w:t>.</w:t>
      </w:r>
      <w:r>
        <w:rPr>
          <w:i/>
          <w:sz w:val="22"/>
        </w:rPr>
        <w:t xml:space="preserve"> </w:t>
      </w:r>
      <w:r w:rsidRPr="00D37E99">
        <w:rPr>
          <w:i/>
          <w:sz w:val="22"/>
        </w:rPr>
        <w:t>Composición eléctrica</w:t>
      </w:r>
      <w:r w:rsidR="00531A1F">
        <w:rPr>
          <w:i/>
          <w:sz w:val="22"/>
        </w:rPr>
        <w:t>. Un cuerpo rectangular cargado positivamente a uno de sus lados y negativo al otro lado opuesto. A l lado positivo, se coloca un aislante que no está electrizado, evidenciado en que sus dipolos internos no muestran organización. Al lado negativo, un aislante está electrizado ya que las cargas positivas de su interior tienen a organizarse al extremo junto al negativo del cuerpo rectangular.</w:t>
      </w:r>
    </w:p>
    <w:p w:rsidR="00954DD4" w:rsidRPr="000A68A2" w:rsidRDefault="00954DD4" w:rsidP="00954DD4">
      <w:pPr>
        <w:rPr>
          <w:szCs w:val="24"/>
        </w:rPr>
      </w:pPr>
    </w:p>
    <w:p w:rsidR="00A9477B" w:rsidRPr="0018450A" w:rsidRDefault="00A9477B" w:rsidP="00954DD4">
      <w:pPr>
        <w:pStyle w:val="Ttulo2"/>
      </w:pPr>
      <w:bookmarkStart w:id="13" w:name="_Toc437417140"/>
      <w:r w:rsidRPr="0018450A">
        <w:lastRenderedPageBreak/>
        <w:t>Fuerza entre cargas</w:t>
      </w:r>
      <w:bookmarkEnd w:id="13"/>
      <w:r w:rsidRPr="0018450A">
        <w:t xml:space="preserve"> </w:t>
      </w:r>
    </w:p>
    <w:p w:rsidR="00A9477B" w:rsidRDefault="00A9477B" w:rsidP="007F1318">
      <w:pPr>
        <w:rPr>
          <w:szCs w:val="24"/>
        </w:rPr>
      </w:pPr>
      <w:r w:rsidRPr="000A68A2">
        <w:rPr>
          <w:szCs w:val="24"/>
        </w:rPr>
        <w:t xml:space="preserve">Los cuerpos cargados experimentan una cierta interacción de atracción o de repulsión entre ellos. La fuerza que caracteriza esta interacción depende de las distancias entre los cuerpos y de la cantidad de carga eléctrica. </w:t>
      </w:r>
    </w:p>
    <w:p w:rsidR="00954DD4" w:rsidRDefault="00954DD4" w:rsidP="00A9477B">
      <w:pPr>
        <w:jc w:val="both"/>
        <w:rPr>
          <w:szCs w:val="24"/>
        </w:rPr>
      </w:pPr>
    </w:p>
    <w:p w:rsidR="00954DD4" w:rsidRPr="0018450A" w:rsidRDefault="00954DD4" w:rsidP="00954DD4">
      <w:pPr>
        <w:pStyle w:val="Ttulo2"/>
      </w:pPr>
      <w:bookmarkStart w:id="14" w:name="_Toc437417141"/>
      <w:r w:rsidRPr="0018450A">
        <w:t>La ley de Coulomb</w:t>
      </w:r>
      <w:bookmarkEnd w:id="14"/>
      <w:r w:rsidRPr="0018450A">
        <w:t xml:space="preserve"> </w:t>
      </w:r>
    </w:p>
    <w:p w:rsidR="00954DD4" w:rsidRDefault="00954DD4" w:rsidP="00A9477B">
      <w:pPr>
        <w:jc w:val="both"/>
        <w:rPr>
          <w:szCs w:val="24"/>
        </w:rPr>
      </w:pPr>
    </w:p>
    <w:p w:rsidR="00A9477B" w:rsidRDefault="00A9477B" w:rsidP="007F1318">
      <w:pPr>
        <w:rPr>
          <w:szCs w:val="24"/>
        </w:rPr>
      </w:pPr>
      <w:r w:rsidRPr="000A68A2">
        <w:rPr>
          <w:szCs w:val="24"/>
        </w:rPr>
        <w:t>El físico francés Charles Coulomb, utilizando una balanza de torsión, estudió las fuerzas con las que se atraían o repelían los cuerpos cargados. E</w:t>
      </w:r>
      <w:r>
        <w:rPr>
          <w:szCs w:val="24"/>
        </w:rPr>
        <w:t xml:space="preserve">stas fueron sus conclusiones: </w:t>
      </w:r>
    </w:p>
    <w:p w:rsidR="00A9477B" w:rsidRPr="002E79FB" w:rsidRDefault="00A9477B" w:rsidP="007F1318">
      <w:pPr>
        <w:pStyle w:val="Prrafodelista"/>
        <w:numPr>
          <w:ilvl w:val="0"/>
          <w:numId w:val="3"/>
        </w:numPr>
        <w:spacing w:line="360" w:lineRule="auto"/>
        <w:rPr>
          <w:szCs w:val="24"/>
        </w:rPr>
      </w:pPr>
      <w:r w:rsidRPr="002E79FB">
        <w:rPr>
          <w:szCs w:val="24"/>
        </w:rPr>
        <w:t xml:space="preserve">Las fuerzas eléctricas aparecen sobre cada una de las dos cargas que interactúan, y son de igual magnitud e igual línea de acción, pero de sentidos opuestos. </w:t>
      </w:r>
    </w:p>
    <w:p w:rsidR="00A9477B" w:rsidRPr="002E79FB" w:rsidRDefault="00A9477B" w:rsidP="007F1318">
      <w:pPr>
        <w:pStyle w:val="Prrafodelista"/>
        <w:numPr>
          <w:ilvl w:val="0"/>
          <w:numId w:val="3"/>
        </w:numPr>
        <w:spacing w:line="360" w:lineRule="auto"/>
        <w:rPr>
          <w:szCs w:val="24"/>
        </w:rPr>
      </w:pPr>
      <w:r w:rsidRPr="002E79FB">
        <w:rPr>
          <w:szCs w:val="24"/>
        </w:rPr>
        <w:t xml:space="preserve">Las fuerzas eléctricas dependen de los valores de las cargas. Cuanto mayor sean esos valores, mayor será la fuerza con la que se atraen o repelen. </w:t>
      </w:r>
    </w:p>
    <w:p w:rsidR="00A9477B" w:rsidRPr="002E79FB" w:rsidRDefault="00A9477B" w:rsidP="007F1318">
      <w:pPr>
        <w:pStyle w:val="Prrafodelista"/>
        <w:numPr>
          <w:ilvl w:val="0"/>
          <w:numId w:val="3"/>
        </w:numPr>
        <w:spacing w:line="360" w:lineRule="auto"/>
        <w:rPr>
          <w:szCs w:val="24"/>
        </w:rPr>
      </w:pPr>
      <w:r w:rsidRPr="002E79FB">
        <w:rPr>
          <w:szCs w:val="24"/>
        </w:rPr>
        <w:t xml:space="preserve">Las fuerzas eléctricas dependen de la distancia que separa las cargas: cuanto mayor sea esa distancia, menor será la fuerza entre ellas. </w:t>
      </w:r>
    </w:p>
    <w:p w:rsidR="00A9477B" w:rsidRPr="002E79FB" w:rsidRDefault="00A9477B" w:rsidP="007F1318">
      <w:pPr>
        <w:pStyle w:val="Prrafodelista"/>
        <w:numPr>
          <w:ilvl w:val="0"/>
          <w:numId w:val="3"/>
        </w:numPr>
        <w:spacing w:line="360" w:lineRule="auto"/>
        <w:rPr>
          <w:szCs w:val="24"/>
        </w:rPr>
      </w:pPr>
      <w:r w:rsidRPr="002E79FB">
        <w:rPr>
          <w:szCs w:val="24"/>
        </w:rPr>
        <w:t xml:space="preserve">Las fuerzas eléctricas dependen del medio en el que están situadas las cargas. No es igual la fuerza entre dos cargas cuando están en el vacío que cuando están en otro medio material, como el aceite o el agua. </w:t>
      </w:r>
    </w:p>
    <w:p w:rsidR="00A9477B" w:rsidRDefault="00A9477B" w:rsidP="007F1318">
      <w:pPr>
        <w:rPr>
          <w:szCs w:val="24"/>
        </w:rPr>
      </w:pPr>
      <w:r w:rsidRPr="000A68A2">
        <w:rPr>
          <w:szCs w:val="24"/>
        </w:rPr>
        <w:t xml:space="preserve">El método para medir la carga se estableció ocho décadas después de las investigaciones de Coulomb y se definió en términos de la corriente eléctrica. La unidad natural de la carga eléctrica es la unidad de la </w:t>
      </w:r>
      <w:r w:rsidRPr="000A68A2">
        <w:rPr>
          <w:szCs w:val="24"/>
        </w:rPr>
        <w:lastRenderedPageBreak/>
        <w:t>cantidad de carga que tiene un electrón; pero, al ser una cantidad muy pequeña, el S</w:t>
      </w:r>
      <w:r w:rsidR="00954DD4">
        <w:rPr>
          <w:szCs w:val="24"/>
        </w:rPr>
        <w:t>.</w:t>
      </w:r>
      <w:r w:rsidRPr="000A68A2">
        <w:rPr>
          <w:szCs w:val="24"/>
        </w:rPr>
        <w:t>I</w:t>
      </w:r>
      <w:r w:rsidR="00954DD4">
        <w:rPr>
          <w:szCs w:val="24"/>
        </w:rPr>
        <w:t>.</w:t>
      </w:r>
      <w:r w:rsidRPr="000A68A2">
        <w:rPr>
          <w:szCs w:val="24"/>
        </w:rPr>
        <w:t xml:space="preserve"> define como unidad de carga eléctrica el culombio (C). El cual</w:t>
      </w:r>
      <w:r w:rsidR="00954DD4">
        <w:rPr>
          <w:szCs w:val="24"/>
        </w:rPr>
        <w:t>,</w:t>
      </w:r>
      <w:r w:rsidRPr="000A68A2">
        <w:rPr>
          <w:szCs w:val="24"/>
        </w:rPr>
        <w:t xml:space="preserve"> es la carga eléctrica que, situada a 1 metro de otra de igual magnitud y signo, la repele con una fuerza de </w:t>
      </w:r>
      <w:r>
        <w:rPr>
          <w:szCs w:val="24"/>
        </w:rPr>
        <w:t>9</w:t>
      </w:r>
      <w:r w:rsidR="00954DD4">
        <w:rPr>
          <w:szCs w:val="24"/>
        </w:rPr>
        <w:t>×</w:t>
      </w:r>
      <w:r>
        <w:rPr>
          <w:szCs w:val="24"/>
        </w:rPr>
        <w:t>10</w:t>
      </w:r>
      <w:r w:rsidR="00954DD4" w:rsidRPr="00954DD4">
        <w:rPr>
          <w:szCs w:val="24"/>
          <w:vertAlign w:val="superscript"/>
        </w:rPr>
        <w:t xml:space="preserve"> </w:t>
      </w:r>
      <w:r w:rsidRPr="00954DD4">
        <w:rPr>
          <w:szCs w:val="24"/>
          <w:vertAlign w:val="superscript"/>
        </w:rPr>
        <w:t>9</w:t>
      </w:r>
      <w:r w:rsidR="00954DD4" w:rsidRPr="00954DD4">
        <w:rPr>
          <w:szCs w:val="24"/>
          <w:vertAlign w:val="superscript"/>
        </w:rPr>
        <w:t xml:space="preserve"> </w:t>
      </w:r>
      <w:r w:rsidR="00954DD4">
        <w:rPr>
          <w:szCs w:val="24"/>
        </w:rPr>
        <w:t>N (9×10 a la 9).</w:t>
      </w:r>
    </w:p>
    <w:p w:rsidR="00A9477B" w:rsidRDefault="00A9477B" w:rsidP="007F1318">
      <w:pPr>
        <w:rPr>
          <w:szCs w:val="24"/>
        </w:rPr>
      </w:pPr>
      <w:r w:rsidRPr="000A68A2">
        <w:rPr>
          <w:szCs w:val="24"/>
        </w:rPr>
        <w:t xml:space="preserve">Una carga </w:t>
      </w:r>
      <w:r>
        <w:rPr>
          <w:szCs w:val="24"/>
        </w:rPr>
        <w:t xml:space="preserve">de un culombio equivale a </w:t>
      </w:r>
      <w:r w:rsidR="009A552C">
        <w:rPr>
          <w:szCs w:val="24"/>
        </w:rPr>
        <w:t>6,25×10</w:t>
      </w:r>
      <w:r w:rsidR="009A552C" w:rsidRPr="00954DD4">
        <w:rPr>
          <w:szCs w:val="24"/>
          <w:vertAlign w:val="superscript"/>
        </w:rPr>
        <w:t xml:space="preserve"> </w:t>
      </w:r>
      <w:r w:rsidR="009A552C">
        <w:rPr>
          <w:szCs w:val="24"/>
          <w:vertAlign w:val="superscript"/>
        </w:rPr>
        <w:t>18</w:t>
      </w:r>
      <w:r w:rsidR="009A552C" w:rsidRPr="00954DD4">
        <w:rPr>
          <w:szCs w:val="24"/>
          <w:vertAlign w:val="superscript"/>
        </w:rPr>
        <w:t xml:space="preserve"> </w:t>
      </w:r>
      <w:r w:rsidR="009A552C">
        <w:rPr>
          <w:szCs w:val="24"/>
        </w:rPr>
        <w:t xml:space="preserve">N (6,25×10 a la 18) </w:t>
      </w:r>
      <w:r w:rsidRPr="000A68A2">
        <w:rPr>
          <w:szCs w:val="24"/>
        </w:rPr>
        <w:t>veces la carga de un electrón. Como es muy grande, con frecuencia se utiliza un submúlt</w:t>
      </w:r>
      <w:r w:rsidR="009A552C">
        <w:rPr>
          <w:szCs w:val="24"/>
        </w:rPr>
        <w:t>iplo de ella, el microculombio, que se representa con μ</w:t>
      </w:r>
      <w:r w:rsidRPr="000A68A2">
        <w:rPr>
          <w:szCs w:val="24"/>
        </w:rPr>
        <w:t>C</w:t>
      </w:r>
      <w:r w:rsidR="009A552C">
        <w:rPr>
          <w:szCs w:val="24"/>
        </w:rPr>
        <w:t xml:space="preserve"> (letra griega mu seguido de C mayúscula)</w:t>
      </w:r>
      <w:r w:rsidRPr="000A68A2">
        <w:rPr>
          <w:szCs w:val="24"/>
        </w:rPr>
        <w:t xml:space="preserve">, que equivale a la millonésima parte del coulomb. </w:t>
      </w:r>
    </w:p>
    <w:p w:rsidR="00A9477B" w:rsidRDefault="00A9477B" w:rsidP="007F1318">
      <w:pPr>
        <w:rPr>
          <w:szCs w:val="24"/>
        </w:rPr>
      </w:pPr>
      <w:r w:rsidRPr="000A68A2">
        <w:rPr>
          <w:szCs w:val="24"/>
        </w:rPr>
        <w:t>Estos factores se resumen en la ley de Coulomb, que permite calcular la intensidad de fuerza de atracción o repulsión de dos cargas puntuales.</w:t>
      </w:r>
    </w:p>
    <w:p w:rsidR="00A9477B" w:rsidRDefault="00A9477B" w:rsidP="007F1318">
      <w:pPr>
        <w:rPr>
          <w:szCs w:val="24"/>
        </w:rPr>
      </w:pPr>
      <w:r>
        <w:rPr>
          <w:szCs w:val="24"/>
        </w:rPr>
        <w:t>Definición</w:t>
      </w:r>
      <w:r w:rsidR="009A552C">
        <w:rPr>
          <w:szCs w:val="24"/>
        </w:rPr>
        <w:t>:</w:t>
      </w:r>
    </w:p>
    <w:p w:rsidR="00A9477B" w:rsidRDefault="00A9477B" w:rsidP="007F1318">
      <w:pPr>
        <w:rPr>
          <w:szCs w:val="24"/>
        </w:rPr>
      </w:pPr>
      <w:r w:rsidRPr="002753F3">
        <w:rPr>
          <w:szCs w:val="24"/>
        </w:rPr>
        <w:t>Ley de Coulomb</w:t>
      </w:r>
      <w:r w:rsidR="009A552C">
        <w:rPr>
          <w:szCs w:val="24"/>
        </w:rPr>
        <w:t>.</w:t>
      </w:r>
      <w:r w:rsidRPr="002753F3">
        <w:rPr>
          <w:szCs w:val="24"/>
        </w:rPr>
        <w:t xml:space="preserve"> Las fuerzas eléctricas de atracción o de repulsión entre dos cargas puntuales, q</w:t>
      </w:r>
      <w:r w:rsidRPr="009A552C">
        <w:rPr>
          <w:szCs w:val="24"/>
          <w:vertAlign w:val="subscript"/>
        </w:rPr>
        <w:t>1</w:t>
      </w:r>
      <w:r w:rsidRPr="002753F3">
        <w:rPr>
          <w:szCs w:val="24"/>
        </w:rPr>
        <w:t xml:space="preserve"> y q</w:t>
      </w:r>
      <w:r w:rsidRPr="009A552C">
        <w:rPr>
          <w:szCs w:val="24"/>
          <w:vertAlign w:val="subscript"/>
        </w:rPr>
        <w:t>2</w:t>
      </w:r>
      <w:r w:rsidRPr="002753F3">
        <w:rPr>
          <w:szCs w:val="24"/>
        </w:rPr>
        <w:t>, es directamente proporcional al producto de las cargas e inversamente proporcional al cuadrado de la distancia que las separa.</w:t>
      </w:r>
    </w:p>
    <w:p w:rsidR="00A9477B" w:rsidRPr="002753F3" w:rsidRDefault="00A9477B" w:rsidP="00A9477B">
      <w:pPr>
        <w:jc w:val="both"/>
        <w:rPr>
          <w:szCs w:val="24"/>
        </w:rPr>
      </w:pPr>
      <w:r w:rsidRPr="002753F3">
        <w:rPr>
          <w:szCs w:val="24"/>
        </w:rPr>
        <w:t>Esta ley se expresa como:</w:t>
      </w:r>
    </w:p>
    <w:p w:rsidR="00A9477B" w:rsidRPr="00DB395B" w:rsidRDefault="00A9477B" w:rsidP="00A9477B">
      <w:pPr>
        <w:jc w:val="both"/>
        <w:rPr>
          <w:rFonts w:eastAsiaTheme="minorEastAsia"/>
          <w:szCs w:val="24"/>
        </w:rPr>
      </w:pPr>
      <m:oMathPara>
        <m:oMath>
          <m:r>
            <m:rPr>
              <m:sty m:val="p"/>
            </m:rPr>
            <w:rPr>
              <w:rFonts w:ascii="Cambria Math" w:hAnsi="Cambria Math"/>
              <w:szCs w:val="24"/>
            </w:rPr>
            <m:t>F=K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DB395B" w:rsidRDefault="00DB395B" w:rsidP="00A9477B">
      <w:pPr>
        <w:jc w:val="both"/>
        <w:rPr>
          <w:szCs w:val="24"/>
        </w:rPr>
      </w:pPr>
      <w:r>
        <w:rPr>
          <w:rFonts w:eastAsiaTheme="minorEastAsia"/>
          <w:szCs w:val="24"/>
        </w:rPr>
        <w:t>La ecuación se lee, F =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A9477B" w:rsidRDefault="00A9477B" w:rsidP="007F1318">
      <w:pPr>
        <w:rPr>
          <w:szCs w:val="24"/>
        </w:rPr>
      </w:pPr>
      <w:r w:rsidRPr="002753F3">
        <w:rPr>
          <w:szCs w:val="24"/>
        </w:rPr>
        <w:t>La constante K es la constante e</w:t>
      </w:r>
      <w:r>
        <w:rPr>
          <w:szCs w:val="24"/>
        </w:rPr>
        <w:t>lectrostática, se expresa en N</w:t>
      </w:r>
      <w:r w:rsidR="00DB395B">
        <w:rPr>
          <w:szCs w:val="24"/>
        </w:rPr>
        <w:t>∙</w:t>
      </w:r>
      <w:r>
        <w:rPr>
          <w:szCs w:val="24"/>
        </w:rPr>
        <w:t>m²/C²</w:t>
      </w:r>
      <w:r w:rsidRPr="002753F3">
        <w:rPr>
          <w:szCs w:val="24"/>
        </w:rPr>
        <w:t xml:space="preserve"> y su valor depende del medio material en cual se encuentran las cargas. En el vacío la constante elect</w:t>
      </w:r>
      <w:r>
        <w:rPr>
          <w:szCs w:val="24"/>
        </w:rPr>
        <w:t>rostática tiene un valor de K=9</w:t>
      </w:r>
      <w:r w:rsidR="00DB395B">
        <w:rPr>
          <w:szCs w:val="24"/>
        </w:rPr>
        <w:t>×</w:t>
      </w:r>
      <w:r w:rsidRPr="002753F3">
        <w:rPr>
          <w:szCs w:val="24"/>
        </w:rPr>
        <w:t>10</w:t>
      </w:r>
      <w:r w:rsidR="00DB395B" w:rsidRPr="00DB395B">
        <w:rPr>
          <w:szCs w:val="24"/>
          <w:vertAlign w:val="superscript"/>
        </w:rPr>
        <w:t xml:space="preserve"> </w:t>
      </w:r>
      <w:r w:rsidRPr="00DB395B">
        <w:rPr>
          <w:szCs w:val="24"/>
          <w:vertAlign w:val="superscript"/>
        </w:rPr>
        <w:t>9</w:t>
      </w:r>
      <w:r>
        <w:rPr>
          <w:szCs w:val="24"/>
        </w:rPr>
        <w:t xml:space="preserve"> N</w:t>
      </w:r>
      <w:r w:rsidR="00DB395B">
        <w:rPr>
          <w:szCs w:val="24"/>
        </w:rPr>
        <w:t>∙</w:t>
      </w:r>
      <w:r>
        <w:rPr>
          <w:szCs w:val="24"/>
        </w:rPr>
        <w:t xml:space="preserve"> m²/C²</w:t>
      </w:r>
      <w:r w:rsidRPr="002753F3">
        <w:rPr>
          <w:szCs w:val="24"/>
        </w:rPr>
        <w:t>. El enorme valor de la constante electrostática nos indica que las fuerzas eléctricas son intensas. Si la fuerza tien</w:t>
      </w:r>
      <w:r>
        <w:rPr>
          <w:szCs w:val="24"/>
        </w:rPr>
        <w:t xml:space="preserve">e signo menos, indica </w:t>
      </w:r>
      <w:r>
        <w:rPr>
          <w:szCs w:val="24"/>
        </w:rPr>
        <w:lastRenderedPageBreak/>
        <w:t>una fuer</w:t>
      </w:r>
      <w:r w:rsidRPr="002753F3">
        <w:rPr>
          <w:szCs w:val="24"/>
        </w:rPr>
        <w:t>za de atracción entre las dos cargas y si es de signo positivo indica una fuerza de repulsión.</w:t>
      </w:r>
    </w:p>
    <w:p w:rsidR="00DB395B" w:rsidRDefault="00DB395B" w:rsidP="00A9477B">
      <w:pPr>
        <w:jc w:val="both"/>
        <w:rPr>
          <w:szCs w:val="24"/>
        </w:rPr>
      </w:pPr>
    </w:p>
    <w:p w:rsidR="00A9477B" w:rsidRDefault="00A9477B" w:rsidP="00DB395B">
      <w:pPr>
        <w:pStyle w:val="Ttulo4"/>
      </w:pPr>
      <w:bookmarkStart w:id="15" w:name="_Toc437417142"/>
      <w:r>
        <w:t>E</w:t>
      </w:r>
      <w:r w:rsidR="00DB395B">
        <w:t>jemplo</w:t>
      </w:r>
      <w:bookmarkEnd w:id="15"/>
    </w:p>
    <w:p w:rsidR="00A9477B" w:rsidRDefault="00A9477B" w:rsidP="007F1318">
      <w:pPr>
        <w:rPr>
          <w:szCs w:val="24"/>
        </w:rPr>
      </w:pPr>
      <w:r w:rsidRPr="002753F3">
        <w:rPr>
          <w:szCs w:val="24"/>
        </w:rPr>
        <w:t xml:space="preserve">Dos cargas puntuales se encuentran cargadas con </w:t>
      </w:r>
      <w:r w:rsidR="00DB395B">
        <w:rPr>
          <w:szCs w:val="24"/>
        </w:rPr>
        <w:t>−</w:t>
      </w:r>
      <w:r>
        <w:rPr>
          <w:szCs w:val="24"/>
        </w:rPr>
        <w:t>3 μC</w:t>
      </w:r>
      <w:r w:rsidR="00DB395B">
        <w:rPr>
          <w:szCs w:val="24"/>
        </w:rPr>
        <w:t xml:space="preserve"> (mu C)</w:t>
      </w:r>
      <w:r>
        <w:rPr>
          <w:szCs w:val="24"/>
        </w:rPr>
        <w:t xml:space="preserve"> y </w:t>
      </w:r>
      <w:r w:rsidR="00DB395B">
        <w:rPr>
          <w:szCs w:val="24"/>
        </w:rPr>
        <w:t>−</w:t>
      </w:r>
      <w:r>
        <w:rPr>
          <w:szCs w:val="24"/>
        </w:rPr>
        <w:t>4 μ</w:t>
      </w:r>
      <w:r w:rsidRPr="002753F3">
        <w:rPr>
          <w:szCs w:val="24"/>
        </w:rPr>
        <w:t>C</w:t>
      </w:r>
      <w:r w:rsidR="00DB395B">
        <w:rPr>
          <w:szCs w:val="24"/>
        </w:rPr>
        <w:t xml:space="preserve"> (mu C)</w:t>
      </w:r>
      <w:r w:rsidRPr="002753F3">
        <w:rPr>
          <w:szCs w:val="24"/>
        </w:rPr>
        <w:t xml:space="preserve">. Si se acercan a una distancia de 1 cm, ¿cuál es la fuerza de atracción entre ellas? </w:t>
      </w:r>
    </w:p>
    <w:p w:rsidR="00DB395B" w:rsidRDefault="00DB395B" w:rsidP="00A9477B">
      <w:pPr>
        <w:jc w:val="both"/>
        <w:rPr>
          <w:szCs w:val="24"/>
        </w:rPr>
      </w:pPr>
    </w:p>
    <w:p w:rsidR="00A9477B" w:rsidRDefault="00DB395B" w:rsidP="00DB395B">
      <w:pPr>
        <w:pStyle w:val="Ttulo4"/>
      </w:pPr>
      <w:bookmarkStart w:id="16" w:name="_Toc437417143"/>
      <w:r>
        <w:t>Solución</w:t>
      </w:r>
      <w:bookmarkEnd w:id="16"/>
    </w:p>
    <w:p w:rsidR="00A9477B" w:rsidRDefault="00A9477B" w:rsidP="00A9477B">
      <w:pPr>
        <w:jc w:val="both"/>
        <w:rPr>
          <w:szCs w:val="24"/>
        </w:rPr>
      </w:pPr>
      <w:r w:rsidRPr="002753F3">
        <w:rPr>
          <w:szCs w:val="24"/>
        </w:rPr>
        <w:t xml:space="preserve">Como las unidades de K están en el SI, entonces: </w:t>
      </w:r>
    </w:p>
    <w:p w:rsidR="00B52503" w:rsidRPr="00B52503" w:rsidRDefault="00B52503" w:rsidP="00A9477B">
      <w:pPr>
        <w:jc w:val="both"/>
        <w:rPr>
          <w:rFonts w:eastAsiaTheme="minorEastAsia"/>
          <w:szCs w:val="24"/>
        </w:rPr>
      </w:pPr>
      <w:r w:rsidRPr="00B52503">
        <w:rPr>
          <w:rFonts w:eastAsiaTheme="minorEastAsia"/>
          <w:szCs w:val="24"/>
        </w:rPr>
        <w:t>Al convertir al S</w:t>
      </w:r>
      <w:r>
        <w:rPr>
          <w:rFonts w:eastAsiaTheme="minorEastAsia"/>
          <w:szCs w:val="24"/>
        </w:rPr>
        <w:t>.</w:t>
      </w:r>
      <w:r w:rsidRPr="00B52503">
        <w:rPr>
          <w:rFonts w:eastAsiaTheme="minorEastAsia"/>
          <w:szCs w:val="24"/>
        </w:rPr>
        <w:t>I</w:t>
      </w:r>
      <w:r>
        <w:rPr>
          <w:rFonts w:eastAsiaTheme="minorEastAsia"/>
          <w:szCs w:val="24"/>
        </w:rPr>
        <w:t>.:</w:t>
      </w:r>
    </w:p>
    <w:p w:rsidR="00A9477B" w:rsidRPr="00DB395B" w:rsidRDefault="00057AE5" w:rsidP="00A9477B">
      <w:pPr>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=3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 xml:space="preserve"> C</m:t>
          </m:r>
        </m:oMath>
      </m:oMathPara>
    </w:p>
    <w:p w:rsidR="00DB395B" w:rsidRDefault="00DB395B" w:rsidP="00A9477B">
      <w:pPr>
        <w:jc w:val="both"/>
        <w:rPr>
          <w:rFonts w:eastAsiaTheme="minorEastAsia"/>
          <w:szCs w:val="24"/>
        </w:rPr>
      </w:pPr>
      <w:r>
        <w:rPr>
          <w:rFonts w:eastAsiaTheme="minorEastAsia"/>
          <w:szCs w:val="24"/>
        </w:rPr>
        <w:t xml:space="preserve">La ecuación se lee, </w:t>
      </w:r>
      <w:r w:rsidR="00C075D8">
        <w:rPr>
          <w:rFonts w:eastAsiaTheme="minorEastAsia"/>
          <w:szCs w:val="24"/>
        </w:rPr>
        <w:t>q</w:t>
      </w:r>
      <w:r w:rsidR="00C075D8" w:rsidRPr="00C075D8">
        <w:rPr>
          <w:rFonts w:eastAsiaTheme="minorEastAsia"/>
          <w:szCs w:val="24"/>
          <w:vertAlign w:val="subscript"/>
        </w:rPr>
        <w:t>1</w:t>
      </w:r>
      <w:r w:rsidR="00C075D8">
        <w:rPr>
          <w:rFonts w:eastAsiaTheme="minorEastAsia"/>
          <w:szCs w:val="24"/>
        </w:rPr>
        <w:t xml:space="preserve"> = 3 × 10 a la −6</w:t>
      </w:r>
      <w:r w:rsidR="00B52503">
        <w:rPr>
          <w:rFonts w:eastAsiaTheme="minorEastAsia"/>
          <w:szCs w:val="24"/>
        </w:rPr>
        <w:t xml:space="preserve"> C</w:t>
      </w:r>
      <w:r w:rsidR="00C075D8">
        <w:rPr>
          <w:rFonts w:eastAsiaTheme="minorEastAsia"/>
          <w:szCs w:val="24"/>
        </w:rPr>
        <w:t xml:space="preserve">. </w:t>
      </w:r>
    </w:p>
    <w:p w:rsidR="00A9477B" w:rsidRPr="00DB395B" w:rsidRDefault="00057AE5" w:rsidP="00A9477B">
      <w:pPr>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r>
            <w:rPr>
              <w:rFonts w:ascii="Cambria Math" w:hAnsi="Cambria Math"/>
              <w:szCs w:val="24"/>
            </w:rPr>
            <m:t>=-4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 xml:space="preserve"> C</m:t>
          </m:r>
        </m:oMath>
      </m:oMathPara>
    </w:p>
    <w:p w:rsidR="00DB395B" w:rsidRDefault="00DB395B" w:rsidP="00DB395B">
      <w:pPr>
        <w:jc w:val="both"/>
        <w:rPr>
          <w:rFonts w:eastAsiaTheme="minorEastAsia"/>
          <w:szCs w:val="24"/>
        </w:rPr>
      </w:pPr>
      <w:r>
        <w:rPr>
          <w:rFonts w:eastAsiaTheme="minorEastAsia"/>
          <w:szCs w:val="24"/>
        </w:rPr>
        <w:t xml:space="preserve">La ecuación se lee, </w:t>
      </w:r>
      <w:r w:rsidR="00B52503">
        <w:rPr>
          <w:rFonts w:eastAsiaTheme="minorEastAsia"/>
          <w:szCs w:val="24"/>
        </w:rPr>
        <w:t>q</w:t>
      </w:r>
      <w:r w:rsidR="00B52503">
        <w:rPr>
          <w:rFonts w:eastAsiaTheme="minorEastAsia"/>
          <w:szCs w:val="24"/>
          <w:vertAlign w:val="subscript"/>
        </w:rPr>
        <w:t>2</w:t>
      </w:r>
      <w:r w:rsidR="00B52503">
        <w:rPr>
          <w:rFonts w:eastAsiaTheme="minorEastAsia"/>
          <w:szCs w:val="24"/>
        </w:rPr>
        <w:t xml:space="preserve"> = −4 × 10 a la −6 C.</w:t>
      </w:r>
    </w:p>
    <w:p w:rsidR="00A9477B" w:rsidRDefault="00A9477B" w:rsidP="00B52503">
      <w:pPr>
        <w:jc w:val="center"/>
        <w:rPr>
          <w:szCs w:val="24"/>
        </w:rPr>
      </w:pPr>
      <w:r>
        <w:rPr>
          <w:rFonts w:eastAsiaTheme="minorEastAsia"/>
          <w:szCs w:val="24"/>
        </w:rPr>
        <w:t>r= 0</w:t>
      </w:r>
      <w:r w:rsidR="00B52503">
        <w:rPr>
          <w:rFonts w:eastAsiaTheme="minorEastAsia"/>
          <w:szCs w:val="24"/>
        </w:rPr>
        <w:t>,</w:t>
      </w:r>
      <w:r>
        <w:rPr>
          <w:rFonts w:eastAsiaTheme="minorEastAsia"/>
          <w:szCs w:val="24"/>
        </w:rPr>
        <w:t>01 m</w:t>
      </w:r>
    </w:p>
    <w:p w:rsidR="00A9477B" w:rsidRDefault="00A9477B" w:rsidP="00A9477B">
      <w:pPr>
        <w:jc w:val="both"/>
        <w:rPr>
          <w:szCs w:val="24"/>
        </w:rPr>
      </w:pPr>
      <w:r w:rsidRPr="002753F3">
        <w:rPr>
          <w:szCs w:val="24"/>
        </w:rPr>
        <w:t xml:space="preserve">A partir de la ley de Coulomb, </w:t>
      </w:r>
    </w:p>
    <w:p w:rsidR="00B52503" w:rsidRPr="00DB395B" w:rsidRDefault="00B52503" w:rsidP="00B52503">
      <w:pPr>
        <w:jc w:val="both"/>
        <w:rPr>
          <w:rFonts w:eastAsiaTheme="minorEastAsia"/>
          <w:szCs w:val="24"/>
        </w:rPr>
      </w:pPr>
      <m:oMathPara>
        <m:oMath>
          <m:r>
            <m:rPr>
              <m:sty m:val="p"/>
            </m:rPr>
            <w:rPr>
              <w:rFonts w:ascii="Cambria Math" w:hAnsi="Cambria Math"/>
              <w:szCs w:val="24"/>
            </w:rPr>
            <m:t>F=K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B52503" w:rsidRDefault="00B52503" w:rsidP="00B52503">
      <w:pPr>
        <w:jc w:val="both"/>
        <w:rPr>
          <w:rFonts w:eastAsiaTheme="minorEastAsia"/>
          <w:szCs w:val="24"/>
        </w:rPr>
      </w:pPr>
      <w:r>
        <w:rPr>
          <w:rFonts w:eastAsiaTheme="minorEastAsia"/>
          <w:szCs w:val="24"/>
        </w:rPr>
        <w:t>La ecuación se lee, F =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B52503" w:rsidRDefault="00B52503" w:rsidP="00B52503">
      <w:pPr>
        <w:jc w:val="both"/>
        <w:rPr>
          <w:szCs w:val="24"/>
        </w:rPr>
      </w:pPr>
      <w:r>
        <w:rPr>
          <w:szCs w:val="24"/>
        </w:rPr>
        <w:t>Al remplazar:</w:t>
      </w:r>
    </w:p>
    <w:p w:rsidR="00A9477B" w:rsidRPr="00DB395B" w:rsidRDefault="00A9477B" w:rsidP="00A9477B">
      <w:pPr>
        <w:jc w:val="both"/>
        <w:rPr>
          <w:rFonts w:eastAsiaTheme="minorEastAsia"/>
          <w:szCs w:val="24"/>
        </w:rPr>
      </w:pPr>
      <m:oMathPara>
        <m:oMath>
          <m:r>
            <m:rPr>
              <m:sty m:val="p"/>
            </m:rPr>
            <w:rPr>
              <w:rFonts w:ascii="Cambria Math" w:hAnsi="Cambria Math"/>
              <w:szCs w:val="24"/>
            </w:rPr>
            <m:t>F=</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 xml:space="preserve">/c² </m:t>
          </m:r>
          <m:f>
            <m:fPr>
              <m:ctrlPr>
                <w:rPr>
                  <w:rFonts w:ascii="Cambria Math" w:hAnsi="Cambria Math"/>
                  <w:i/>
                  <w:szCs w:val="24"/>
                </w:rPr>
              </m:ctrlPr>
            </m:fPr>
            <m:num>
              <m:r>
                <w:rPr>
                  <w:rFonts w:ascii="Cambria Math" w:hAnsi="Cambria Math"/>
                  <w:szCs w:val="24"/>
                </w:rPr>
                <m:t>( 3×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r>
                <w:rPr>
                  <w:rFonts w:ascii="Cambria Math" w:hAnsi="Cambria Math"/>
                  <w:szCs w:val="24"/>
                </w:rPr>
                <m:t>(-4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num>
            <m:den>
              <m:sSup>
                <m:sSupPr>
                  <m:ctrlPr>
                    <w:rPr>
                      <w:rFonts w:ascii="Cambria Math" w:hAnsi="Cambria Math"/>
                      <w:i/>
                      <w:szCs w:val="24"/>
                    </w:rPr>
                  </m:ctrlPr>
                </m:sSupPr>
                <m:e>
                  <m:r>
                    <w:rPr>
                      <w:rFonts w:ascii="Cambria Math" w:hAnsi="Cambria Math"/>
                      <w:szCs w:val="24"/>
                    </w:rPr>
                    <m:t>(0,01m)</m:t>
                  </m:r>
                </m:e>
                <m:sup>
                  <m:r>
                    <w:rPr>
                      <w:rFonts w:ascii="Cambria Math" w:hAnsi="Cambria Math"/>
                      <w:szCs w:val="24"/>
                    </w:rPr>
                    <m:t>2</m:t>
                  </m:r>
                </m:sup>
              </m:sSup>
            </m:den>
          </m:f>
          <m:r>
            <w:rPr>
              <w:rFonts w:ascii="Cambria Math" w:hAnsi="Cambria Math"/>
              <w:szCs w:val="24"/>
            </w:rPr>
            <m:t xml:space="preserve"> </m:t>
          </m:r>
        </m:oMath>
      </m:oMathPara>
    </w:p>
    <w:p w:rsidR="00DB395B" w:rsidRDefault="00DB395B" w:rsidP="00DB395B">
      <w:pPr>
        <w:jc w:val="both"/>
        <w:rPr>
          <w:szCs w:val="24"/>
        </w:rPr>
      </w:pPr>
      <w:r>
        <w:rPr>
          <w:rFonts w:eastAsiaTheme="minorEastAsia"/>
          <w:szCs w:val="24"/>
        </w:rPr>
        <w:lastRenderedPageBreak/>
        <w:t>La ecuación se lee,</w:t>
      </w:r>
      <w:r w:rsidR="00B52503">
        <w:rPr>
          <w:rFonts w:eastAsiaTheme="minorEastAsia"/>
          <w:szCs w:val="24"/>
        </w:rPr>
        <w:t xml:space="preserve"> F =</w:t>
      </w:r>
      <w:r>
        <w:rPr>
          <w:rFonts w:eastAsiaTheme="minorEastAsia"/>
          <w:szCs w:val="24"/>
        </w:rPr>
        <w:t xml:space="preserve"> </w:t>
      </w:r>
      <w:r w:rsidR="00B52503">
        <w:rPr>
          <w:rFonts w:eastAsiaTheme="minorEastAsia"/>
          <w:szCs w:val="24"/>
        </w:rPr>
        <w:t>(</w:t>
      </w:r>
      <w:r w:rsidR="00B52503">
        <w:rPr>
          <w:szCs w:val="24"/>
        </w:rPr>
        <w:t>9×</w:t>
      </w:r>
      <w:r w:rsidR="00B52503" w:rsidRPr="002753F3">
        <w:rPr>
          <w:szCs w:val="24"/>
        </w:rPr>
        <w:t>10</w:t>
      </w:r>
      <w:r w:rsidR="00B52503" w:rsidRPr="00DB395B">
        <w:rPr>
          <w:szCs w:val="24"/>
          <w:vertAlign w:val="superscript"/>
        </w:rPr>
        <w:t xml:space="preserve"> 9</w:t>
      </w:r>
      <w:r w:rsidR="00B52503">
        <w:rPr>
          <w:szCs w:val="24"/>
        </w:rPr>
        <w:t xml:space="preserve"> N∙ m²/C²)∙(</w:t>
      </w:r>
      <w:r w:rsidR="00B52503">
        <w:rPr>
          <w:rFonts w:eastAsiaTheme="minorEastAsia"/>
          <w:szCs w:val="24"/>
        </w:rPr>
        <w:t>3 × 10 a la −6 C</w:t>
      </w:r>
      <w:r w:rsidR="00B52503">
        <w:rPr>
          <w:szCs w:val="24"/>
        </w:rPr>
        <w:t>)∙(</w:t>
      </w:r>
      <w:r w:rsidR="00B52503" w:rsidRPr="00B52503">
        <w:rPr>
          <w:rFonts w:eastAsiaTheme="minorEastAsia"/>
          <w:szCs w:val="24"/>
        </w:rPr>
        <w:t xml:space="preserve"> </w:t>
      </w:r>
      <w:r w:rsidR="00B52503">
        <w:rPr>
          <w:rFonts w:eastAsiaTheme="minorEastAsia"/>
          <w:szCs w:val="24"/>
        </w:rPr>
        <w:t>−4 × 10 a la −6 C</w:t>
      </w:r>
      <w:r w:rsidR="00B52503">
        <w:rPr>
          <w:szCs w:val="24"/>
        </w:rPr>
        <w:t>)/(0,01 m)</w:t>
      </w:r>
      <w:r w:rsidR="00B52503" w:rsidRPr="00B52503">
        <w:rPr>
          <w:szCs w:val="24"/>
          <w:vertAlign w:val="superscript"/>
        </w:rPr>
        <w:t>2</w:t>
      </w:r>
      <w:r w:rsidR="00B52503">
        <w:rPr>
          <w:szCs w:val="24"/>
        </w:rPr>
        <w:t>.</w:t>
      </w:r>
    </w:p>
    <w:p w:rsidR="00B52503" w:rsidRDefault="00B52503" w:rsidP="00DB395B">
      <w:pPr>
        <w:jc w:val="both"/>
        <w:rPr>
          <w:rFonts w:eastAsiaTheme="minorEastAsia"/>
          <w:szCs w:val="24"/>
        </w:rPr>
      </w:pPr>
      <w:r>
        <w:rPr>
          <w:szCs w:val="24"/>
        </w:rPr>
        <w:t>Al calcular se tiene:</w:t>
      </w:r>
    </w:p>
    <w:p w:rsidR="00A9477B" w:rsidRDefault="00A9477B" w:rsidP="00B52503">
      <w:pPr>
        <w:jc w:val="center"/>
        <w:rPr>
          <w:szCs w:val="24"/>
        </w:rPr>
      </w:pPr>
      <w:r>
        <w:rPr>
          <w:szCs w:val="24"/>
        </w:rPr>
        <w:t xml:space="preserve">F = </w:t>
      </w:r>
      <w:r w:rsidR="00B52503">
        <w:rPr>
          <w:szCs w:val="24"/>
        </w:rPr>
        <w:t>−</w:t>
      </w:r>
      <w:r w:rsidRPr="002753F3">
        <w:rPr>
          <w:szCs w:val="24"/>
        </w:rPr>
        <w:t>1.080 N</w:t>
      </w:r>
    </w:p>
    <w:p w:rsidR="00A9477B" w:rsidRDefault="00A9477B" w:rsidP="00A9477B">
      <w:pPr>
        <w:jc w:val="both"/>
        <w:rPr>
          <w:szCs w:val="24"/>
        </w:rPr>
      </w:pPr>
      <w:r w:rsidRPr="002753F3">
        <w:rPr>
          <w:szCs w:val="24"/>
        </w:rPr>
        <w:t xml:space="preserve">La fuerza de atracción entre las dos cargas es de 1.080 N. </w:t>
      </w:r>
    </w:p>
    <w:p w:rsidR="00DB395B" w:rsidRDefault="00DB395B" w:rsidP="00A9477B">
      <w:pPr>
        <w:jc w:val="both"/>
        <w:rPr>
          <w:szCs w:val="24"/>
        </w:rPr>
      </w:pPr>
    </w:p>
    <w:p w:rsidR="00DB395B" w:rsidRDefault="00DB395B" w:rsidP="00DB395B">
      <w:pPr>
        <w:pStyle w:val="Ttulo4"/>
      </w:pPr>
      <w:bookmarkStart w:id="17" w:name="_Toc437417144"/>
      <w:r>
        <w:t>Ejemplo</w:t>
      </w:r>
      <w:bookmarkEnd w:id="17"/>
    </w:p>
    <w:p w:rsidR="00A9477B" w:rsidRDefault="00A9477B" w:rsidP="007F1318">
      <w:pPr>
        <w:rPr>
          <w:szCs w:val="24"/>
        </w:rPr>
      </w:pPr>
      <w:r w:rsidRPr="002753F3">
        <w:rPr>
          <w:szCs w:val="24"/>
        </w:rPr>
        <w:t>Dos c</w:t>
      </w:r>
      <w:r>
        <w:rPr>
          <w:szCs w:val="24"/>
        </w:rPr>
        <w:t>argas puntuales positivas de 3 μC</w:t>
      </w:r>
      <w:r w:rsidR="00B52503">
        <w:rPr>
          <w:szCs w:val="24"/>
        </w:rPr>
        <w:t xml:space="preserve"> (mu C)</w:t>
      </w:r>
      <w:r>
        <w:rPr>
          <w:szCs w:val="24"/>
        </w:rPr>
        <w:t xml:space="preserve"> y 4 μ</w:t>
      </w:r>
      <w:r w:rsidRPr="002753F3">
        <w:rPr>
          <w:szCs w:val="24"/>
        </w:rPr>
        <w:t>C</w:t>
      </w:r>
      <w:r w:rsidR="00B52503">
        <w:rPr>
          <w:szCs w:val="24"/>
        </w:rPr>
        <w:t xml:space="preserve"> (mu C)</w:t>
      </w:r>
      <w:r w:rsidRPr="002753F3">
        <w:rPr>
          <w:szCs w:val="24"/>
        </w:rPr>
        <w:t xml:space="preserve"> se encuentran en el aire separadas 2 cm. Calcular la fuerza resultante que las cargas ejercen so</w:t>
      </w:r>
      <w:r>
        <w:rPr>
          <w:szCs w:val="24"/>
        </w:rPr>
        <w:t>bre otra también positiva de 2 μ</w:t>
      </w:r>
      <w:r w:rsidRPr="002753F3">
        <w:rPr>
          <w:szCs w:val="24"/>
        </w:rPr>
        <w:t xml:space="preserve">C </w:t>
      </w:r>
      <w:r w:rsidR="008114A6">
        <w:rPr>
          <w:szCs w:val="24"/>
        </w:rPr>
        <w:t xml:space="preserve">(mu C) </w:t>
      </w:r>
      <w:r w:rsidRPr="002753F3">
        <w:rPr>
          <w:szCs w:val="24"/>
        </w:rPr>
        <w:t xml:space="preserve">situada en el punto medio de la línea que une las dos primeras. </w:t>
      </w:r>
    </w:p>
    <w:p w:rsidR="00DB395B" w:rsidRDefault="00DB395B" w:rsidP="00A9477B">
      <w:pPr>
        <w:jc w:val="both"/>
        <w:rPr>
          <w:szCs w:val="24"/>
        </w:rPr>
      </w:pPr>
    </w:p>
    <w:p w:rsidR="00DB395B" w:rsidRDefault="00DB395B" w:rsidP="00DB395B">
      <w:pPr>
        <w:pStyle w:val="Ttulo4"/>
      </w:pPr>
      <w:bookmarkStart w:id="18" w:name="_Toc437417145"/>
      <w:r>
        <w:t>Solución</w:t>
      </w:r>
      <w:bookmarkEnd w:id="18"/>
    </w:p>
    <w:p w:rsidR="00A9477B" w:rsidRPr="002753F3" w:rsidRDefault="00A9477B" w:rsidP="007F1318">
      <w:pPr>
        <w:rPr>
          <w:szCs w:val="24"/>
        </w:rPr>
      </w:pPr>
      <w:r w:rsidRPr="002753F3">
        <w:rPr>
          <w:szCs w:val="24"/>
        </w:rPr>
        <w:t xml:space="preserve">Como las tres cargas tienen el mismo signo, las dos primeras ejercen una fuerza de repulsión sobre la tercera, por lo que esta está sujeta a dos fuerzas de sentidos contrarios. Al ser esta fuerza una magnitud vectorial, la norma de la resultante es la diferencia entre las normas de las fuerzas aplicadas. </w:t>
      </w:r>
    </w:p>
    <w:p w:rsidR="00A9477B" w:rsidRDefault="00A9477B" w:rsidP="00A9477B">
      <w:pPr>
        <w:jc w:val="both"/>
        <w:rPr>
          <w:szCs w:val="24"/>
        </w:rPr>
      </w:pPr>
      <w:r w:rsidRPr="002753F3">
        <w:rPr>
          <w:szCs w:val="24"/>
        </w:rPr>
        <w:t xml:space="preserve">Por tanto: </w:t>
      </w:r>
    </w:p>
    <w:p w:rsidR="00B52503" w:rsidRPr="00DB395B" w:rsidRDefault="00B52503" w:rsidP="00B52503">
      <w:pPr>
        <w:jc w:val="both"/>
        <w:rPr>
          <w:rFonts w:eastAsiaTheme="minorEastAsia"/>
          <w:szCs w:val="24"/>
        </w:rPr>
      </w:pPr>
      <m:oMathPara>
        <m:oMath>
          <m:r>
            <m:rPr>
              <m:sty m:val="p"/>
            </m:rPr>
            <w:rPr>
              <w:rFonts w:ascii="Cambria Math" w:hAnsi="Cambria Math"/>
              <w:szCs w:val="24"/>
            </w:rPr>
            <m:t>F=K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B52503" w:rsidRDefault="00B52503" w:rsidP="00B52503">
      <w:pPr>
        <w:jc w:val="both"/>
        <w:rPr>
          <w:rFonts w:eastAsiaTheme="minorEastAsia"/>
          <w:szCs w:val="24"/>
        </w:rPr>
      </w:pPr>
      <w:r>
        <w:rPr>
          <w:rFonts w:eastAsiaTheme="minorEastAsia"/>
          <w:szCs w:val="24"/>
        </w:rPr>
        <w:t>La ecuación se lee, F =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DB395B" w:rsidRDefault="00DB395B" w:rsidP="00DB395B">
      <w:pPr>
        <w:jc w:val="both"/>
        <w:rPr>
          <w:rFonts w:eastAsiaTheme="minorEastAsia"/>
          <w:szCs w:val="24"/>
        </w:rPr>
      </w:pPr>
      <w:r>
        <w:rPr>
          <w:rFonts w:eastAsiaTheme="minorEastAsia"/>
          <w:szCs w:val="24"/>
        </w:rPr>
        <w:t>Al reemplazar y calcular:</w:t>
      </w:r>
    </w:p>
    <w:p w:rsidR="00A9477B" w:rsidRPr="00DB395B"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1</m:t>
              </m:r>
            </m:sub>
          </m:sSub>
          <m:r>
            <m:rPr>
              <m:sty m:val="p"/>
            </m:rPr>
            <w:rPr>
              <w:rFonts w:ascii="Cambria Math" w:hAnsi="Cambria Math"/>
              <w:szCs w:val="24"/>
            </w:rPr>
            <m:t>=</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 xml:space="preserve">/c² </m:t>
          </m:r>
          <m:f>
            <m:fPr>
              <m:ctrlPr>
                <w:rPr>
                  <w:rFonts w:ascii="Cambria Math" w:hAnsi="Cambria Math"/>
                  <w:i/>
                  <w:szCs w:val="24"/>
                </w:rPr>
              </m:ctrlPr>
            </m:fPr>
            <m:num>
              <m:r>
                <w:rPr>
                  <w:rFonts w:ascii="Cambria Math" w:hAnsi="Cambria Math"/>
                  <w:szCs w:val="24"/>
                </w:rPr>
                <m:t>( 3×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r>
                <w:rPr>
                  <w:rFonts w:ascii="Cambria Math" w:hAnsi="Cambria Math"/>
                  <w:szCs w:val="24"/>
                </w:rPr>
                <m:t>(2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num>
            <m:den>
              <m:sSup>
                <m:sSupPr>
                  <m:ctrlPr>
                    <w:rPr>
                      <w:rFonts w:ascii="Cambria Math" w:hAnsi="Cambria Math"/>
                      <w:i/>
                      <w:szCs w:val="24"/>
                    </w:rPr>
                  </m:ctrlPr>
                </m:sSupPr>
                <m:e>
                  <m:r>
                    <w:rPr>
                      <w:rFonts w:ascii="Cambria Math" w:hAnsi="Cambria Math"/>
                      <w:szCs w:val="24"/>
                    </w:rPr>
                    <m:t>(0,01m)</m:t>
                  </m:r>
                </m:e>
                <m:sup>
                  <m:r>
                    <w:rPr>
                      <w:rFonts w:ascii="Cambria Math" w:hAnsi="Cambria Math"/>
                      <w:szCs w:val="24"/>
                    </w:rPr>
                    <m:t>2</m:t>
                  </m:r>
                </m:sup>
              </m:sSup>
            </m:den>
          </m:f>
          <m:r>
            <w:rPr>
              <w:rFonts w:ascii="Cambria Math" w:hAnsi="Cambria Math"/>
              <w:szCs w:val="24"/>
            </w:rPr>
            <m:t>=540 N</m:t>
          </m:r>
        </m:oMath>
      </m:oMathPara>
    </w:p>
    <w:p w:rsidR="00B52503" w:rsidRDefault="00DB395B" w:rsidP="00B52503">
      <w:pPr>
        <w:jc w:val="both"/>
        <w:rPr>
          <w:szCs w:val="24"/>
        </w:rPr>
      </w:pPr>
      <w:r>
        <w:rPr>
          <w:rFonts w:eastAsiaTheme="minorEastAsia"/>
          <w:szCs w:val="24"/>
        </w:rPr>
        <w:lastRenderedPageBreak/>
        <w:t>La ecuación se lee,</w:t>
      </w:r>
      <w:r w:rsidRPr="00DB395B">
        <w:rPr>
          <w:rFonts w:eastAsiaTheme="minorEastAsia"/>
          <w:sz w:val="22"/>
          <w:szCs w:val="24"/>
        </w:rPr>
        <w:t xml:space="preserve"> </w:t>
      </w:r>
      <w:r w:rsidR="00B52503">
        <w:rPr>
          <w:rFonts w:eastAsiaTheme="minorEastAsia"/>
          <w:szCs w:val="24"/>
        </w:rPr>
        <w:t>F</w:t>
      </w:r>
      <w:r w:rsidR="00B52503" w:rsidRPr="00B52503">
        <w:rPr>
          <w:rFonts w:eastAsiaTheme="minorEastAsia"/>
          <w:szCs w:val="24"/>
          <w:vertAlign w:val="subscript"/>
        </w:rPr>
        <w:t>1</w:t>
      </w:r>
      <w:r w:rsidR="00B52503">
        <w:rPr>
          <w:rFonts w:eastAsiaTheme="minorEastAsia"/>
          <w:szCs w:val="24"/>
        </w:rPr>
        <w:t xml:space="preserve"> = (</w:t>
      </w:r>
      <w:r w:rsidR="00B52503">
        <w:rPr>
          <w:szCs w:val="24"/>
        </w:rPr>
        <w:t>9×</w:t>
      </w:r>
      <w:r w:rsidR="00B52503" w:rsidRPr="002753F3">
        <w:rPr>
          <w:szCs w:val="24"/>
        </w:rPr>
        <w:t>10</w:t>
      </w:r>
      <w:r w:rsidR="00B52503" w:rsidRPr="00DB395B">
        <w:rPr>
          <w:szCs w:val="24"/>
          <w:vertAlign w:val="superscript"/>
        </w:rPr>
        <w:t xml:space="preserve"> 9</w:t>
      </w:r>
      <w:r w:rsidR="00B52503">
        <w:rPr>
          <w:szCs w:val="24"/>
        </w:rPr>
        <w:t xml:space="preserve"> N∙ m²/C²)∙(</w:t>
      </w:r>
      <w:r w:rsidR="00B52503">
        <w:rPr>
          <w:rFonts w:eastAsiaTheme="minorEastAsia"/>
          <w:szCs w:val="24"/>
        </w:rPr>
        <w:t>3 × 10 a la −6 C</w:t>
      </w:r>
      <w:r w:rsidR="00B52503">
        <w:rPr>
          <w:szCs w:val="24"/>
        </w:rPr>
        <w:t>)∙(</w:t>
      </w:r>
      <w:r w:rsidR="00B52503">
        <w:rPr>
          <w:rFonts w:eastAsiaTheme="minorEastAsia"/>
          <w:szCs w:val="24"/>
        </w:rPr>
        <w:t>2 × 10 a la −6 C</w:t>
      </w:r>
      <w:r w:rsidR="00B52503">
        <w:rPr>
          <w:szCs w:val="24"/>
        </w:rPr>
        <w:t>)/(0,01 m)</w:t>
      </w:r>
      <w:r w:rsidR="00B52503" w:rsidRPr="00B52503">
        <w:rPr>
          <w:szCs w:val="24"/>
          <w:vertAlign w:val="superscript"/>
        </w:rPr>
        <w:t>2</w:t>
      </w:r>
      <w:r w:rsidR="00B52503">
        <w:rPr>
          <w:szCs w:val="24"/>
        </w:rPr>
        <w:t>.</w:t>
      </w:r>
    </w:p>
    <w:p w:rsidR="00DB395B" w:rsidRPr="008114A6" w:rsidRDefault="00DB395B" w:rsidP="00A9477B">
      <w:pPr>
        <w:jc w:val="both"/>
        <w:rPr>
          <w:rFonts w:eastAsiaTheme="minorEastAsia"/>
          <w:sz w:val="28"/>
          <w:szCs w:val="24"/>
        </w:rPr>
      </w:pPr>
      <w:r w:rsidRPr="008114A6">
        <w:rPr>
          <w:rFonts w:eastAsiaTheme="minorEastAsia"/>
          <w:szCs w:val="24"/>
        </w:rPr>
        <w:t>Al reemplazar y calcular</w:t>
      </w:r>
    </w:p>
    <w:p w:rsidR="00A9477B"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2</m:t>
              </m:r>
            </m:sub>
          </m:sSub>
          <m:r>
            <m:rPr>
              <m:sty m:val="p"/>
            </m:rPr>
            <w:rPr>
              <w:rFonts w:ascii="Cambria Math" w:hAnsi="Cambria Math"/>
              <w:szCs w:val="24"/>
            </w:rPr>
            <m:t>=</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 xml:space="preserve">/c²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d>
                <m:dPr>
                  <m:ctrlPr>
                    <w:rPr>
                      <w:rFonts w:ascii="Cambria Math" w:hAnsi="Cambria Math"/>
                      <w:i/>
                      <w:szCs w:val="24"/>
                    </w:rPr>
                  </m:ctrlPr>
                </m:dPr>
                <m:e>
                  <m:r>
                    <w:rPr>
                      <w:rFonts w:ascii="Cambria Math" w:hAnsi="Cambria Math"/>
                      <w:szCs w:val="24"/>
                    </w:rPr>
                    <m:t>4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0,01m</m:t>
                      </m:r>
                    </m:e>
                  </m:d>
                </m:e>
                <m:sup>
                  <m:r>
                    <w:rPr>
                      <w:rFonts w:ascii="Cambria Math" w:hAnsi="Cambria Math"/>
                      <w:szCs w:val="24"/>
                    </w:rPr>
                    <m:t>2</m:t>
                  </m:r>
                </m:sup>
              </m:sSup>
            </m:den>
          </m:f>
          <m:r>
            <w:rPr>
              <w:rFonts w:ascii="Cambria Math" w:hAnsi="Cambria Math"/>
              <w:szCs w:val="24"/>
            </w:rPr>
            <m:t>=720  N</m:t>
          </m:r>
        </m:oMath>
      </m:oMathPara>
    </w:p>
    <w:p w:rsidR="008114A6" w:rsidRDefault="00DB395B" w:rsidP="00D014DF">
      <w:pPr>
        <w:jc w:val="both"/>
        <w:rPr>
          <w:szCs w:val="24"/>
        </w:rPr>
      </w:pPr>
      <w:r>
        <w:rPr>
          <w:rFonts w:eastAsiaTheme="minorEastAsia"/>
          <w:szCs w:val="24"/>
        </w:rPr>
        <w:t>La ecuación se lee,</w:t>
      </w:r>
      <w:r w:rsidR="00D014DF">
        <w:rPr>
          <w:rFonts w:eastAsiaTheme="minorEastAsia"/>
          <w:szCs w:val="24"/>
        </w:rPr>
        <w:t xml:space="preserve"> </w:t>
      </w:r>
      <w:r w:rsidR="008114A6">
        <w:rPr>
          <w:rFonts w:eastAsiaTheme="minorEastAsia"/>
          <w:szCs w:val="24"/>
        </w:rPr>
        <w:t>F</w:t>
      </w:r>
      <w:r w:rsidR="00D014DF">
        <w:rPr>
          <w:rFonts w:eastAsiaTheme="minorEastAsia"/>
          <w:szCs w:val="24"/>
          <w:vertAlign w:val="subscript"/>
        </w:rPr>
        <w:t>2</w:t>
      </w:r>
      <w:r w:rsidR="008114A6">
        <w:rPr>
          <w:rFonts w:eastAsiaTheme="minorEastAsia"/>
          <w:szCs w:val="24"/>
        </w:rPr>
        <w:t xml:space="preserve"> = (</w:t>
      </w:r>
      <w:r w:rsidR="008114A6">
        <w:rPr>
          <w:szCs w:val="24"/>
        </w:rPr>
        <w:t>9×</w:t>
      </w:r>
      <w:r w:rsidR="008114A6" w:rsidRPr="002753F3">
        <w:rPr>
          <w:szCs w:val="24"/>
        </w:rPr>
        <w:t>10</w:t>
      </w:r>
      <w:r w:rsidR="008114A6" w:rsidRPr="00DB395B">
        <w:rPr>
          <w:szCs w:val="24"/>
          <w:vertAlign w:val="superscript"/>
        </w:rPr>
        <w:t xml:space="preserve"> 9</w:t>
      </w:r>
      <w:r w:rsidR="008114A6">
        <w:rPr>
          <w:szCs w:val="24"/>
        </w:rPr>
        <w:t xml:space="preserve"> N∙ m²/C²)∙(</w:t>
      </w:r>
      <w:r w:rsidR="008114A6">
        <w:rPr>
          <w:rFonts w:eastAsiaTheme="minorEastAsia"/>
          <w:szCs w:val="24"/>
        </w:rPr>
        <w:t>2 × 10 a la −6 C</w:t>
      </w:r>
      <w:r w:rsidR="008114A6">
        <w:rPr>
          <w:szCs w:val="24"/>
        </w:rPr>
        <w:t>)∙(</w:t>
      </w:r>
      <w:r w:rsidR="008114A6">
        <w:rPr>
          <w:rFonts w:eastAsiaTheme="minorEastAsia"/>
          <w:szCs w:val="24"/>
        </w:rPr>
        <w:t>4 × 10 a la −6 C</w:t>
      </w:r>
      <w:r w:rsidR="008114A6">
        <w:rPr>
          <w:szCs w:val="24"/>
        </w:rPr>
        <w:t>)/(0,01 m)</w:t>
      </w:r>
      <w:r w:rsidR="008114A6" w:rsidRPr="00B52503">
        <w:rPr>
          <w:szCs w:val="24"/>
          <w:vertAlign w:val="superscript"/>
        </w:rPr>
        <w:t>2</w:t>
      </w:r>
      <w:r w:rsidR="008114A6">
        <w:rPr>
          <w:szCs w:val="24"/>
        </w:rPr>
        <w:t>.</w:t>
      </w:r>
    </w:p>
    <w:p w:rsidR="00A9477B" w:rsidRDefault="00D014DF" w:rsidP="00A9477B">
      <w:pPr>
        <w:jc w:val="both"/>
        <w:rPr>
          <w:szCs w:val="24"/>
        </w:rPr>
      </w:pPr>
      <w:r>
        <w:rPr>
          <w:szCs w:val="24"/>
        </w:rPr>
        <w:t>Entonces:</w:t>
      </w:r>
    </w:p>
    <w:p w:rsidR="00A9477B" w:rsidRPr="00DB395B"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total</m:t>
              </m:r>
            </m:sub>
          </m:sSub>
          <m: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2</m:t>
              </m:r>
            </m:sub>
          </m:sSub>
          <m:r>
            <w:rPr>
              <w:rFonts w:ascii="Cambria Math" w:hAnsi="Cambria Math"/>
              <w:szCs w:val="24"/>
            </w:rPr>
            <m:t xml:space="preserve"> </m:t>
          </m:r>
        </m:oMath>
      </m:oMathPara>
    </w:p>
    <w:p w:rsidR="00DB395B" w:rsidRDefault="00DB395B" w:rsidP="00A9477B">
      <w:pPr>
        <w:jc w:val="both"/>
        <w:rPr>
          <w:szCs w:val="24"/>
        </w:rPr>
      </w:pPr>
      <w:r>
        <w:rPr>
          <w:rFonts w:eastAsiaTheme="minorEastAsia"/>
          <w:szCs w:val="24"/>
        </w:rPr>
        <w:t>La ecuación se lee,</w:t>
      </w:r>
      <w:r w:rsidRPr="00DB395B">
        <w:rPr>
          <w:szCs w:val="24"/>
        </w:rPr>
        <w:t xml:space="preserve"> </w:t>
      </w:r>
      <w:r w:rsidR="008114A6">
        <w:rPr>
          <w:szCs w:val="24"/>
        </w:rPr>
        <w:t xml:space="preserve">F </w:t>
      </w:r>
      <w:r w:rsidR="008114A6" w:rsidRPr="008114A6">
        <w:rPr>
          <w:szCs w:val="24"/>
          <w:vertAlign w:val="subscript"/>
        </w:rPr>
        <w:t>total</w:t>
      </w:r>
      <w:r w:rsidR="008114A6">
        <w:rPr>
          <w:szCs w:val="24"/>
        </w:rPr>
        <w:t xml:space="preserve"> = F</w:t>
      </w:r>
      <w:r w:rsidR="008114A6" w:rsidRPr="008114A6">
        <w:rPr>
          <w:szCs w:val="24"/>
          <w:vertAlign w:val="subscript"/>
        </w:rPr>
        <w:t>1</w:t>
      </w:r>
      <w:r w:rsidR="008114A6">
        <w:rPr>
          <w:szCs w:val="24"/>
        </w:rPr>
        <w:t xml:space="preserve"> menos F</w:t>
      </w:r>
      <w:r w:rsidR="008114A6" w:rsidRPr="008114A6">
        <w:rPr>
          <w:szCs w:val="24"/>
          <w:vertAlign w:val="subscript"/>
        </w:rPr>
        <w:t>2</w:t>
      </w:r>
      <w:r w:rsidR="008114A6">
        <w:rPr>
          <w:szCs w:val="24"/>
        </w:rPr>
        <w:t>.</w:t>
      </w:r>
    </w:p>
    <w:p w:rsidR="00DB395B" w:rsidRPr="00DB395B" w:rsidRDefault="00DB395B" w:rsidP="00A9477B">
      <w:pPr>
        <w:jc w:val="both"/>
        <w:rPr>
          <w:rFonts w:eastAsiaTheme="minorEastAsia"/>
          <w:szCs w:val="24"/>
        </w:rPr>
      </w:pPr>
      <w:r w:rsidRPr="002753F3">
        <w:rPr>
          <w:szCs w:val="24"/>
        </w:rPr>
        <w:t>Al remplazar y calcular</w:t>
      </w:r>
    </w:p>
    <w:p w:rsidR="00A9477B" w:rsidRPr="008114A6" w:rsidRDefault="008114A6" w:rsidP="008114A6">
      <w:pPr>
        <w:jc w:val="center"/>
        <w:rPr>
          <w:rFonts w:eastAsiaTheme="minorEastAsia"/>
          <w:szCs w:val="24"/>
        </w:rPr>
      </w:pPr>
      <w:r>
        <w:rPr>
          <w:rFonts w:eastAsiaTheme="minorEastAsia"/>
          <w:szCs w:val="24"/>
        </w:rPr>
        <w:t xml:space="preserve">F </w:t>
      </w:r>
      <w:r w:rsidRPr="008114A6">
        <w:rPr>
          <w:rFonts w:eastAsiaTheme="minorEastAsia"/>
          <w:szCs w:val="24"/>
          <w:vertAlign w:val="subscript"/>
        </w:rPr>
        <w:t xml:space="preserve">total </w:t>
      </w:r>
      <w:r w:rsidRPr="008114A6">
        <w:rPr>
          <w:rFonts w:eastAsiaTheme="minorEastAsia"/>
          <w:szCs w:val="24"/>
        </w:rPr>
        <w:t>=</w:t>
      </w:r>
      <w:r>
        <w:rPr>
          <w:rFonts w:eastAsiaTheme="minorEastAsia"/>
          <w:szCs w:val="24"/>
        </w:rPr>
        <w:t xml:space="preserve"> </w:t>
      </w:r>
      <w:r w:rsidRPr="008114A6">
        <w:rPr>
          <w:rFonts w:eastAsiaTheme="minorEastAsia"/>
          <w:szCs w:val="24"/>
        </w:rPr>
        <w:t>720 N</w:t>
      </w:r>
      <w:r>
        <w:rPr>
          <w:rFonts w:eastAsiaTheme="minorEastAsia"/>
          <w:szCs w:val="24"/>
        </w:rPr>
        <w:t xml:space="preserve"> −</w:t>
      </w:r>
      <w:r w:rsidRPr="008114A6">
        <w:rPr>
          <w:rFonts w:eastAsiaTheme="minorEastAsia"/>
          <w:szCs w:val="24"/>
        </w:rPr>
        <w:t>540 N</w:t>
      </w:r>
      <w:r>
        <w:rPr>
          <w:rFonts w:eastAsiaTheme="minorEastAsia"/>
          <w:szCs w:val="24"/>
        </w:rPr>
        <w:t xml:space="preserve"> </w:t>
      </w:r>
      <w:r w:rsidRPr="008114A6">
        <w:rPr>
          <w:rFonts w:eastAsiaTheme="minorEastAsia"/>
          <w:szCs w:val="24"/>
        </w:rPr>
        <w:t>=</w:t>
      </w:r>
      <w:r>
        <w:rPr>
          <w:rFonts w:eastAsiaTheme="minorEastAsia"/>
          <w:szCs w:val="24"/>
        </w:rPr>
        <w:t xml:space="preserve"> </w:t>
      </w:r>
      <w:r w:rsidRPr="008114A6">
        <w:rPr>
          <w:rFonts w:eastAsiaTheme="minorEastAsia"/>
          <w:szCs w:val="24"/>
        </w:rPr>
        <w:t>180 N</w:t>
      </w:r>
    </w:p>
    <w:p w:rsidR="00A9477B" w:rsidRDefault="00A9477B" w:rsidP="00A9477B">
      <w:pPr>
        <w:jc w:val="both"/>
        <w:rPr>
          <w:szCs w:val="24"/>
        </w:rPr>
      </w:pPr>
      <w:r w:rsidRPr="002753F3">
        <w:rPr>
          <w:szCs w:val="24"/>
        </w:rPr>
        <w:t>La fuerza resultante tiene una norma de 180 N y tiene el mismo sentido que F</w:t>
      </w:r>
      <w:r w:rsidRPr="00FC1BE2">
        <w:rPr>
          <w:szCs w:val="24"/>
          <w:vertAlign w:val="subscript"/>
        </w:rPr>
        <w:t>2</w:t>
      </w:r>
      <w:r w:rsidRPr="002753F3">
        <w:rPr>
          <w:szCs w:val="24"/>
        </w:rPr>
        <w:t>.</w:t>
      </w:r>
    </w:p>
    <w:p w:rsidR="00280C12" w:rsidRDefault="00280C12" w:rsidP="00A9477B">
      <w:pPr>
        <w:jc w:val="both"/>
        <w:rPr>
          <w:szCs w:val="24"/>
        </w:rPr>
      </w:pPr>
    </w:p>
    <w:p w:rsidR="00A9477B" w:rsidRPr="00142410" w:rsidRDefault="00A9477B" w:rsidP="00280C12">
      <w:pPr>
        <w:pStyle w:val="Ttulo3"/>
      </w:pPr>
      <w:bookmarkStart w:id="19" w:name="_Toc437417146"/>
      <w:r w:rsidRPr="00142410">
        <w:t>La fuerza eléctrica en otros materiales</w:t>
      </w:r>
      <w:bookmarkEnd w:id="19"/>
      <w:r w:rsidRPr="00142410">
        <w:t xml:space="preserve"> </w:t>
      </w:r>
    </w:p>
    <w:p w:rsidR="00A9477B" w:rsidRDefault="00A9477B" w:rsidP="007F1318">
      <w:pPr>
        <w:rPr>
          <w:szCs w:val="24"/>
        </w:rPr>
      </w:pPr>
      <w:r w:rsidRPr="00142410">
        <w:rPr>
          <w:szCs w:val="24"/>
        </w:rPr>
        <w:t xml:space="preserve">La fuerza eléctrica depende de la constante electrostática K, la cual se definió para el vacío y que, en términos prácticos, es la misma para el aire. Si el medio es otro, esta constante presenta variaciones notables de tal forma que la fuerza electrostática entre los cuerpos cargados presenta variaciones. Según el medio, la constante electrostática K, se expresa como: </w:t>
      </w:r>
    </w:p>
    <w:p w:rsidR="00A9477B" w:rsidRPr="00DB395B" w:rsidRDefault="00A9477B" w:rsidP="00A9477B">
      <w:pPr>
        <w:jc w:val="both"/>
        <w:rPr>
          <w:rFonts w:eastAsiaTheme="minorEastAsia"/>
          <w:szCs w:val="24"/>
        </w:rPr>
      </w:pPr>
      <m:oMathPara>
        <m:oMath>
          <m:r>
            <w:rPr>
              <w:rFonts w:ascii="Cambria Math" w:hAnsi="Cambria Math"/>
              <w:szCs w:val="24"/>
            </w:rPr>
            <m:t xml:space="preserve">K= </m:t>
          </m:r>
          <m:f>
            <m:fPr>
              <m:ctrlPr>
                <w:rPr>
                  <w:rFonts w:ascii="Cambria Math" w:hAnsi="Cambria Math"/>
                  <w:i/>
                  <w:szCs w:val="24"/>
                </w:rPr>
              </m:ctrlPr>
            </m:fPr>
            <m:num>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m:t>
              </m:r>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m:t>
                  </m:r>
                </m:sub>
              </m:sSub>
            </m:den>
          </m:f>
        </m:oMath>
      </m:oMathPara>
    </w:p>
    <w:p w:rsidR="00DB395B" w:rsidRDefault="00DB395B" w:rsidP="00A9477B">
      <w:pPr>
        <w:jc w:val="both"/>
        <w:rPr>
          <w:szCs w:val="24"/>
        </w:rPr>
      </w:pPr>
      <w:r>
        <w:rPr>
          <w:rFonts w:eastAsiaTheme="minorEastAsia"/>
          <w:szCs w:val="24"/>
        </w:rPr>
        <w:lastRenderedPageBreak/>
        <w:t>La ecuación se lee,</w:t>
      </w:r>
      <w:r w:rsidR="00280C12">
        <w:rPr>
          <w:rFonts w:eastAsiaTheme="minorEastAsia"/>
          <w:szCs w:val="24"/>
        </w:rPr>
        <w:t xml:space="preserve"> K = </w:t>
      </w:r>
      <w:r w:rsidR="00280C12">
        <w:rPr>
          <w:szCs w:val="24"/>
        </w:rPr>
        <w:t>9×</w:t>
      </w:r>
      <w:r w:rsidR="00280C12" w:rsidRPr="002753F3">
        <w:rPr>
          <w:szCs w:val="24"/>
        </w:rPr>
        <w:t>10</w:t>
      </w:r>
      <w:r w:rsidR="00280C12" w:rsidRPr="00DB395B">
        <w:rPr>
          <w:szCs w:val="24"/>
          <w:vertAlign w:val="superscript"/>
        </w:rPr>
        <w:t xml:space="preserve"> 9</w:t>
      </w:r>
      <w:r w:rsidR="00280C12">
        <w:rPr>
          <w:szCs w:val="24"/>
        </w:rPr>
        <w:t xml:space="preserve"> N∙ m²/C² / k</w:t>
      </w:r>
      <w:r w:rsidR="00280C12" w:rsidRPr="00280C12">
        <w:rPr>
          <w:szCs w:val="24"/>
          <w:vertAlign w:val="subscript"/>
        </w:rPr>
        <w:t>d</w:t>
      </w:r>
      <w:r w:rsidR="00280C12">
        <w:rPr>
          <w:szCs w:val="24"/>
        </w:rPr>
        <w:t>.</w:t>
      </w:r>
    </w:p>
    <w:p w:rsidR="00A9477B" w:rsidRDefault="00A9477B" w:rsidP="007F1318">
      <w:pPr>
        <w:rPr>
          <w:szCs w:val="24"/>
        </w:rPr>
      </w:pPr>
      <w:r w:rsidRPr="00142410">
        <w:rPr>
          <w:szCs w:val="24"/>
        </w:rPr>
        <w:t>La constante k</w:t>
      </w:r>
      <w:r w:rsidRPr="00280C12">
        <w:rPr>
          <w:szCs w:val="24"/>
          <w:vertAlign w:val="subscript"/>
        </w:rPr>
        <w:t>d</w:t>
      </w:r>
      <w:r w:rsidRPr="00142410">
        <w:rPr>
          <w:szCs w:val="24"/>
        </w:rPr>
        <w:t xml:space="preserve"> es la constante dieléctrica del medio material y no tiene unidades. En la tabla </w:t>
      </w:r>
      <w:r w:rsidR="00280C12">
        <w:rPr>
          <w:szCs w:val="24"/>
        </w:rPr>
        <w:t>1</w:t>
      </w:r>
      <w:r w:rsidRPr="00142410">
        <w:rPr>
          <w:szCs w:val="24"/>
        </w:rPr>
        <w:t xml:space="preserve"> se muestran algunos valores para la constante dieléctrica.</w:t>
      </w:r>
    </w:p>
    <w:p w:rsidR="00397D26" w:rsidRDefault="00397D26" w:rsidP="00397D26">
      <w:pPr>
        <w:pStyle w:val="Descripcin"/>
        <w:keepNext/>
      </w:pPr>
      <w:bookmarkStart w:id="20" w:name="_Toc437416873"/>
      <w:r>
        <w:t xml:space="preserve">Tabla </w:t>
      </w:r>
      <w:r w:rsidR="00057AE5">
        <w:fldChar w:fldCharType="begin"/>
      </w:r>
      <w:r w:rsidR="00057AE5">
        <w:instrText xml:space="preserve"> SEQ Tabla \* ARABIC </w:instrText>
      </w:r>
      <w:r w:rsidR="00057AE5">
        <w:fldChar w:fldCharType="separate"/>
      </w:r>
      <w:r>
        <w:rPr>
          <w:noProof/>
        </w:rPr>
        <w:t>1</w:t>
      </w:r>
      <w:r w:rsidR="00057AE5">
        <w:rPr>
          <w:noProof/>
        </w:rPr>
        <w:fldChar w:fldCharType="end"/>
      </w:r>
      <w:r>
        <w:t>. Valores de constante dieléctrica para materiales</w:t>
      </w:r>
      <w:bookmarkEnd w:id="20"/>
    </w:p>
    <w:tbl>
      <w:tblPr>
        <w:tblStyle w:val="Tablaconcuadrcula"/>
        <w:tblW w:w="0" w:type="auto"/>
        <w:tblLook w:val="04A0" w:firstRow="1" w:lastRow="0" w:firstColumn="1" w:lastColumn="0" w:noHBand="0" w:noVBand="1"/>
        <w:tblCaption w:val="Tabla 1. Valores de constante dieléctrica para materiales"/>
        <w:tblDescription w:val="Tabla informativa"/>
      </w:tblPr>
      <w:tblGrid>
        <w:gridCol w:w="4489"/>
        <w:gridCol w:w="4489"/>
      </w:tblGrid>
      <w:tr w:rsidR="00397D26" w:rsidTr="00397D26">
        <w:trPr>
          <w:tblHeader/>
        </w:trPr>
        <w:tc>
          <w:tcPr>
            <w:tcW w:w="4489" w:type="dxa"/>
          </w:tcPr>
          <w:p w:rsidR="00397D26" w:rsidRPr="00280C12" w:rsidRDefault="00397D26" w:rsidP="00397D26">
            <w:pPr>
              <w:rPr>
                <w:b/>
                <w:szCs w:val="24"/>
              </w:rPr>
            </w:pPr>
            <w:r w:rsidRPr="00280C12">
              <w:rPr>
                <w:b/>
                <w:szCs w:val="24"/>
              </w:rPr>
              <w:t>Medio material</w:t>
            </w:r>
          </w:p>
        </w:tc>
        <w:tc>
          <w:tcPr>
            <w:tcW w:w="4489" w:type="dxa"/>
          </w:tcPr>
          <w:p w:rsidR="00397D26" w:rsidRPr="00280C12" w:rsidRDefault="00397D26" w:rsidP="00397D26">
            <w:pPr>
              <w:rPr>
                <w:b/>
                <w:szCs w:val="24"/>
              </w:rPr>
            </w:pPr>
            <w:r w:rsidRPr="00280C12">
              <w:rPr>
                <w:b/>
                <w:szCs w:val="24"/>
              </w:rPr>
              <w:t>Constante dieléctrica k</w:t>
            </w:r>
            <w:r w:rsidRPr="00280C12">
              <w:rPr>
                <w:b/>
                <w:szCs w:val="24"/>
                <w:vertAlign w:val="subscript"/>
              </w:rPr>
              <w:t>d</w:t>
            </w:r>
          </w:p>
        </w:tc>
      </w:tr>
      <w:tr w:rsidR="00397D26" w:rsidTr="00397D26">
        <w:tc>
          <w:tcPr>
            <w:tcW w:w="4489" w:type="dxa"/>
          </w:tcPr>
          <w:p w:rsidR="00397D26" w:rsidRDefault="00397D26" w:rsidP="00397D26">
            <w:pPr>
              <w:rPr>
                <w:szCs w:val="24"/>
              </w:rPr>
            </w:pPr>
            <w:r>
              <w:rPr>
                <w:szCs w:val="24"/>
              </w:rPr>
              <w:t xml:space="preserve">Vacío </w:t>
            </w:r>
          </w:p>
        </w:tc>
        <w:tc>
          <w:tcPr>
            <w:tcW w:w="4489" w:type="dxa"/>
          </w:tcPr>
          <w:p w:rsidR="00397D26" w:rsidRDefault="00397D26" w:rsidP="00397D26">
            <w:pPr>
              <w:rPr>
                <w:szCs w:val="24"/>
              </w:rPr>
            </w:pPr>
            <w:r>
              <w:rPr>
                <w:szCs w:val="24"/>
              </w:rPr>
              <w:t>1</w:t>
            </w:r>
          </w:p>
        </w:tc>
      </w:tr>
      <w:tr w:rsidR="00397D26" w:rsidTr="00397D26">
        <w:tc>
          <w:tcPr>
            <w:tcW w:w="4489" w:type="dxa"/>
          </w:tcPr>
          <w:p w:rsidR="00397D26" w:rsidRDefault="00397D26" w:rsidP="00397D26">
            <w:pPr>
              <w:rPr>
                <w:szCs w:val="24"/>
              </w:rPr>
            </w:pPr>
            <w:r>
              <w:rPr>
                <w:szCs w:val="24"/>
              </w:rPr>
              <w:t>Aire</w:t>
            </w:r>
          </w:p>
        </w:tc>
        <w:tc>
          <w:tcPr>
            <w:tcW w:w="4489" w:type="dxa"/>
          </w:tcPr>
          <w:p w:rsidR="00397D26" w:rsidRDefault="00397D26" w:rsidP="00397D26">
            <w:pPr>
              <w:rPr>
                <w:szCs w:val="24"/>
              </w:rPr>
            </w:pPr>
            <w:r>
              <w:rPr>
                <w:szCs w:val="24"/>
              </w:rPr>
              <w:t>1</w:t>
            </w:r>
          </w:p>
        </w:tc>
      </w:tr>
      <w:tr w:rsidR="00397D26" w:rsidTr="00397D26">
        <w:tc>
          <w:tcPr>
            <w:tcW w:w="4489" w:type="dxa"/>
          </w:tcPr>
          <w:p w:rsidR="00397D26" w:rsidRDefault="00397D26" w:rsidP="00397D26">
            <w:pPr>
              <w:rPr>
                <w:szCs w:val="24"/>
              </w:rPr>
            </w:pPr>
            <w:r>
              <w:rPr>
                <w:szCs w:val="24"/>
              </w:rPr>
              <w:t>Vidrio</w:t>
            </w:r>
          </w:p>
        </w:tc>
        <w:tc>
          <w:tcPr>
            <w:tcW w:w="4489" w:type="dxa"/>
          </w:tcPr>
          <w:p w:rsidR="00397D26" w:rsidRDefault="00397D26" w:rsidP="00397D26">
            <w:pPr>
              <w:rPr>
                <w:szCs w:val="24"/>
              </w:rPr>
            </w:pPr>
            <w:r>
              <w:rPr>
                <w:szCs w:val="24"/>
              </w:rPr>
              <w:t>4,5</w:t>
            </w:r>
          </w:p>
        </w:tc>
      </w:tr>
      <w:tr w:rsidR="00397D26" w:rsidTr="00397D26">
        <w:tc>
          <w:tcPr>
            <w:tcW w:w="4489" w:type="dxa"/>
          </w:tcPr>
          <w:p w:rsidR="00397D26" w:rsidRDefault="00397D26" w:rsidP="00397D26">
            <w:pPr>
              <w:rPr>
                <w:szCs w:val="24"/>
              </w:rPr>
            </w:pPr>
            <w:r>
              <w:rPr>
                <w:szCs w:val="24"/>
              </w:rPr>
              <w:t>Aceite</w:t>
            </w:r>
          </w:p>
        </w:tc>
        <w:tc>
          <w:tcPr>
            <w:tcW w:w="4489" w:type="dxa"/>
          </w:tcPr>
          <w:p w:rsidR="00397D26" w:rsidRDefault="00397D26" w:rsidP="00397D26">
            <w:pPr>
              <w:rPr>
                <w:szCs w:val="24"/>
              </w:rPr>
            </w:pPr>
            <w:r>
              <w:rPr>
                <w:szCs w:val="24"/>
              </w:rPr>
              <w:t>4,6</w:t>
            </w:r>
          </w:p>
        </w:tc>
      </w:tr>
      <w:tr w:rsidR="00397D26" w:rsidTr="00397D26">
        <w:tc>
          <w:tcPr>
            <w:tcW w:w="4489" w:type="dxa"/>
          </w:tcPr>
          <w:p w:rsidR="00397D26" w:rsidRDefault="00397D26" w:rsidP="00397D26">
            <w:pPr>
              <w:rPr>
                <w:szCs w:val="24"/>
              </w:rPr>
            </w:pPr>
            <w:r>
              <w:rPr>
                <w:szCs w:val="24"/>
              </w:rPr>
              <w:t>Mica</w:t>
            </w:r>
          </w:p>
        </w:tc>
        <w:tc>
          <w:tcPr>
            <w:tcW w:w="4489" w:type="dxa"/>
          </w:tcPr>
          <w:p w:rsidR="00397D26" w:rsidRDefault="00397D26" w:rsidP="00397D26">
            <w:pPr>
              <w:rPr>
                <w:szCs w:val="24"/>
              </w:rPr>
            </w:pPr>
            <w:r>
              <w:rPr>
                <w:szCs w:val="24"/>
              </w:rPr>
              <w:t>5,4</w:t>
            </w:r>
          </w:p>
        </w:tc>
      </w:tr>
      <w:tr w:rsidR="00397D26" w:rsidTr="00397D26">
        <w:tc>
          <w:tcPr>
            <w:tcW w:w="4489" w:type="dxa"/>
          </w:tcPr>
          <w:p w:rsidR="00397D26" w:rsidRDefault="00397D26" w:rsidP="00397D26">
            <w:pPr>
              <w:rPr>
                <w:szCs w:val="24"/>
              </w:rPr>
            </w:pPr>
            <w:r>
              <w:rPr>
                <w:szCs w:val="24"/>
              </w:rPr>
              <w:t>Agua</w:t>
            </w:r>
          </w:p>
        </w:tc>
        <w:tc>
          <w:tcPr>
            <w:tcW w:w="4489" w:type="dxa"/>
          </w:tcPr>
          <w:p w:rsidR="00397D26" w:rsidRDefault="00397D26" w:rsidP="00397D26">
            <w:pPr>
              <w:rPr>
                <w:szCs w:val="24"/>
              </w:rPr>
            </w:pPr>
            <w:r>
              <w:rPr>
                <w:szCs w:val="24"/>
              </w:rPr>
              <w:t>81</w:t>
            </w:r>
          </w:p>
        </w:tc>
      </w:tr>
    </w:tbl>
    <w:p w:rsidR="00DB395B" w:rsidRDefault="00DB395B" w:rsidP="00A9477B">
      <w:pPr>
        <w:jc w:val="both"/>
        <w:rPr>
          <w:szCs w:val="24"/>
        </w:rPr>
      </w:pPr>
    </w:p>
    <w:p w:rsidR="00A9477B" w:rsidRDefault="00DB395B" w:rsidP="00DB395B">
      <w:pPr>
        <w:pStyle w:val="Ttulo4"/>
      </w:pPr>
      <w:bookmarkStart w:id="21" w:name="_Toc437417147"/>
      <w:r>
        <w:t>Ejemplo</w:t>
      </w:r>
      <w:bookmarkEnd w:id="21"/>
    </w:p>
    <w:p w:rsidR="00A9477B" w:rsidRPr="00DB395B" w:rsidRDefault="00A9477B" w:rsidP="007F1318">
      <w:pPr>
        <w:rPr>
          <w:szCs w:val="24"/>
        </w:rPr>
      </w:pPr>
      <w:r w:rsidRPr="00DB395B">
        <w:rPr>
          <w:szCs w:val="24"/>
        </w:rPr>
        <w:t xml:space="preserve">Calcular la fuerza entre dos cargas cuyos valores son </w:t>
      </w:r>
      <w:r w:rsidR="00280C12">
        <w:rPr>
          <w:szCs w:val="24"/>
        </w:rPr>
        <w:t>−</w:t>
      </w:r>
      <w:r w:rsidRPr="00DB395B">
        <w:rPr>
          <w:szCs w:val="24"/>
        </w:rPr>
        <w:t xml:space="preserve">1 </w:t>
      </w:r>
      <w:r w:rsidR="00280C12">
        <w:rPr>
          <w:szCs w:val="24"/>
        </w:rPr>
        <w:t>μ</w:t>
      </w:r>
      <w:r w:rsidRPr="00DB395B">
        <w:rPr>
          <w:szCs w:val="24"/>
        </w:rPr>
        <w:t>C</w:t>
      </w:r>
      <w:r w:rsidR="00280C12">
        <w:rPr>
          <w:szCs w:val="24"/>
        </w:rPr>
        <w:t xml:space="preserve"> (mu C)</w:t>
      </w:r>
      <w:r w:rsidRPr="00DB395B">
        <w:rPr>
          <w:szCs w:val="24"/>
        </w:rPr>
        <w:t xml:space="preserve"> y 2 </w:t>
      </w:r>
      <w:r w:rsidR="00280C12">
        <w:rPr>
          <w:szCs w:val="24"/>
        </w:rPr>
        <w:t>μ</w:t>
      </w:r>
      <w:r w:rsidR="00280C12" w:rsidRPr="00DB395B">
        <w:rPr>
          <w:szCs w:val="24"/>
        </w:rPr>
        <w:t>C</w:t>
      </w:r>
      <w:r w:rsidR="00280C12">
        <w:rPr>
          <w:szCs w:val="24"/>
        </w:rPr>
        <w:t xml:space="preserve"> (mu C)</w:t>
      </w:r>
      <w:r w:rsidRPr="00DB395B">
        <w:rPr>
          <w:szCs w:val="24"/>
        </w:rPr>
        <w:t xml:space="preserve">, que se encuentran en el agua, separadas una distancia de 1 cm. </w:t>
      </w:r>
    </w:p>
    <w:p w:rsidR="00280C12" w:rsidRDefault="00280C12" w:rsidP="00280C12">
      <w:pPr>
        <w:jc w:val="both"/>
        <w:rPr>
          <w:szCs w:val="24"/>
        </w:rPr>
      </w:pPr>
    </w:p>
    <w:p w:rsidR="00280C12" w:rsidRDefault="00280C12" w:rsidP="00280C12">
      <w:pPr>
        <w:pStyle w:val="Ttulo4"/>
      </w:pPr>
      <w:bookmarkStart w:id="22" w:name="_Toc437417148"/>
      <w:r>
        <w:t>Solución</w:t>
      </w:r>
      <w:bookmarkEnd w:id="22"/>
    </w:p>
    <w:p w:rsidR="00A9477B" w:rsidRDefault="00280C12" w:rsidP="00280C12">
      <w:pPr>
        <w:jc w:val="both"/>
        <w:rPr>
          <w:szCs w:val="24"/>
        </w:rPr>
      </w:pPr>
      <w:r>
        <w:rPr>
          <w:szCs w:val="24"/>
        </w:rPr>
        <w:t xml:space="preserve">De acuerdo con la tabla </w:t>
      </w:r>
      <w:r w:rsidR="00A9477B" w:rsidRPr="00142410">
        <w:rPr>
          <w:szCs w:val="24"/>
        </w:rPr>
        <w:t>1, calculamos la k</w:t>
      </w:r>
      <w:r w:rsidR="00A9477B" w:rsidRPr="00280C12">
        <w:rPr>
          <w:szCs w:val="24"/>
          <w:vertAlign w:val="subscript"/>
        </w:rPr>
        <w:t>d</w:t>
      </w:r>
      <w:r w:rsidR="00A9477B" w:rsidRPr="00142410">
        <w:rPr>
          <w:szCs w:val="24"/>
        </w:rPr>
        <w:t xml:space="preserve"> del agua, entonces: </w:t>
      </w:r>
    </w:p>
    <w:p w:rsidR="001629BE" w:rsidRDefault="00A9477B" w:rsidP="001629BE">
      <w:pPr>
        <w:ind w:left="360"/>
        <w:jc w:val="both"/>
        <w:rPr>
          <w:rFonts w:eastAsiaTheme="minorEastAsia"/>
          <w:szCs w:val="24"/>
        </w:rPr>
      </w:pPr>
      <m:oMathPara>
        <m:oMath>
          <m:r>
            <w:rPr>
              <w:rFonts w:ascii="Cambria Math" w:hAnsi="Cambria Math"/>
              <w:szCs w:val="24"/>
            </w:rPr>
            <m:t xml:space="preserve">K= </m:t>
          </m:r>
          <m:f>
            <m:fPr>
              <m:ctrlPr>
                <w:rPr>
                  <w:rFonts w:ascii="Cambria Math" w:hAnsi="Cambria Math"/>
                  <w:i/>
                  <w:szCs w:val="24"/>
                </w:rPr>
              </m:ctrlPr>
            </m:fPr>
            <m:num>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m:t>
              </m:r>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m:t>
                  </m:r>
                </m:sub>
              </m:sSub>
            </m:den>
          </m:f>
        </m:oMath>
      </m:oMathPara>
    </w:p>
    <w:p w:rsidR="00280C12" w:rsidRDefault="00DB395B" w:rsidP="001629BE">
      <w:pPr>
        <w:jc w:val="both"/>
        <w:rPr>
          <w:szCs w:val="24"/>
        </w:rPr>
      </w:pPr>
      <w:r>
        <w:rPr>
          <w:rFonts w:eastAsiaTheme="minorEastAsia"/>
          <w:szCs w:val="24"/>
        </w:rPr>
        <w:t xml:space="preserve">La ecuación se lee, </w:t>
      </w:r>
      <w:r w:rsidR="00280C12">
        <w:rPr>
          <w:rFonts w:eastAsiaTheme="minorEastAsia"/>
          <w:szCs w:val="24"/>
        </w:rPr>
        <w:t xml:space="preserve">La ecuación se lee, K = </w:t>
      </w:r>
      <w:r w:rsidR="00280C12">
        <w:rPr>
          <w:szCs w:val="24"/>
        </w:rPr>
        <w:t>9×</w:t>
      </w:r>
      <w:r w:rsidR="00280C12" w:rsidRPr="002753F3">
        <w:rPr>
          <w:szCs w:val="24"/>
        </w:rPr>
        <w:t>10</w:t>
      </w:r>
      <w:r w:rsidR="00280C12" w:rsidRPr="00DB395B">
        <w:rPr>
          <w:szCs w:val="24"/>
          <w:vertAlign w:val="superscript"/>
        </w:rPr>
        <w:t xml:space="preserve"> 9</w:t>
      </w:r>
      <w:r w:rsidR="00280C12">
        <w:rPr>
          <w:szCs w:val="24"/>
        </w:rPr>
        <w:t xml:space="preserve"> N∙ m²/C² / k</w:t>
      </w:r>
      <w:r w:rsidR="00280C12" w:rsidRPr="00280C12">
        <w:rPr>
          <w:szCs w:val="24"/>
          <w:vertAlign w:val="subscript"/>
        </w:rPr>
        <w:t>d</w:t>
      </w:r>
      <w:r w:rsidR="00280C12">
        <w:rPr>
          <w:szCs w:val="24"/>
        </w:rPr>
        <w:t>.</w:t>
      </w:r>
    </w:p>
    <w:p w:rsidR="00DB395B" w:rsidRDefault="00DB395B" w:rsidP="00DB395B">
      <w:pPr>
        <w:jc w:val="both"/>
        <w:rPr>
          <w:szCs w:val="24"/>
        </w:rPr>
      </w:pPr>
      <w:r w:rsidRPr="00142410">
        <w:rPr>
          <w:szCs w:val="24"/>
        </w:rPr>
        <w:t>Al remplazar</w:t>
      </w:r>
    </w:p>
    <w:p w:rsidR="00A9477B" w:rsidRDefault="00A9477B" w:rsidP="00A9477B">
      <w:pPr>
        <w:ind w:left="360"/>
        <w:jc w:val="both"/>
        <w:rPr>
          <w:szCs w:val="24"/>
        </w:rPr>
      </w:pPr>
      <m:oMathPara>
        <m:oMath>
          <m:r>
            <w:rPr>
              <w:rFonts w:ascii="Cambria Math" w:hAnsi="Cambria Math"/>
              <w:szCs w:val="24"/>
            </w:rPr>
            <m:t xml:space="preserve">K= </m:t>
          </m:r>
          <m:f>
            <m:fPr>
              <m:ctrlPr>
                <w:rPr>
                  <w:rFonts w:ascii="Cambria Math" w:hAnsi="Cambria Math"/>
                  <w:i/>
                  <w:szCs w:val="24"/>
                </w:rPr>
              </m:ctrlPr>
            </m:fPr>
            <m:num>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m:t>
              </m:r>
            </m:num>
            <m:den>
              <m:r>
                <w:rPr>
                  <w:rFonts w:ascii="Cambria Math" w:hAnsi="Cambria Math"/>
                  <w:szCs w:val="24"/>
                </w:rPr>
                <m:t>81</m:t>
              </m:r>
            </m:den>
          </m:f>
        </m:oMath>
      </m:oMathPara>
    </w:p>
    <w:p w:rsidR="00280C12" w:rsidRDefault="00280C12" w:rsidP="00280C12">
      <w:pPr>
        <w:jc w:val="both"/>
        <w:rPr>
          <w:szCs w:val="24"/>
        </w:rPr>
      </w:pPr>
      <w:r>
        <w:rPr>
          <w:rFonts w:eastAsiaTheme="minorEastAsia"/>
          <w:szCs w:val="24"/>
        </w:rPr>
        <w:lastRenderedPageBreak/>
        <w:t xml:space="preserve">La ecuación se lee, K = </w:t>
      </w:r>
      <w:r>
        <w:rPr>
          <w:szCs w:val="24"/>
        </w:rPr>
        <w:t>9×</w:t>
      </w:r>
      <w:r w:rsidRPr="002753F3">
        <w:rPr>
          <w:szCs w:val="24"/>
        </w:rPr>
        <w:t>10</w:t>
      </w:r>
      <w:r w:rsidRPr="00DB395B">
        <w:rPr>
          <w:szCs w:val="24"/>
          <w:vertAlign w:val="superscript"/>
        </w:rPr>
        <w:t xml:space="preserve"> 9</w:t>
      </w:r>
      <w:r>
        <w:rPr>
          <w:szCs w:val="24"/>
        </w:rPr>
        <w:t xml:space="preserve"> N∙ m²/C² / 81.</w:t>
      </w:r>
    </w:p>
    <w:p w:rsidR="00DB395B" w:rsidRDefault="00DB395B" w:rsidP="00DB395B">
      <w:pPr>
        <w:jc w:val="both"/>
        <w:rPr>
          <w:szCs w:val="24"/>
        </w:rPr>
      </w:pPr>
      <w:r w:rsidRPr="00142410">
        <w:rPr>
          <w:szCs w:val="24"/>
        </w:rPr>
        <w:t>Al calcular</w:t>
      </w:r>
    </w:p>
    <w:p w:rsidR="00280C12" w:rsidRDefault="00280C12" w:rsidP="00280C12">
      <w:pPr>
        <w:ind w:left="360"/>
        <w:jc w:val="both"/>
        <w:rPr>
          <w:szCs w:val="24"/>
        </w:rPr>
      </w:pPr>
      <m:oMathPara>
        <m:oMath>
          <m:r>
            <w:rPr>
              <w:rFonts w:ascii="Cambria Math" w:hAnsi="Cambria Math"/>
              <w:szCs w:val="24"/>
            </w:rPr>
            <m:t>K= 1,1×</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m:t>
          </m:r>
        </m:oMath>
      </m:oMathPara>
    </w:p>
    <w:p w:rsidR="00280C12" w:rsidRDefault="00280C12" w:rsidP="00280C12">
      <w:pPr>
        <w:jc w:val="both"/>
        <w:rPr>
          <w:szCs w:val="24"/>
        </w:rPr>
      </w:pPr>
      <w:r>
        <w:rPr>
          <w:rFonts w:eastAsiaTheme="minorEastAsia"/>
          <w:szCs w:val="24"/>
        </w:rPr>
        <w:t xml:space="preserve">La ecuación se lee, K = </w:t>
      </w:r>
      <w:r>
        <w:rPr>
          <w:szCs w:val="24"/>
        </w:rPr>
        <w:t>1,1×</w:t>
      </w:r>
      <w:r w:rsidRPr="002753F3">
        <w:rPr>
          <w:szCs w:val="24"/>
        </w:rPr>
        <w:t>10</w:t>
      </w:r>
      <w:r w:rsidRPr="00DB395B">
        <w:rPr>
          <w:szCs w:val="24"/>
          <w:vertAlign w:val="superscript"/>
        </w:rPr>
        <w:t xml:space="preserve"> </w:t>
      </w:r>
      <w:r>
        <w:rPr>
          <w:szCs w:val="24"/>
          <w:vertAlign w:val="superscript"/>
        </w:rPr>
        <w:t>8</w:t>
      </w:r>
      <w:r>
        <w:rPr>
          <w:szCs w:val="24"/>
        </w:rPr>
        <w:t xml:space="preserve"> N∙ m²/C².</w:t>
      </w:r>
    </w:p>
    <w:p w:rsidR="00A9477B" w:rsidRDefault="00A9477B" w:rsidP="00A9477B">
      <w:pPr>
        <w:jc w:val="both"/>
        <w:rPr>
          <w:szCs w:val="24"/>
        </w:rPr>
      </w:pPr>
      <w:r w:rsidRPr="00142410">
        <w:rPr>
          <w:szCs w:val="24"/>
        </w:rPr>
        <w:t xml:space="preserve">Por tanto, la fuerza eléctrica es: </w:t>
      </w:r>
    </w:p>
    <w:p w:rsidR="00280C12" w:rsidRPr="00DB395B" w:rsidRDefault="00280C12" w:rsidP="00280C12">
      <w:pPr>
        <w:jc w:val="both"/>
        <w:rPr>
          <w:rFonts w:eastAsiaTheme="minorEastAsia"/>
          <w:szCs w:val="24"/>
        </w:rPr>
      </w:pPr>
      <m:oMathPara>
        <m:oMath>
          <m:r>
            <m:rPr>
              <m:sty m:val="p"/>
            </m:rPr>
            <w:rPr>
              <w:rFonts w:ascii="Cambria Math" w:hAnsi="Cambria Math"/>
              <w:szCs w:val="24"/>
            </w:rPr>
            <m:t>F=K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280C12" w:rsidRDefault="00280C12" w:rsidP="00280C12">
      <w:pPr>
        <w:jc w:val="both"/>
        <w:rPr>
          <w:rFonts w:eastAsiaTheme="minorEastAsia"/>
          <w:szCs w:val="24"/>
        </w:rPr>
      </w:pPr>
      <w:r>
        <w:rPr>
          <w:rFonts w:eastAsiaTheme="minorEastAsia"/>
          <w:szCs w:val="24"/>
        </w:rPr>
        <w:t>La ecuación se lee, F =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A9477B" w:rsidRDefault="00A9477B" w:rsidP="00A9477B">
      <w:pPr>
        <w:jc w:val="both"/>
        <w:rPr>
          <w:rFonts w:eastAsiaTheme="minorEastAsia"/>
          <w:szCs w:val="24"/>
        </w:rPr>
      </w:pPr>
      <m:oMathPara>
        <m:oMath>
          <m:r>
            <m:rPr>
              <m:sty m:val="p"/>
            </m:rPr>
            <w:rPr>
              <w:rFonts w:ascii="Cambria Math" w:hAnsi="Cambria Math"/>
              <w:szCs w:val="24"/>
            </w:rPr>
            <m:t>F=</m:t>
          </m:r>
          <m:r>
            <w:rPr>
              <w:rFonts w:ascii="Cambria Math" w:hAnsi="Cambria Math"/>
              <w:szCs w:val="24"/>
            </w:rPr>
            <m:t>1,1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 xml:space="preserve">/c² </m:t>
          </m:r>
          <m:f>
            <m:fPr>
              <m:ctrlPr>
                <w:rPr>
                  <w:rFonts w:ascii="Cambria Math" w:hAnsi="Cambria Math"/>
                  <w:i/>
                  <w:szCs w:val="24"/>
                </w:rPr>
              </m:ctrlPr>
            </m:fPr>
            <m:num>
              <m:r>
                <w:rPr>
                  <w:rFonts w:ascii="Cambria Math" w:hAnsi="Cambria Math"/>
                  <w:szCs w:val="24"/>
                </w:rPr>
                <m:t>( 2×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r>
                <w:rPr>
                  <w:rFonts w:ascii="Cambria Math" w:hAnsi="Cambria Math"/>
                  <w:szCs w:val="24"/>
                </w:rPr>
                <m:t>(-1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num>
            <m:den>
              <m:sSup>
                <m:sSupPr>
                  <m:ctrlPr>
                    <w:rPr>
                      <w:rFonts w:ascii="Cambria Math" w:hAnsi="Cambria Math"/>
                      <w:i/>
                      <w:szCs w:val="24"/>
                    </w:rPr>
                  </m:ctrlPr>
                </m:sSupPr>
                <m:e>
                  <m:r>
                    <w:rPr>
                      <w:rFonts w:ascii="Cambria Math" w:hAnsi="Cambria Math"/>
                      <w:szCs w:val="24"/>
                    </w:rPr>
                    <m:t>(0,01m)</m:t>
                  </m:r>
                </m:e>
                <m:sup>
                  <m:r>
                    <w:rPr>
                      <w:rFonts w:ascii="Cambria Math" w:hAnsi="Cambria Math"/>
                      <w:szCs w:val="24"/>
                    </w:rPr>
                    <m:t>2</m:t>
                  </m:r>
                </m:sup>
              </m:sSup>
            </m:den>
          </m:f>
        </m:oMath>
      </m:oMathPara>
    </w:p>
    <w:p w:rsidR="00D014DF" w:rsidRDefault="00D014DF" w:rsidP="00D014DF">
      <w:pPr>
        <w:jc w:val="both"/>
        <w:rPr>
          <w:szCs w:val="24"/>
        </w:rPr>
      </w:pPr>
      <w:r>
        <w:rPr>
          <w:rFonts w:eastAsiaTheme="minorEastAsia"/>
          <w:szCs w:val="24"/>
        </w:rPr>
        <w:t>La ecuación se lee, F = (</w:t>
      </w:r>
      <w:r>
        <w:rPr>
          <w:szCs w:val="24"/>
        </w:rPr>
        <w:t>1,1×</w:t>
      </w:r>
      <w:r w:rsidRPr="002753F3">
        <w:rPr>
          <w:szCs w:val="24"/>
        </w:rPr>
        <w:t>10</w:t>
      </w:r>
      <w:r w:rsidRPr="00DB395B">
        <w:rPr>
          <w:szCs w:val="24"/>
          <w:vertAlign w:val="superscript"/>
        </w:rPr>
        <w:t xml:space="preserve"> </w:t>
      </w:r>
      <w:r>
        <w:rPr>
          <w:szCs w:val="24"/>
          <w:vertAlign w:val="superscript"/>
        </w:rPr>
        <w:t>8</w:t>
      </w:r>
      <w:r>
        <w:rPr>
          <w:szCs w:val="24"/>
        </w:rPr>
        <w:t xml:space="preserve"> N∙ m²/C²)∙(</w:t>
      </w:r>
      <w:r>
        <w:rPr>
          <w:rFonts w:eastAsiaTheme="minorEastAsia"/>
          <w:szCs w:val="24"/>
        </w:rPr>
        <w:t>2 × 10 a la −6 C</w:t>
      </w:r>
      <w:r>
        <w:rPr>
          <w:szCs w:val="24"/>
        </w:rPr>
        <w:t>)∙(</w:t>
      </w:r>
      <w:r>
        <w:rPr>
          <w:rFonts w:eastAsiaTheme="minorEastAsia"/>
          <w:szCs w:val="24"/>
        </w:rPr>
        <w:t>−1 × 10 a la −6 C</w:t>
      </w:r>
      <w:r>
        <w:rPr>
          <w:szCs w:val="24"/>
        </w:rPr>
        <w:t>)/(0,01 m)</w:t>
      </w:r>
      <w:r w:rsidRPr="00B52503">
        <w:rPr>
          <w:szCs w:val="24"/>
          <w:vertAlign w:val="superscript"/>
        </w:rPr>
        <w:t>2</w:t>
      </w:r>
      <w:r>
        <w:rPr>
          <w:szCs w:val="24"/>
        </w:rPr>
        <w:t>.</w:t>
      </w:r>
    </w:p>
    <w:p w:rsidR="00A9477B" w:rsidRPr="00D014DF" w:rsidRDefault="00D014DF" w:rsidP="00D014DF">
      <w:pPr>
        <w:jc w:val="center"/>
        <w:rPr>
          <w:rFonts w:eastAsiaTheme="minorEastAsia"/>
          <w:szCs w:val="24"/>
        </w:rPr>
      </w:pPr>
      <w:r w:rsidRPr="00D014DF">
        <w:rPr>
          <w:rFonts w:eastAsiaTheme="minorEastAsia"/>
          <w:szCs w:val="24"/>
        </w:rPr>
        <w:t xml:space="preserve">F= </w:t>
      </w:r>
      <w:r>
        <w:rPr>
          <w:rFonts w:eastAsiaTheme="minorEastAsia"/>
          <w:szCs w:val="24"/>
        </w:rPr>
        <w:t>−</w:t>
      </w:r>
      <w:r w:rsidRPr="00D014DF">
        <w:rPr>
          <w:rFonts w:eastAsiaTheme="minorEastAsia"/>
          <w:szCs w:val="24"/>
        </w:rPr>
        <w:t>2,2 N</w:t>
      </w:r>
    </w:p>
    <w:p w:rsidR="00A9477B" w:rsidRDefault="00A9477B" w:rsidP="00A9477B">
      <w:pPr>
        <w:jc w:val="both"/>
        <w:rPr>
          <w:szCs w:val="24"/>
        </w:rPr>
      </w:pPr>
      <w:r w:rsidRPr="00142410">
        <w:rPr>
          <w:szCs w:val="24"/>
        </w:rPr>
        <w:t>En el agua, las dos esfer</w:t>
      </w:r>
      <w:r>
        <w:rPr>
          <w:szCs w:val="24"/>
        </w:rPr>
        <w:t>as se atraen con una fuerza de -</w:t>
      </w:r>
      <w:r w:rsidRPr="00142410">
        <w:rPr>
          <w:szCs w:val="24"/>
        </w:rPr>
        <w:t xml:space="preserve">2,2 N. </w:t>
      </w:r>
    </w:p>
    <w:p w:rsidR="00D014DF" w:rsidRDefault="00D014DF" w:rsidP="00A9477B">
      <w:pPr>
        <w:jc w:val="both"/>
        <w:rPr>
          <w:szCs w:val="24"/>
        </w:rPr>
      </w:pPr>
    </w:p>
    <w:p w:rsidR="00D014DF" w:rsidRDefault="00D014DF" w:rsidP="00D014DF">
      <w:pPr>
        <w:pStyle w:val="Ttulo4"/>
      </w:pPr>
      <w:bookmarkStart w:id="23" w:name="_Toc437417149"/>
      <w:r>
        <w:t>Ejemplo</w:t>
      </w:r>
      <w:bookmarkEnd w:id="23"/>
    </w:p>
    <w:p w:rsidR="00A9477B" w:rsidRDefault="00A9477B" w:rsidP="007F1318">
      <w:pPr>
        <w:rPr>
          <w:szCs w:val="24"/>
        </w:rPr>
      </w:pPr>
      <w:r w:rsidRPr="00142410">
        <w:rPr>
          <w:szCs w:val="24"/>
        </w:rPr>
        <w:t>U</w:t>
      </w:r>
      <w:r>
        <w:rPr>
          <w:szCs w:val="24"/>
        </w:rPr>
        <w:t>na carga puntual positiva de 2 μ</w:t>
      </w:r>
      <w:r w:rsidRPr="00142410">
        <w:rPr>
          <w:szCs w:val="24"/>
        </w:rPr>
        <w:t>C</w:t>
      </w:r>
      <w:r w:rsidR="00697DC4">
        <w:rPr>
          <w:szCs w:val="24"/>
        </w:rPr>
        <w:t xml:space="preserve"> (mu C)</w:t>
      </w:r>
      <w:r w:rsidRPr="00142410">
        <w:rPr>
          <w:szCs w:val="24"/>
        </w:rPr>
        <w:t xml:space="preserve"> se encuentra separada 50 </w:t>
      </w:r>
      <w:r>
        <w:rPr>
          <w:szCs w:val="24"/>
        </w:rPr>
        <w:t>cm de otra carga negativa de 5 μ</w:t>
      </w:r>
      <w:r w:rsidRPr="00142410">
        <w:rPr>
          <w:szCs w:val="24"/>
        </w:rPr>
        <w:t>C</w:t>
      </w:r>
      <w:r w:rsidR="00697DC4">
        <w:rPr>
          <w:szCs w:val="24"/>
        </w:rPr>
        <w:t xml:space="preserve"> (mu C)</w:t>
      </w:r>
      <w:r w:rsidRPr="00142410">
        <w:rPr>
          <w:szCs w:val="24"/>
        </w:rPr>
        <w:t>. Determinar la fuerza con la que interactúan cuando se encuentran en el aire y cuando se encuentran en el aceite.</w:t>
      </w:r>
    </w:p>
    <w:p w:rsidR="00D014DF" w:rsidRDefault="00D014DF" w:rsidP="00A9477B">
      <w:pPr>
        <w:jc w:val="both"/>
        <w:rPr>
          <w:szCs w:val="24"/>
        </w:rPr>
      </w:pPr>
    </w:p>
    <w:p w:rsidR="00A9477B" w:rsidRDefault="002C2815" w:rsidP="002C2815">
      <w:pPr>
        <w:pStyle w:val="Ttulo4"/>
      </w:pPr>
      <w:bookmarkStart w:id="24" w:name="_Toc437417150"/>
      <w:r>
        <w:lastRenderedPageBreak/>
        <w:t>Solución</w:t>
      </w:r>
      <w:bookmarkEnd w:id="24"/>
      <w:r w:rsidR="00A9477B" w:rsidRPr="00142410">
        <w:t xml:space="preserve"> </w:t>
      </w:r>
    </w:p>
    <w:p w:rsidR="00A9477B" w:rsidRDefault="00A9477B" w:rsidP="007F1318">
      <w:pPr>
        <w:rPr>
          <w:szCs w:val="24"/>
        </w:rPr>
      </w:pPr>
      <w:r w:rsidRPr="00142410">
        <w:rPr>
          <w:szCs w:val="24"/>
        </w:rPr>
        <w:t xml:space="preserve">Ya que las cargas son de distinto signo, aparecen entre ellas fuerzas de atracción. La norma de la fuerza que actúa en cualquiera de las cargas se calcula mediante la ley de Coulomb. </w:t>
      </w:r>
    </w:p>
    <w:p w:rsidR="00A9477B" w:rsidRDefault="00A9477B" w:rsidP="00A9477B">
      <w:pPr>
        <w:jc w:val="both"/>
        <w:rPr>
          <w:szCs w:val="24"/>
        </w:rPr>
      </w:pPr>
      <w:r w:rsidRPr="00142410">
        <w:rPr>
          <w:szCs w:val="24"/>
        </w:rPr>
        <w:t>Como las unidades de K están en el S</w:t>
      </w:r>
      <w:r w:rsidR="002C2815">
        <w:rPr>
          <w:szCs w:val="24"/>
        </w:rPr>
        <w:t>.</w:t>
      </w:r>
      <w:r w:rsidRPr="00142410">
        <w:rPr>
          <w:szCs w:val="24"/>
        </w:rPr>
        <w:t>I</w:t>
      </w:r>
      <w:r w:rsidR="002C2815">
        <w:rPr>
          <w:szCs w:val="24"/>
        </w:rPr>
        <w:t>.</w:t>
      </w:r>
      <w:r w:rsidRPr="00142410">
        <w:rPr>
          <w:szCs w:val="24"/>
        </w:rPr>
        <w:t>, entonces</w:t>
      </w:r>
      <w:r w:rsidR="002C2815">
        <w:rPr>
          <w:szCs w:val="24"/>
        </w:rPr>
        <w:t xml:space="preserve"> a</w:t>
      </w:r>
      <w:r w:rsidR="002C2815" w:rsidRPr="002C2815">
        <w:rPr>
          <w:szCs w:val="24"/>
        </w:rPr>
        <w:t>l convertir</w:t>
      </w:r>
      <w:r w:rsidRPr="00142410">
        <w:rPr>
          <w:szCs w:val="24"/>
        </w:rPr>
        <w:t xml:space="preserve">: </w:t>
      </w:r>
    </w:p>
    <w:p w:rsidR="002C2815" w:rsidRDefault="002C2815" w:rsidP="002C2815">
      <w:pPr>
        <w:jc w:val="center"/>
        <w:rPr>
          <w:rFonts w:eastAsiaTheme="minorEastAsia"/>
          <w:szCs w:val="24"/>
        </w:rPr>
      </w:pPr>
      <w:r>
        <w:rPr>
          <w:rFonts w:eastAsiaTheme="minorEastAsia"/>
          <w:szCs w:val="24"/>
        </w:rPr>
        <w:t>q</w:t>
      </w:r>
      <w:r w:rsidRPr="0089129D">
        <w:rPr>
          <w:rFonts w:eastAsiaTheme="minorEastAsia"/>
          <w:szCs w:val="24"/>
          <w:vertAlign w:val="subscript"/>
        </w:rPr>
        <w:t>1</w:t>
      </w:r>
      <w:r>
        <w:rPr>
          <w:rFonts w:eastAsiaTheme="minorEastAsia"/>
          <w:szCs w:val="24"/>
        </w:rPr>
        <w:t xml:space="preserve"> = 2 × 10 </w:t>
      </w:r>
      <w:r w:rsidRPr="002C2815">
        <w:rPr>
          <w:rFonts w:eastAsiaTheme="minorEastAsia"/>
          <w:szCs w:val="24"/>
          <w:vertAlign w:val="superscript"/>
        </w:rPr>
        <w:t>−6</w:t>
      </w:r>
      <w:r>
        <w:rPr>
          <w:rFonts w:eastAsiaTheme="minorEastAsia"/>
          <w:szCs w:val="24"/>
        </w:rPr>
        <w:t xml:space="preserve"> C</w:t>
      </w:r>
    </w:p>
    <w:p w:rsidR="002C2815" w:rsidRDefault="002C2815" w:rsidP="002C2815">
      <w:pPr>
        <w:jc w:val="center"/>
        <w:rPr>
          <w:szCs w:val="24"/>
        </w:rPr>
      </w:pPr>
      <w:r>
        <w:rPr>
          <w:rFonts w:eastAsiaTheme="minorEastAsia"/>
          <w:szCs w:val="24"/>
        </w:rPr>
        <w:t>q</w:t>
      </w:r>
      <w:r w:rsidR="0089129D">
        <w:rPr>
          <w:rFonts w:eastAsiaTheme="minorEastAsia"/>
          <w:szCs w:val="24"/>
          <w:vertAlign w:val="subscript"/>
        </w:rPr>
        <w:t>2</w:t>
      </w:r>
      <w:r>
        <w:rPr>
          <w:rFonts w:eastAsiaTheme="minorEastAsia"/>
          <w:szCs w:val="24"/>
        </w:rPr>
        <w:t xml:space="preserve"> = −5 × 10 </w:t>
      </w:r>
      <w:r w:rsidRPr="002C2815">
        <w:rPr>
          <w:rFonts w:eastAsiaTheme="minorEastAsia"/>
          <w:szCs w:val="24"/>
          <w:vertAlign w:val="superscript"/>
        </w:rPr>
        <w:t>−6</w:t>
      </w:r>
      <w:r>
        <w:rPr>
          <w:rFonts w:eastAsiaTheme="minorEastAsia"/>
          <w:szCs w:val="24"/>
        </w:rPr>
        <w:t xml:space="preserve"> C</w:t>
      </w:r>
    </w:p>
    <w:p w:rsidR="00A9477B" w:rsidRPr="002C2815" w:rsidRDefault="00A9477B" w:rsidP="002C2815">
      <w:pPr>
        <w:jc w:val="center"/>
        <w:rPr>
          <w:rFonts w:eastAsiaTheme="minorEastAsia"/>
          <w:szCs w:val="24"/>
        </w:rPr>
      </w:pPr>
      <w:r>
        <w:rPr>
          <w:rFonts w:eastAsiaTheme="minorEastAsia"/>
          <w:szCs w:val="24"/>
        </w:rPr>
        <w:t>r=0,5 m</w:t>
      </w:r>
    </w:p>
    <w:p w:rsidR="00A9477B" w:rsidRDefault="00A9477B" w:rsidP="00A9477B">
      <w:pPr>
        <w:jc w:val="both"/>
        <w:rPr>
          <w:szCs w:val="24"/>
        </w:rPr>
      </w:pPr>
      <w:r w:rsidRPr="00142410">
        <w:rPr>
          <w:szCs w:val="24"/>
        </w:rPr>
        <w:t xml:space="preserve">A partir de la ley de Coulomb, </w:t>
      </w:r>
    </w:p>
    <w:p w:rsidR="00CF0397" w:rsidRPr="00DB395B" w:rsidRDefault="00057AE5" w:rsidP="00CF0397">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aire</m:t>
              </m:r>
            </m:sub>
          </m:sSub>
          <m:r>
            <m:rPr>
              <m:sty m:val="p"/>
            </m:rPr>
            <w:rPr>
              <w:rFonts w:ascii="Cambria Math" w:hAnsi="Cambria Math"/>
              <w:szCs w:val="24"/>
            </w:rPr>
            <m:t>=K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CF0397" w:rsidRDefault="00CF0397" w:rsidP="00CF0397">
      <w:pPr>
        <w:jc w:val="both"/>
        <w:rPr>
          <w:rFonts w:eastAsiaTheme="minorEastAsia"/>
          <w:szCs w:val="24"/>
        </w:rPr>
      </w:pPr>
      <w:r>
        <w:rPr>
          <w:rFonts w:eastAsiaTheme="minorEastAsia"/>
          <w:szCs w:val="24"/>
        </w:rPr>
        <w:t xml:space="preserve">La ecuación se lee, F </w:t>
      </w:r>
      <w:r w:rsidRPr="00CF0397">
        <w:rPr>
          <w:rFonts w:eastAsiaTheme="minorEastAsia"/>
          <w:szCs w:val="24"/>
          <w:vertAlign w:val="subscript"/>
        </w:rPr>
        <w:t xml:space="preserve">aire </w:t>
      </w:r>
      <w:r>
        <w:rPr>
          <w:rFonts w:eastAsiaTheme="minorEastAsia"/>
          <w:szCs w:val="24"/>
        </w:rPr>
        <w:t>=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89129D" w:rsidRDefault="0089129D" w:rsidP="00CF0397">
      <w:pPr>
        <w:jc w:val="both"/>
        <w:rPr>
          <w:rFonts w:eastAsiaTheme="minorEastAsia"/>
          <w:szCs w:val="24"/>
        </w:rPr>
      </w:pPr>
      <w:r>
        <w:rPr>
          <w:rFonts w:eastAsiaTheme="minorEastAsia"/>
          <w:szCs w:val="24"/>
        </w:rPr>
        <w:t>Al reemplazar y calcular:</w:t>
      </w:r>
    </w:p>
    <w:p w:rsidR="00A9477B" w:rsidRPr="0089129D"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aire</m:t>
              </m:r>
            </m:sub>
          </m:sSub>
          <m:r>
            <m:rPr>
              <m:sty m:val="p"/>
            </m:rPr>
            <w:rPr>
              <w:rFonts w:ascii="Cambria Math" w:hAnsi="Cambria Math"/>
              <w:szCs w:val="24"/>
            </w:rPr>
            <m:t>=</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d>
                <m:dPr>
                  <m:ctrlPr>
                    <w:rPr>
                      <w:rFonts w:ascii="Cambria Math" w:hAnsi="Cambria Math"/>
                      <w:i/>
                      <w:szCs w:val="24"/>
                    </w:rPr>
                  </m:ctrlPr>
                </m:dPr>
                <m:e>
                  <m:r>
                    <w:rPr>
                      <w:rFonts w:ascii="Cambria Math" w:hAnsi="Cambria Math"/>
                      <w:szCs w:val="24"/>
                    </w:rPr>
                    <m:t>-5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0,5m</m:t>
                      </m:r>
                    </m:e>
                  </m:d>
                </m:e>
                <m:sup>
                  <m:r>
                    <w:rPr>
                      <w:rFonts w:ascii="Cambria Math" w:hAnsi="Cambria Math"/>
                      <w:szCs w:val="24"/>
                    </w:rPr>
                    <m:t>2</m:t>
                  </m:r>
                </m:sup>
              </m:sSup>
            </m:den>
          </m:f>
          <m:r>
            <w:rPr>
              <w:rFonts w:ascii="Cambria Math" w:hAnsi="Cambria Math"/>
              <w:szCs w:val="24"/>
            </w:rPr>
            <m:t>=-0,36 N</m:t>
          </m:r>
        </m:oMath>
      </m:oMathPara>
    </w:p>
    <w:p w:rsidR="0089129D" w:rsidRDefault="0089129D" w:rsidP="0089129D">
      <w:pPr>
        <w:jc w:val="both"/>
        <w:rPr>
          <w:szCs w:val="24"/>
        </w:rPr>
      </w:pPr>
      <w:r>
        <w:rPr>
          <w:rFonts w:eastAsiaTheme="minorEastAsia"/>
          <w:szCs w:val="24"/>
        </w:rPr>
        <w:t xml:space="preserve">La ecuación se lee, F </w:t>
      </w:r>
      <w:r w:rsidRPr="00CF0397">
        <w:rPr>
          <w:rFonts w:eastAsiaTheme="minorEastAsia"/>
          <w:szCs w:val="24"/>
          <w:vertAlign w:val="subscript"/>
        </w:rPr>
        <w:t xml:space="preserve">aire </w:t>
      </w:r>
      <w:r>
        <w:rPr>
          <w:rFonts w:eastAsiaTheme="minorEastAsia"/>
          <w:szCs w:val="24"/>
        </w:rPr>
        <w:t>= (</w:t>
      </w:r>
      <w:r>
        <w:rPr>
          <w:szCs w:val="24"/>
        </w:rPr>
        <w:t>9×</w:t>
      </w:r>
      <w:r w:rsidRPr="002753F3">
        <w:rPr>
          <w:szCs w:val="24"/>
        </w:rPr>
        <w:t>10</w:t>
      </w:r>
      <w:r w:rsidRPr="00DB395B">
        <w:rPr>
          <w:szCs w:val="24"/>
          <w:vertAlign w:val="superscript"/>
        </w:rPr>
        <w:t xml:space="preserve"> 9</w:t>
      </w:r>
      <w:r>
        <w:rPr>
          <w:szCs w:val="24"/>
        </w:rPr>
        <w:t xml:space="preserve"> N∙ m²/C²)∙(</w:t>
      </w:r>
      <w:r>
        <w:rPr>
          <w:rFonts w:eastAsiaTheme="minorEastAsia"/>
          <w:szCs w:val="24"/>
        </w:rPr>
        <w:t>2 × 10 a la −6 C</w:t>
      </w:r>
      <w:r>
        <w:rPr>
          <w:szCs w:val="24"/>
        </w:rPr>
        <w:t>)∙(</w:t>
      </w:r>
      <w:r w:rsidR="009E4F42">
        <w:rPr>
          <w:rFonts w:eastAsiaTheme="minorEastAsia"/>
          <w:szCs w:val="24"/>
        </w:rPr>
        <w:t>−5</w:t>
      </w:r>
      <w:r>
        <w:rPr>
          <w:rFonts w:eastAsiaTheme="minorEastAsia"/>
          <w:szCs w:val="24"/>
        </w:rPr>
        <w:t xml:space="preserve"> × 10 a la −6 C</w:t>
      </w:r>
      <w:r w:rsidR="009E4F42">
        <w:rPr>
          <w:szCs w:val="24"/>
        </w:rPr>
        <w:t>)/(0,5</w:t>
      </w:r>
      <w:r>
        <w:rPr>
          <w:szCs w:val="24"/>
        </w:rPr>
        <w:t xml:space="preserve"> m)</w:t>
      </w:r>
      <w:r w:rsidRPr="00B52503">
        <w:rPr>
          <w:szCs w:val="24"/>
          <w:vertAlign w:val="superscript"/>
        </w:rPr>
        <w:t>2</w:t>
      </w:r>
      <w:r w:rsidR="009E4F42">
        <w:rPr>
          <w:szCs w:val="24"/>
        </w:rPr>
        <w:t xml:space="preserve"> = −0,36 N</w:t>
      </w:r>
      <w:r>
        <w:rPr>
          <w:szCs w:val="24"/>
        </w:rPr>
        <w:t>.</w:t>
      </w:r>
    </w:p>
    <w:p w:rsidR="00A9477B" w:rsidRPr="009E4F42"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Aceite</m:t>
              </m:r>
            </m:sub>
          </m:sSub>
          <m:r>
            <w:rPr>
              <w:rFonts w:ascii="Cambria Math" w:hAnsi="Cambria Math"/>
              <w:szCs w:val="24"/>
            </w:rPr>
            <m:t>=</m:t>
          </m:r>
          <m:f>
            <m:fPr>
              <m:ctrlPr>
                <w:rPr>
                  <w:rFonts w:ascii="Cambria Math" w:hAnsi="Cambria Math"/>
                  <w:i/>
                  <w:szCs w:val="24"/>
                </w:rPr>
              </m:ctrlPr>
            </m:fPr>
            <m:num>
              <m:r>
                <w:rPr>
                  <w:rFonts w:ascii="Cambria Math" w:hAnsi="Cambria Math"/>
                  <w:szCs w:val="24"/>
                </w:rPr>
                <m:t>K</m:t>
              </m:r>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oMath>
      </m:oMathPara>
    </w:p>
    <w:p w:rsidR="009E4F42" w:rsidRDefault="009E4F42" w:rsidP="009E4F42">
      <w:pPr>
        <w:jc w:val="both"/>
        <w:rPr>
          <w:rFonts w:eastAsiaTheme="minorEastAsia"/>
          <w:szCs w:val="24"/>
        </w:rPr>
      </w:pPr>
      <w:r>
        <w:rPr>
          <w:rFonts w:eastAsiaTheme="minorEastAsia"/>
          <w:szCs w:val="24"/>
        </w:rPr>
        <w:t xml:space="preserve">La ecuación se lee, F </w:t>
      </w:r>
      <w:r>
        <w:rPr>
          <w:rFonts w:eastAsiaTheme="minorEastAsia"/>
          <w:szCs w:val="24"/>
          <w:vertAlign w:val="subscript"/>
        </w:rPr>
        <w:t>aceite</w:t>
      </w:r>
      <w:r w:rsidRPr="00CF0397">
        <w:rPr>
          <w:rFonts w:eastAsiaTheme="minorEastAsia"/>
          <w:szCs w:val="24"/>
          <w:vertAlign w:val="subscript"/>
        </w:rPr>
        <w:t xml:space="preserve"> </w:t>
      </w:r>
      <w:r>
        <w:rPr>
          <w:rFonts w:eastAsiaTheme="minorEastAsia"/>
          <w:szCs w:val="24"/>
        </w:rPr>
        <w:t>= (K/k</w:t>
      </w:r>
      <w:r w:rsidRPr="009E4F42">
        <w:rPr>
          <w:rFonts w:eastAsiaTheme="minorEastAsia"/>
          <w:szCs w:val="24"/>
          <w:vertAlign w:val="subscript"/>
        </w:rPr>
        <w:t>d</w:t>
      </w:r>
      <w:r>
        <w:rPr>
          <w:rFonts w:eastAsiaTheme="minorEastAsia"/>
          <w:szCs w:val="24"/>
        </w:rPr>
        <w:t>)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A9477B" w:rsidRPr="009E4F42" w:rsidRDefault="00057AE5" w:rsidP="00A9477B">
      <w:pPr>
        <w:jc w:val="both"/>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F</m:t>
              </m:r>
            </m:e>
            <m:sub>
              <m:r>
                <w:rPr>
                  <w:rFonts w:ascii="Cambria Math" w:hAnsi="Cambria Math"/>
                  <w:szCs w:val="24"/>
                </w:rPr>
                <m:t>Aceite</m:t>
              </m:r>
            </m:sub>
          </m:sSub>
          <m:r>
            <m:rPr>
              <m:sty m:val="p"/>
            </m:rPr>
            <w:rPr>
              <w:rFonts w:ascii="Cambria Math" w:hAnsi="Cambria Math"/>
              <w:szCs w:val="24"/>
            </w:rPr>
            <m:t>=</m:t>
          </m:r>
          <m:f>
            <m:fPr>
              <m:ctrlPr>
                <w:rPr>
                  <w:rFonts w:ascii="Cambria Math" w:hAnsi="Cambria Math"/>
                  <w:i/>
                  <w:szCs w:val="24"/>
                </w:rPr>
              </m:ctrlPr>
            </m:fPr>
            <m:num>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m:t>
              </m:r>
            </m:num>
            <m:den>
              <m:r>
                <w:rPr>
                  <w:rFonts w:ascii="Cambria Math" w:hAnsi="Cambria Math"/>
                  <w:szCs w:val="24"/>
                </w:rPr>
                <m:t>4,6</m:t>
              </m:r>
            </m:den>
          </m:f>
          <m:r>
            <m:rPr>
              <m:sty m:val="p"/>
            </m:rPr>
            <w:rPr>
              <w:rFonts w:ascii="Cambria Math" w:hAnsi="Cambria Math"/>
              <w:szCs w:val="24"/>
            </w:rPr>
            <m:t>N</m:t>
          </m:r>
          <m:r>
            <w:rPr>
              <w:rFonts w:ascii="Cambria Math" w:hAnsi="Cambria Math"/>
              <w:szCs w:val="24"/>
            </w:rPr>
            <m:t>∙</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/c²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d>
                <m:dPr>
                  <m:ctrlPr>
                    <w:rPr>
                      <w:rFonts w:ascii="Cambria Math" w:hAnsi="Cambria Math"/>
                      <w:i/>
                      <w:szCs w:val="24"/>
                    </w:rPr>
                  </m:ctrlPr>
                </m:dPr>
                <m:e>
                  <m:r>
                    <w:rPr>
                      <w:rFonts w:ascii="Cambria Math" w:hAnsi="Cambria Math"/>
                      <w:szCs w:val="24"/>
                    </w:rPr>
                    <m:t>-5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m:rPr>
                      <m:sty m:val="p"/>
                    </m:rPr>
                    <w:rPr>
                      <w:rFonts w:ascii="Cambria Math" w:hAnsi="Cambria Math"/>
                      <w:szCs w:val="24"/>
                    </w:rPr>
                    <m:t>C</m:t>
                  </m:r>
                  <m:ctrlPr>
                    <w:rPr>
                      <w:rFonts w:ascii="Cambria Math" w:hAnsi="Cambria Math"/>
                      <w:szCs w:val="24"/>
                    </w:rPr>
                  </m:ctrlPr>
                </m:e>
              </m:d>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0,5m</m:t>
                      </m:r>
                    </m:e>
                  </m:d>
                </m:e>
                <m:sup>
                  <m:r>
                    <w:rPr>
                      <w:rFonts w:ascii="Cambria Math" w:hAnsi="Cambria Math"/>
                      <w:szCs w:val="24"/>
                    </w:rPr>
                    <m:t>2</m:t>
                  </m:r>
                </m:sup>
              </m:sSup>
            </m:den>
          </m:f>
          <m:r>
            <w:rPr>
              <w:rFonts w:ascii="Cambria Math" w:hAnsi="Cambria Math"/>
              <w:szCs w:val="24"/>
            </w:rPr>
            <m:t>=-0,08 N</m:t>
          </m:r>
        </m:oMath>
      </m:oMathPara>
    </w:p>
    <w:p w:rsidR="009E4F42" w:rsidRDefault="009E4F42" w:rsidP="009E4F42">
      <w:pPr>
        <w:jc w:val="both"/>
        <w:rPr>
          <w:szCs w:val="24"/>
        </w:rPr>
      </w:pPr>
      <w:r>
        <w:rPr>
          <w:rFonts w:eastAsiaTheme="minorEastAsia"/>
          <w:szCs w:val="24"/>
        </w:rPr>
        <w:t xml:space="preserve">La ecuación se lee, F </w:t>
      </w:r>
      <w:r>
        <w:rPr>
          <w:rFonts w:eastAsiaTheme="minorEastAsia"/>
          <w:szCs w:val="24"/>
          <w:vertAlign w:val="subscript"/>
        </w:rPr>
        <w:t>aceite</w:t>
      </w:r>
      <w:r w:rsidRPr="00CF0397">
        <w:rPr>
          <w:rFonts w:eastAsiaTheme="minorEastAsia"/>
          <w:szCs w:val="24"/>
          <w:vertAlign w:val="subscript"/>
        </w:rPr>
        <w:t xml:space="preserve"> </w:t>
      </w:r>
      <w:r>
        <w:rPr>
          <w:rFonts w:eastAsiaTheme="minorEastAsia"/>
          <w:szCs w:val="24"/>
        </w:rPr>
        <w:t>= [(</w:t>
      </w:r>
      <w:r>
        <w:rPr>
          <w:szCs w:val="24"/>
        </w:rPr>
        <w:t>9×</w:t>
      </w:r>
      <w:r w:rsidRPr="002753F3">
        <w:rPr>
          <w:szCs w:val="24"/>
        </w:rPr>
        <w:t>10</w:t>
      </w:r>
      <w:r w:rsidRPr="00DB395B">
        <w:rPr>
          <w:szCs w:val="24"/>
          <w:vertAlign w:val="superscript"/>
        </w:rPr>
        <w:t xml:space="preserve"> 9</w:t>
      </w:r>
      <w:r>
        <w:rPr>
          <w:szCs w:val="24"/>
        </w:rPr>
        <w:t xml:space="preserve"> N∙ m²/C²)/(4,6)]∙(</w:t>
      </w:r>
      <w:r>
        <w:rPr>
          <w:rFonts w:eastAsiaTheme="minorEastAsia"/>
          <w:szCs w:val="24"/>
        </w:rPr>
        <w:t>2 × 10 a la −6 C</w:t>
      </w:r>
      <w:r>
        <w:rPr>
          <w:szCs w:val="24"/>
        </w:rPr>
        <w:t>)∙(</w:t>
      </w:r>
      <w:r>
        <w:rPr>
          <w:rFonts w:eastAsiaTheme="minorEastAsia"/>
          <w:szCs w:val="24"/>
        </w:rPr>
        <w:t>−5 × 10 a la −6 C</w:t>
      </w:r>
      <w:r>
        <w:rPr>
          <w:szCs w:val="24"/>
        </w:rPr>
        <w:t>)/(0,5 m)</w:t>
      </w:r>
      <w:r w:rsidRPr="00B52503">
        <w:rPr>
          <w:szCs w:val="24"/>
          <w:vertAlign w:val="superscript"/>
        </w:rPr>
        <w:t>2</w:t>
      </w:r>
      <w:r>
        <w:rPr>
          <w:szCs w:val="24"/>
        </w:rPr>
        <w:t xml:space="preserve"> = −0,08 N.</w:t>
      </w:r>
    </w:p>
    <w:p w:rsidR="00A9477B" w:rsidRDefault="00A9477B" w:rsidP="00A9477B">
      <w:pPr>
        <w:jc w:val="both"/>
        <w:rPr>
          <w:szCs w:val="24"/>
        </w:rPr>
      </w:pPr>
      <w:r w:rsidRPr="00142410">
        <w:rPr>
          <w:szCs w:val="24"/>
        </w:rPr>
        <w:lastRenderedPageBreak/>
        <w:t>En el aire</w:t>
      </w:r>
      <w:r>
        <w:rPr>
          <w:szCs w:val="24"/>
        </w:rPr>
        <w:t xml:space="preserve"> interactúan con una fuerza de </w:t>
      </w:r>
      <w:r w:rsidR="0089129D">
        <w:rPr>
          <w:szCs w:val="24"/>
        </w:rPr>
        <w:t>−</w:t>
      </w:r>
      <w:r w:rsidRPr="00142410">
        <w:rPr>
          <w:szCs w:val="24"/>
        </w:rPr>
        <w:t xml:space="preserve">0,36 N y </w:t>
      </w:r>
      <w:r>
        <w:rPr>
          <w:szCs w:val="24"/>
        </w:rPr>
        <w:t xml:space="preserve">en el aceite con una fuerza de </w:t>
      </w:r>
      <w:r w:rsidR="0089129D">
        <w:rPr>
          <w:szCs w:val="24"/>
        </w:rPr>
        <w:t>−</w:t>
      </w:r>
      <w:r>
        <w:rPr>
          <w:szCs w:val="24"/>
        </w:rPr>
        <w:t>0,08 N</w:t>
      </w:r>
    </w:p>
    <w:p w:rsidR="00A9477B" w:rsidRDefault="00A9477B" w:rsidP="00A9477B">
      <w:pPr>
        <w:jc w:val="both"/>
        <w:rPr>
          <w:rFonts w:eastAsiaTheme="minorEastAsia"/>
          <w:szCs w:val="24"/>
        </w:rPr>
      </w:pPr>
    </w:p>
    <w:p w:rsidR="00A9477B" w:rsidRPr="00307CDF" w:rsidRDefault="00A9477B" w:rsidP="00F17DC0">
      <w:pPr>
        <w:pStyle w:val="Ttulo2"/>
      </w:pPr>
      <w:bookmarkStart w:id="25" w:name="_Toc437417151"/>
      <w:r w:rsidRPr="00307CDF">
        <w:t>Campo eléctrico  y potencial eléctrico</w:t>
      </w:r>
      <w:bookmarkEnd w:id="25"/>
      <w:r w:rsidRPr="00307CDF">
        <w:t xml:space="preserve"> </w:t>
      </w:r>
    </w:p>
    <w:p w:rsidR="00A9477B" w:rsidRDefault="00F17DC0" w:rsidP="007F1318">
      <w:pPr>
        <w:rPr>
          <w:szCs w:val="24"/>
        </w:rPr>
      </w:pPr>
      <w:r>
        <w:rPr>
          <w:szCs w:val="24"/>
        </w:rPr>
        <w:t xml:space="preserve">Definiremos ahora el campo eléctrico y el potencial eléctrico. </w:t>
      </w:r>
      <w:r w:rsidR="00A9477B" w:rsidRPr="00307CDF">
        <w:rPr>
          <w:szCs w:val="24"/>
        </w:rPr>
        <w:t xml:space="preserve">Sabemos que la fuerza eléctrica es una fuerza a distancia y que los objetos cargados se consideran como cargas puntuales, cuya norma está determinada por la ley de Coulomb. </w:t>
      </w:r>
    </w:p>
    <w:p w:rsidR="00F17DC0" w:rsidRDefault="00F17DC0" w:rsidP="00A9477B">
      <w:pPr>
        <w:jc w:val="both"/>
        <w:rPr>
          <w:szCs w:val="24"/>
        </w:rPr>
      </w:pPr>
    </w:p>
    <w:p w:rsidR="00F17DC0" w:rsidRPr="00307CDF" w:rsidRDefault="00F17DC0" w:rsidP="00F17DC0">
      <w:pPr>
        <w:pStyle w:val="Ttulo2"/>
      </w:pPr>
      <w:bookmarkStart w:id="26" w:name="_Toc437417152"/>
      <w:r w:rsidRPr="00307CDF">
        <w:t>Campo eléctrico</w:t>
      </w:r>
      <w:bookmarkEnd w:id="26"/>
      <w:r w:rsidRPr="00307CDF">
        <w:t xml:space="preserve"> </w:t>
      </w:r>
    </w:p>
    <w:p w:rsidR="00A9477B" w:rsidRDefault="00A9477B" w:rsidP="007F1318">
      <w:pPr>
        <w:rPr>
          <w:szCs w:val="24"/>
        </w:rPr>
      </w:pPr>
      <w:r w:rsidRPr="00307CDF">
        <w:rPr>
          <w:szCs w:val="24"/>
        </w:rPr>
        <w:t xml:space="preserve">Todo lo anterior se ha presentado bajo el punto de vista newtoniano. Por ello, cuando se habla de campo, pasamos a otra forma de concebir el fenómeno eléctrico, ya que no consideramos fuerzas a distancia sino que, en presencia de una carga, el espacio se modifica, de tal manera que si colocamos pequeñas cargas (llamadas cargas de prueba y por convención son positivas) siguen una dirección determinada. </w:t>
      </w:r>
    </w:p>
    <w:p w:rsidR="00A9477B" w:rsidRDefault="00A9477B" w:rsidP="007F1318">
      <w:pPr>
        <w:rPr>
          <w:szCs w:val="24"/>
        </w:rPr>
      </w:pPr>
      <w:r w:rsidRPr="00307CDF">
        <w:rPr>
          <w:szCs w:val="24"/>
        </w:rPr>
        <w:t xml:space="preserve">Esta deformación o alteración del espacio se denomina campo eléctrico. La carga crea una tensión en el campo que obliga a las pequeñas cargas a moverse hacia ella o a alejarse de ella. En donde, a mayor carga mayor es la deformación o alteración del espacio que rodea el objeto eléctricamente cargado. Es como la deformación de una superficie elástica causada al colocar un objeto pesado, la cual se hunde y todo objeto liviano que cae sobre él describe una trayectoria determinada. </w:t>
      </w:r>
    </w:p>
    <w:p w:rsidR="00A9477B" w:rsidRDefault="00A9477B" w:rsidP="007F1318">
      <w:pPr>
        <w:rPr>
          <w:szCs w:val="24"/>
        </w:rPr>
      </w:pPr>
      <w:r w:rsidRPr="00307CDF">
        <w:rPr>
          <w:szCs w:val="24"/>
        </w:rPr>
        <w:t xml:space="preserve">Michael Faraday fue quien introdujo el término de campo eléctrico para referirse a la influencia que ejerce un objeto cargado eléctricamente sobre el espacio que lo rodea. </w:t>
      </w:r>
    </w:p>
    <w:p w:rsidR="00F17DC0" w:rsidRDefault="00F17DC0" w:rsidP="00A9477B">
      <w:pPr>
        <w:jc w:val="both"/>
        <w:rPr>
          <w:szCs w:val="24"/>
        </w:rPr>
      </w:pPr>
    </w:p>
    <w:p w:rsidR="00A9477B" w:rsidRPr="00307CDF" w:rsidRDefault="00A9477B" w:rsidP="008E7188">
      <w:pPr>
        <w:pStyle w:val="Ttulo3"/>
      </w:pPr>
      <w:bookmarkStart w:id="27" w:name="_Toc437417153"/>
      <w:r w:rsidRPr="00307CDF">
        <w:t>Las líneas de fuerza</w:t>
      </w:r>
      <w:bookmarkEnd w:id="27"/>
      <w:r w:rsidRPr="00307CDF">
        <w:t xml:space="preserve"> </w:t>
      </w:r>
    </w:p>
    <w:p w:rsidR="00A9477B" w:rsidRDefault="00A9477B" w:rsidP="007F1318">
      <w:pPr>
        <w:rPr>
          <w:szCs w:val="24"/>
        </w:rPr>
      </w:pPr>
      <w:r w:rsidRPr="00307CDF">
        <w:rPr>
          <w:szCs w:val="24"/>
        </w:rPr>
        <w:t xml:space="preserve">Las líneas de fuerza son las líneas que se utilizan para representar gráficamente un campo eléctrico, las cuales son tangentes, en cada punto, a la intensidad del campo. </w:t>
      </w:r>
    </w:p>
    <w:p w:rsidR="00A9477B" w:rsidRDefault="00A9477B" w:rsidP="007F1318">
      <w:pPr>
        <w:rPr>
          <w:szCs w:val="24"/>
        </w:rPr>
      </w:pPr>
      <w:r w:rsidRPr="00307CDF">
        <w:rPr>
          <w:szCs w:val="24"/>
        </w:rPr>
        <w:t xml:space="preserve">De la observación de un campo electrostático podemos apreciar el valor de su intensidad en una zona o un punto determinado por la densidad de líneas. En las zonas de mayor intensidad, la densidad de líneas es mayor (las líneas están más cercanas) que en las zonas de menor intensidad (las líneas están más separadas). </w:t>
      </w:r>
    </w:p>
    <w:p w:rsidR="00A9477B" w:rsidRDefault="00A9477B" w:rsidP="00A9477B">
      <w:pPr>
        <w:jc w:val="both"/>
        <w:rPr>
          <w:szCs w:val="24"/>
        </w:rPr>
      </w:pPr>
      <w:r w:rsidRPr="00307CDF">
        <w:rPr>
          <w:szCs w:val="24"/>
        </w:rPr>
        <w:t xml:space="preserve">En la siguiente </w:t>
      </w:r>
      <w:r w:rsidR="007F1318">
        <w:rPr>
          <w:szCs w:val="24"/>
        </w:rPr>
        <w:t>Imagen 3,</w:t>
      </w:r>
      <w:r w:rsidRPr="00307CDF">
        <w:rPr>
          <w:szCs w:val="24"/>
        </w:rPr>
        <w:t xml:space="preserve"> se representan las líneas de fuerza del campo</w:t>
      </w:r>
      <w:r>
        <w:rPr>
          <w:szCs w:val="24"/>
        </w:rPr>
        <w:t xml:space="preserve"> creado por una carga puntual (+</w:t>
      </w:r>
      <w:r w:rsidRPr="00307CDF">
        <w:rPr>
          <w:szCs w:val="24"/>
        </w:rPr>
        <w:t>) y p</w:t>
      </w:r>
      <w:r>
        <w:rPr>
          <w:szCs w:val="24"/>
        </w:rPr>
        <w:t>or una carga puntual negativa (-</w:t>
      </w:r>
      <w:r w:rsidRPr="00307CDF">
        <w:rPr>
          <w:szCs w:val="24"/>
        </w:rPr>
        <w:t xml:space="preserve">). </w:t>
      </w:r>
    </w:p>
    <w:p w:rsidR="00F17DC0" w:rsidRDefault="00F17DC0" w:rsidP="00F17DC0">
      <w:pPr>
        <w:keepNext/>
        <w:jc w:val="center"/>
      </w:pPr>
      <w:r>
        <w:rPr>
          <w:noProof/>
          <w:lang w:eastAsia="es-CO"/>
        </w:rPr>
        <w:drawing>
          <wp:inline distT="0" distB="0" distL="0" distR="0" wp14:anchorId="695ABFCB" wp14:editId="597CBE3D">
            <wp:extent cx="5391150" cy="2534969"/>
            <wp:effectExtent l="0" t="0" r="0" b="0"/>
            <wp:docPr id="3" name="Imagen 3" descr="Diagrama" title="Imagen 3. Líneas de fuerza eléct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4/40/Cargas3.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92981" cy="2535830"/>
                    </a:xfrm>
                    <a:prstGeom prst="rect">
                      <a:avLst/>
                    </a:prstGeom>
                    <a:noFill/>
                    <a:ln>
                      <a:noFill/>
                    </a:ln>
                  </pic:spPr>
                </pic:pic>
              </a:graphicData>
            </a:graphic>
          </wp:inline>
        </w:drawing>
      </w:r>
    </w:p>
    <w:p w:rsidR="00F17DC0" w:rsidRDefault="00F17DC0" w:rsidP="00F17DC0">
      <w:pPr>
        <w:pStyle w:val="Descripcin"/>
        <w:jc w:val="center"/>
      </w:pPr>
      <w:bookmarkStart w:id="28" w:name="_Toc437416869"/>
      <w:r>
        <w:t xml:space="preserve">Imagen </w:t>
      </w:r>
      <w:r w:rsidR="00057AE5">
        <w:fldChar w:fldCharType="begin"/>
      </w:r>
      <w:r w:rsidR="00057AE5">
        <w:instrText xml:space="preserve"> SEQ Imagen \* ARABIC </w:instrText>
      </w:r>
      <w:r w:rsidR="00057AE5">
        <w:fldChar w:fldCharType="separate"/>
      </w:r>
      <w:r w:rsidR="004873E5">
        <w:rPr>
          <w:noProof/>
        </w:rPr>
        <w:t>3</w:t>
      </w:r>
      <w:r w:rsidR="00057AE5">
        <w:rPr>
          <w:noProof/>
        </w:rPr>
        <w:fldChar w:fldCharType="end"/>
      </w:r>
      <w:r>
        <w:t>. Líneas de fuerza eléctrica</w:t>
      </w:r>
      <w:bookmarkEnd w:id="28"/>
      <w:r>
        <w:t xml:space="preserve"> </w:t>
      </w:r>
    </w:p>
    <w:p w:rsidR="00F17DC0" w:rsidRPr="00D37E99" w:rsidRDefault="00F17DC0" w:rsidP="00F17DC0">
      <w:pPr>
        <w:rPr>
          <w:i/>
          <w:sz w:val="22"/>
        </w:rPr>
      </w:pPr>
      <w:r w:rsidRPr="00D37E99">
        <w:rPr>
          <w:i/>
          <w:sz w:val="22"/>
        </w:rPr>
        <w:t xml:space="preserve">Descripción de la Imagen </w:t>
      </w:r>
      <w:r w:rsidR="007F1318">
        <w:rPr>
          <w:i/>
          <w:sz w:val="22"/>
        </w:rPr>
        <w:t>3</w:t>
      </w:r>
      <w:r w:rsidRPr="00D37E99">
        <w:rPr>
          <w:i/>
          <w:sz w:val="22"/>
        </w:rPr>
        <w:t>.</w:t>
      </w:r>
      <w:r>
        <w:rPr>
          <w:i/>
          <w:sz w:val="22"/>
        </w:rPr>
        <w:t xml:space="preserve"> </w:t>
      </w:r>
      <w:r w:rsidR="007F1318">
        <w:rPr>
          <w:i/>
          <w:sz w:val="22"/>
        </w:rPr>
        <w:t xml:space="preserve">Líneas de fuerza eléctrica. </w:t>
      </w:r>
      <w:r w:rsidR="00531A1F">
        <w:rPr>
          <w:i/>
          <w:sz w:val="22"/>
        </w:rPr>
        <w:t>Una carga positiva tiene sus líneas de fuerza saliendo radialmente de ella. Una carga negativa tiene sus líneas de fuerza radialmente entrando hacia ella.</w:t>
      </w:r>
    </w:p>
    <w:p w:rsidR="00F17DC0" w:rsidRPr="00F17DC0" w:rsidRDefault="00F17DC0" w:rsidP="00F17DC0"/>
    <w:p w:rsidR="00A9477B" w:rsidRDefault="00A9477B" w:rsidP="00F17DC0">
      <w:r w:rsidRPr="00307CDF">
        <w:lastRenderedPageBreak/>
        <w:t xml:space="preserve">Se puede </w:t>
      </w:r>
      <w:r w:rsidR="004B4154">
        <w:t>apreciar</w:t>
      </w:r>
      <w:r w:rsidRPr="00307CDF">
        <w:t xml:space="preserve"> que, en los puntos más cercanos al objeto cargado, las líneas están más cerca unas a otras, debido a que en las regiones donde hay más concentración de líneas de fuerza, es mayor la fuerza sobre la carga de prueba. </w:t>
      </w:r>
    </w:p>
    <w:p w:rsidR="00A9477B" w:rsidRPr="00307CDF" w:rsidRDefault="00A9477B" w:rsidP="004B4154">
      <w:r w:rsidRPr="00307CDF">
        <w:t>De igual manera, podemos decir que en las regiones donde hay menor concentración de líneas de fuerza, menor es la fuerza que experimenta la carga de prueba.</w:t>
      </w:r>
    </w:p>
    <w:p w:rsidR="00A9477B" w:rsidRDefault="00A9477B" w:rsidP="004B4154">
      <w:pPr>
        <w:rPr>
          <w:szCs w:val="24"/>
        </w:rPr>
      </w:pPr>
      <w:r w:rsidRPr="00307CDF">
        <w:rPr>
          <w:szCs w:val="24"/>
        </w:rPr>
        <w:t xml:space="preserve">Las líneas de fuerza de un campo eléctrico se pueden materializar, al producir campos eléctricos intensos. La siguiente </w:t>
      </w:r>
      <w:r w:rsidR="00B57053">
        <w:rPr>
          <w:szCs w:val="24"/>
        </w:rPr>
        <w:t>Imagen 4</w:t>
      </w:r>
      <w:r w:rsidRPr="00307CDF">
        <w:rPr>
          <w:szCs w:val="24"/>
        </w:rPr>
        <w:t xml:space="preserve"> muestra el campo producido por dos cargas:</w:t>
      </w:r>
    </w:p>
    <w:p w:rsidR="007C6B73" w:rsidRDefault="004B4154" w:rsidP="007C6B73">
      <w:pPr>
        <w:keepNext/>
        <w:jc w:val="center"/>
      </w:pPr>
      <w:r>
        <w:rPr>
          <w:noProof/>
          <w:szCs w:val="24"/>
          <w:lang w:eastAsia="es-CO"/>
        </w:rPr>
        <w:drawing>
          <wp:inline distT="0" distB="0" distL="0" distR="0" wp14:anchorId="219B0ECB" wp14:editId="5493330C">
            <wp:extent cx="5610225" cy="2581275"/>
            <wp:effectExtent l="0" t="0" r="9525" b="9525"/>
            <wp:docPr id="4" name="Imagen 4" descr="Diagrama" title="Imagen 4. Líneas de fuerza eléctrica entre dos 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2581275"/>
                    </a:xfrm>
                    <a:prstGeom prst="rect">
                      <a:avLst/>
                    </a:prstGeom>
                    <a:noFill/>
                    <a:ln>
                      <a:noFill/>
                    </a:ln>
                  </pic:spPr>
                </pic:pic>
              </a:graphicData>
            </a:graphic>
          </wp:inline>
        </w:drawing>
      </w:r>
    </w:p>
    <w:p w:rsidR="004B4154" w:rsidRDefault="007C6B73" w:rsidP="007C6B73">
      <w:pPr>
        <w:pStyle w:val="Descripcin"/>
        <w:jc w:val="center"/>
      </w:pPr>
      <w:bookmarkStart w:id="29" w:name="_Toc437416870"/>
      <w:r>
        <w:t xml:space="preserve">Imagen </w:t>
      </w:r>
      <w:r w:rsidR="00057AE5">
        <w:fldChar w:fldCharType="begin"/>
      </w:r>
      <w:r w:rsidR="00057AE5">
        <w:instrText xml:space="preserve"> SEQ Imagen \* ARABIC </w:instrText>
      </w:r>
      <w:r w:rsidR="00057AE5">
        <w:fldChar w:fldCharType="separate"/>
      </w:r>
      <w:r w:rsidR="004873E5">
        <w:rPr>
          <w:noProof/>
        </w:rPr>
        <w:t>4</w:t>
      </w:r>
      <w:r w:rsidR="00057AE5">
        <w:rPr>
          <w:noProof/>
        </w:rPr>
        <w:fldChar w:fldCharType="end"/>
      </w:r>
      <w:r>
        <w:t>.</w:t>
      </w:r>
      <w:r w:rsidR="008E7188">
        <w:t xml:space="preserve"> </w:t>
      </w:r>
      <w:r w:rsidR="008E7188" w:rsidRPr="008E7188">
        <w:t>Líneas de fuerza eléctrica entre dos cargas</w:t>
      </w:r>
      <w:bookmarkEnd w:id="29"/>
    </w:p>
    <w:p w:rsidR="008E7188" w:rsidRPr="00D37E99" w:rsidRDefault="008E7188" w:rsidP="008E7188">
      <w:pPr>
        <w:rPr>
          <w:i/>
          <w:sz w:val="22"/>
        </w:rPr>
      </w:pPr>
      <w:r w:rsidRPr="00D37E99">
        <w:rPr>
          <w:i/>
          <w:sz w:val="22"/>
        </w:rPr>
        <w:t xml:space="preserve">Descripción de la Imagen </w:t>
      </w:r>
      <w:r w:rsidR="00894179">
        <w:rPr>
          <w:i/>
          <w:sz w:val="22"/>
        </w:rPr>
        <w:t>4</w:t>
      </w:r>
      <w:r w:rsidRPr="00D37E99">
        <w:rPr>
          <w:i/>
          <w:sz w:val="22"/>
        </w:rPr>
        <w:t>.</w:t>
      </w:r>
      <w:r>
        <w:rPr>
          <w:i/>
          <w:sz w:val="22"/>
        </w:rPr>
        <w:t xml:space="preserve"> Líneas de fuerza eléctrica entre dos cargas. </w:t>
      </w:r>
      <w:r w:rsidR="007F7A0A">
        <w:rPr>
          <w:i/>
          <w:sz w:val="22"/>
        </w:rPr>
        <w:t>Dos cuerpos con cargas positivas cercanas, sus líneas de campo salen de ellas pero presentan un comportamiento asintótico cuando se tratan de encontrar las líneas de campo del otro cuerpo. Dos cuerpos con diferentes cargas, sus líneas de campo se juntan yendo las líneas de campo de la carga positiva hacia la negativa.</w:t>
      </w:r>
    </w:p>
    <w:p w:rsidR="007C6B73" w:rsidRPr="007C6B73" w:rsidRDefault="007C6B73" w:rsidP="007C6B73"/>
    <w:p w:rsidR="00A9477B" w:rsidRDefault="00A9477B" w:rsidP="004B4154">
      <w:pPr>
        <w:rPr>
          <w:szCs w:val="24"/>
        </w:rPr>
      </w:pPr>
      <w:r w:rsidRPr="00307CDF">
        <w:rPr>
          <w:szCs w:val="24"/>
        </w:rPr>
        <w:lastRenderedPageBreak/>
        <w:t xml:space="preserve">Considerando la </w:t>
      </w:r>
      <w:r w:rsidR="004B44D5">
        <w:rPr>
          <w:szCs w:val="24"/>
        </w:rPr>
        <w:t xml:space="preserve">Imagen </w:t>
      </w:r>
      <w:r w:rsidRPr="00307CDF">
        <w:rPr>
          <w:szCs w:val="24"/>
        </w:rPr>
        <w:t xml:space="preserve">anterior, podemos deducir una importante característica de las líneas de fuerza, que consiste en que ninguna de estas líneas podrá cruzarse, ya que en cada punto existe una única dirección para el campo eléctrico y, en consecuencia, por cada punto pasa una única línea de fuerza. </w:t>
      </w:r>
    </w:p>
    <w:p w:rsidR="004B4154" w:rsidRDefault="004B4154" w:rsidP="004B4154">
      <w:pPr>
        <w:rPr>
          <w:szCs w:val="24"/>
        </w:rPr>
      </w:pPr>
    </w:p>
    <w:p w:rsidR="00A9477B" w:rsidRPr="00307CDF" w:rsidRDefault="00A9477B" w:rsidP="008E7188">
      <w:pPr>
        <w:pStyle w:val="Ttulo3"/>
      </w:pPr>
      <w:bookmarkStart w:id="30" w:name="_Toc437417154"/>
      <w:r w:rsidRPr="00307CDF">
        <w:t>Intensidad del campo eléctrico</w:t>
      </w:r>
      <w:bookmarkEnd w:id="30"/>
      <w:r w:rsidRPr="00307CDF">
        <w:t xml:space="preserve"> </w:t>
      </w:r>
    </w:p>
    <w:p w:rsidR="00A9477B" w:rsidRDefault="00A9477B" w:rsidP="00A9477B">
      <w:pPr>
        <w:jc w:val="both"/>
        <w:rPr>
          <w:szCs w:val="24"/>
        </w:rPr>
      </w:pPr>
      <w:r w:rsidRPr="00307CDF">
        <w:rPr>
          <w:szCs w:val="24"/>
        </w:rPr>
        <w:t xml:space="preserve">Toda carga (llamada fuente) da lugar a fuerzas sobre cargas ubicadas en su proximidad. Por lo tanto, es válido suponer que el espacio que rodea a cualquier carga fuente se caracteriza por el hecho de que cualquier carga puesta próxima a ella estará sometida a una fuerza eléctrica. </w:t>
      </w:r>
    </w:p>
    <w:p w:rsidR="00A9477B" w:rsidRPr="0089400D" w:rsidRDefault="00A9477B" w:rsidP="00A9477B">
      <w:pPr>
        <w:jc w:val="both"/>
        <w:rPr>
          <w:b/>
          <w:szCs w:val="24"/>
        </w:rPr>
      </w:pPr>
      <w:r w:rsidRPr="00307CDF">
        <w:rPr>
          <w:szCs w:val="24"/>
        </w:rPr>
        <w:t xml:space="preserve">Para identificar un campo eléctrico se utiliza una magnitud física denominada </w:t>
      </w:r>
      <w:r w:rsidRPr="0089400D">
        <w:rPr>
          <w:b/>
          <w:szCs w:val="24"/>
        </w:rPr>
        <w:t>intensidad del campo eléctrico.</w:t>
      </w:r>
    </w:p>
    <w:p w:rsidR="00A9477B" w:rsidRDefault="00A9477B" w:rsidP="00A9477B">
      <w:pPr>
        <w:jc w:val="both"/>
        <w:rPr>
          <w:szCs w:val="24"/>
        </w:rPr>
      </w:pPr>
      <w:r>
        <w:rPr>
          <w:szCs w:val="24"/>
        </w:rPr>
        <w:t>Definición</w:t>
      </w:r>
      <w:r w:rsidR="008E7188">
        <w:rPr>
          <w:szCs w:val="24"/>
        </w:rPr>
        <w:t>:</w:t>
      </w:r>
    </w:p>
    <w:p w:rsidR="00A9477B" w:rsidRDefault="00A9477B" w:rsidP="00A9477B">
      <w:pPr>
        <w:jc w:val="both"/>
        <w:rPr>
          <w:szCs w:val="24"/>
        </w:rPr>
      </w:pPr>
      <w:r w:rsidRPr="00307CDF">
        <w:rPr>
          <w:szCs w:val="24"/>
        </w:rPr>
        <w:t xml:space="preserve">La intensidad del campo eléctrico </w:t>
      </w:r>
      <w:r w:rsidR="00DE3CD7">
        <w:rPr>
          <w:szCs w:val="24"/>
        </w:rPr>
        <w:t xml:space="preserve">E </w:t>
      </w:r>
      <w:r w:rsidRPr="00307CDF">
        <w:rPr>
          <w:szCs w:val="24"/>
        </w:rPr>
        <w:t>(E</w:t>
      </w:r>
      <w:r w:rsidR="00DE3CD7">
        <w:rPr>
          <w:szCs w:val="24"/>
        </w:rPr>
        <w:t xml:space="preserve"> mayúscula</w:t>
      </w:r>
      <w:r w:rsidRPr="00307CDF">
        <w:rPr>
          <w:szCs w:val="24"/>
        </w:rPr>
        <w:t>) en un punto dado es el cociente entre la fuerza</w:t>
      </w:r>
      <w:r w:rsidR="00DE3CD7">
        <w:rPr>
          <w:szCs w:val="24"/>
        </w:rPr>
        <w:t xml:space="preserve"> F</w:t>
      </w:r>
      <w:r w:rsidRPr="00307CDF">
        <w:rPr>
          <w:szCs w:val="24"/>
        </w:rPr>
        <w:t xml:space="preserve"> (F</w:t>
      </w:r>
      <w:r w:rsidR="00DE3CD7">
        <w:rPr>
          <w:szCs w:val="24"/>
        </w:rPr>
        <w:t xml:space="preserve"> mayúscula</w:t>
      </w:r>
      <w:r w:rsidRPr="00307CDF">
        <w:rPr>
          <w:szCs w:val="24"/>
        </w:rPr>
        <w:t xml:space="preserve">) que el campo ejerce sobre una carga de prueba situada en ese punto y el valor </w:t>
      </w:r>
      <w:r w:rsidR="00DE3CD7">
        <w:rPr>
          <w:szCs w:val="24"/>
        </w:rPr>
        <w:t xml:space="preserve">q </w:t>
      </w:r>
      <w:r w:rsidRPr="00307CDF">
        <w:rPr>
          <w:szCs w:val="24"/>
        </w:rPr>
        <w:t>(q</w:t>
      </w:r>
      <w:r w:rsidR="00DE3CD7">
        <w:rPr>
          <w:szCs w:val="24"/>
        </w:rPr>
        <w:t xml:space="preserve"> minúscula</w:t>
      </w:r>
      <w:r w:rsidRPr="00307CDF">
        <w:rPr>
          <w:szCs w:val="24"/>
        </w:rPr>
        <w:t xml:space="preserve">) de dicha carga. </w:t>
      </w:r>
    </w:p>
    <w:p w:rsidR="00A9477B" w:rsidRDefault="00A9477B" w:rsidP="00A9477B">
      <w:pPr>
        <w:jc w:val="both"/>
        <w:rPr>
          <w:szCs w:val="24"/>
        </w:rPr>
      </w:pPr>
      <w:r w:rsidRPr="00307CDF">
        <w:rPr>
          <w:szCs w:val="24"/>
        </w:rPr>
        <w:t xml:space="preserve">La intensidad del campo eléctrico se expresa como: </w:t>
      </w:r>
    </w:p>
    <w:p w:rsidR="00A9477B" w:rsidRPr="00DE3CD7" w:rsidRDefault="00A9477B" w:rsidP="00A9477B">
      <w:pPr>
        <w:jc w:val="both"/>
        <w:rPr>
          <w:rFonts w:eastAsiaTheme="minorEastAsia"/>
          <w:szCs w:val="24"/>
        </w:rPr>
      </w:pPr>
      <m:oMathPara>
        <m:oMath>
          <m:r>
            <w:rPr>
              <w:rFonts w:ascii="Cambria Math" w:hAnsi="Cambria Math"/>
              <w:szCs w:val="24"/>
            </w:rPr>
            <m:t xml:space="preserve">E= </m:t>
          </m:r>
          <m:f>
            <m:fPr>
              <m:ctrlPr>
                <w:rPr>
                  <w:rFonts w:ascii="Cambria Math" w:hAnsi="Cambria Math"/>
                  <w:i/>
                  <w:szCs w:val="24"/>
                </w:rPr>
              </m:ctrlPr>
            </m:fPr>
            <m:num>
              <m:r>
                <w:rPr>
                  <w:rFonts w:ascii="Cambria Math" w:hAnsi="Cambria Math"/>
                  <w:szCs w:val="24"/>
                </w:rPr>
                <m:t>F</m:t>
              </m:r>
            </m:num>
            <m:den>
              <m:r>
                <w:rPr>
                  <w:rFonts w:ascii="Cambria Math" w:hAnsi="Cambria Math"/>
                  <w:szCs w:val="24"/>
                </w:rPr>
                <m:t>q</m:t>
              </m:r>
            </m:den>
          </m:f>
        </m:oMath>
      </m:oMathPara>
    </w:p>
    <w:p w:rsidR="00DE3CD7" w:rsidRDefault="00DE3CD7" w:rsidP="00A9477B">
      <w:pPr>
        <w:jc w:val="both"/>
        <w:rPr>
          <w:szCs w:val="24"/>
        </w:rPr>
      </w:pPr>
      <w:r>
        <w:rPr>
          <w:rFonts w:eastAsiaTheme="minorEastAsia"/>
          <w:szCs w:val="24"/>
        </w:rPr>
        <w:t>La ecuación se lee, E = F/q.</w:t>
      </w:r>
    </w:p>
    <w:p w:rsidR="00A9477B" w:rsidRDefault="00A9477B" w:rsidP="00A9477B">
      <w:pPr>
        <w:jc w:val="both"/>
        <w:rPr>
          <w:szCs w:val="24"/>
        </w:rPr>
      </w:pPr>
      <w:r w:rsidRPr="00307CDF">
        <w:rPr>
          <w:szCs w:val="24"/>
        </w:rPr>
        <w:t>La unidad del campo eléctrico en el S</w:t>
      </w:r>
      <w:r w:rsidR="00DE3CD7">
        <w:rPr>
          <w:szCs w:val="24"/>
        </w:rPr>
        <w:t>.</w:t>
      </w:r>
      <w:r w:rsidRPr="00307CDF">
        <w:rPr>
          <w:szCs w:val="24"/>
        </w:rPr>
        <w:t>I</w:t>
      </w:r>
      <w:r w:rsidR="00DE3CD7">
        <w:rPr>
          <w:szCs w:val="24"/>
        </w:rPr>
        <w:t>.</w:t>
      </w:r>
      <w:r w:rsidRPr="00307CDF">
        <w:rPr>
          <w:szCs w:val="24"/>
        </w:rPr>
        <w:t xml:space="preserve"> es el newton sobre culombio (N/C). Como la fuerza es un vector, el campo eléctrico también lo es. </w:t>
      </w:r>
      <w:r w:rsidRPr="00307CDF">
        <w:rPr>
          <w:szCs w:val="24"/>
        </w:rPr>
        <w:lastRenderedPageBreak/>
        <w:t xml:space="preserve">Por tanto, el valor del vector campo eléctrico es igual a la fuerza que en dicho punto experimenta una carga eléctrica positiva, es decir: </w:t>
      </w:r>
    </w:p>
    <w:p w:rsidR="00A9477B" w:rsidRPr="00DE3CD7" w:rsidRDefault="00057AE5" w:rsidP="00A9477B">
      <w:pPr>
        <w:jc w:val="both"/>
        <w:rPr>
          <w:rFonts w:eastAsiaTheme="minorEastAsia"/>
          <w:szCs w:val="24"/>
        </w:rPr>
      </w:pPr>
      <m:oMathPara>
        <m:oMath>
          <m:acc>
            <m:accPr>
              <m:chr m:val="⃗"/>
              <m:ctrlPr>
                <w:rPr>
                  <w:rFonts w:ascii="Cambria Math" w:hAnsi="Cambria Math"/>
                  <w:i/>
                  <w:szCs w:val="24"/>
                </w:rPr>
              </m:ctrlPr>
            </m:accPr>
            <m:e>
              <m:r>
                <w:rPr>
                  <w:rFonts w:ascii="Cambria Math" w:hAnsi="Cambria Math"/>
                  <w:szCs w:val="24"/>
                </w:rPr>
                <m:t>E</m:t>
              </m:r>
            </m:e>
          </m:acc>
          <m:r>
            <w:rPr>
              <w:rFonts w:ascii="Cambria Math" w:hAnsi="Cambria Math"/>
              <w:szCs w:val="24"/>
            </w:rPr>
            <m:t>=</m:t>
          </m:r>
          <m:f>
            <m:fPr>
              <m:ctrlPr>
                <w:rPr>
                  <w:rFonts w:ascii="Cambria Math" w:hAnsi="Cambria Math"/>
                  <w:i/>
                  <w:szCs w:val="24"/>
                </w:rPr>
              </m:ctrlPr>
            </m:fPr>
            <m:num>
              <m:acc>
                <m:accPr>
                  <m:chr m:val="⃗"/>
                  <m:ctrlPr>
                    <w:rPr>
                      <w:rFonts w:ascii="Cambria Math" w:hAnsi="Cambria Math"/>
                      <w:i/>
                      <w:szCs w:val="24"/>
                    </w:rPr>
                  </m:ctrlPr>
                </m:accPr>
                <m:e>
                  <m:r>
                    <w:rPr>
                      <w:rFonts w:ascii="Cambria Math" w:hAnsi="Cambria Math"/>
                      <w:szCs w:val="24"/>
                    </w:rPr>
                    <m:t>F</m:t>
                  </m:r>
                </m:e>
              </m:acc>
            </m:num>
            <m:den>
              <m:r>
                <w:rPr>
                  <w:rFonts w:ascii="Cambria Math" w:hAnsi="Cambria Math"/>
                  <w:szCs w:val="24"/>
                </w:rPr>
                <m:t>q</m:t>
              </m:r>
            </m:den>
          </m:f>
        </m:oMath>
      </m:oMathPara>
    </w:p>
    <w:p w:rsidR="00DE3CD7" w:rsidRDefault="00DE3CD7" w:rsidP="00DE3CD7">
      <w:pPr>
        <w:jc w:val="both"/>
        <w:rPr>
          <w:szCs w:val="24"/>
        </w:rPr>
      </w:pPr>
      <w:r>
        <w:rPr>
          <w:rFonts w:eastAsiaTheme="minorEastAsia"/>
          <w:szCs w:val="24"/>
        </w:rPr>
        <w:t>La ecuación se lee, E vector = F vector/q.</w:t>
      </w:r>
    </w:p>
    <w:p w:rsidR="00A9477B" w:rsidRDefault="00A9477B" w:rsidP="00A9477B">
      <w:pPr>
        <w:jc w:val="both"/>
        <w:rPr>
          <w:szCs w:val="24"/>
        </w:rPr>
      </w:pPr>
      <w:r w:rsidRPr="00307CDF">
        <w:rPr>
          <w:szCs w:val="24"/>
        </w:rPr>
        <w:t xml:space="preserve">La dirección y el sentido del vector campo eléctrico coinciden con la dirección y el sentido de la fuerza que actúa sobre la carga prueba colocada en dicho punto. </w:t>
      </w:r>
    </w:p>
    <w:p w:rsidR="00DE3CD7" w:rsidRDefault="00EB2F53" w:rsidP="00EB2F53">
      <w:pPr>
        <w:jc w:val="both"/>
        <w:rPr>
          <w:szCs w:val="24"/>
        </w:rPr>
      </w:pPr>
      <w:r>
        <w:rPr>
          <w:szCs w:val="24"/>
        </w:rPr>
        <w:t>L</w:t>
      </w:r>
      <w:r w:rsidRPr="00EB2F53">
        <w:rPr>
          <w:szCs w:val="24"/>
        </w:rPr>
        <w:t>a dirección de estos vectores es</w:t>
      </w:r>
      <w:r>
        <w:rPr>
          <w:szCs w:val="24"/>
        </w:rPr>
        <w:t xml:space="preserve"> </w:t>
      </w:r>
      <w:r w:rsidRPr="00EB2F53">
        <w:rPr>
          <w:szCs w:val="24"/>
        </w:rPr>
        <w:t>igual a la dirección de la fuerza eléctrica y sus normas dependen de la</w:t>
      </w:r>
      <w:r>
        <w:rPr>
          <w:szCs w:val="24"/>
        </w:rPr>
        <w:t xml:space="preserve"> </w:t>
      </w:r>
      <w:r w:rsidRPr="00EB2F53">
        <w:rPr>
          <w:szCs w:val="24"/>
        </w:rPr>
        <w:t>distancia a la carga.</w:t>
      </w:r>
    </w:p>
    <w:p w:rsidR="00EB2F53" w:rsidRDefault="00EB2F53" w:rsidP="00EB2F53">
      <w:pPr>
        <w:jc w:val="both"/>
        <w:rPr>
          <w:szCs w:val="24"/>
        </w:rPr>
      </w:pPr>
    </w:p>
    <w:p w:rsidR="00A9477B" w:rsidRDefault="00A9477B" w:rsidP="00DE3CD7">
      <w:pPr>
        <w:pStyle w:val="Ttulo4"/>
      </w:pPr>
      <w:bookmarkStart w:id="31" w:name="_Toc437417155"/>
      <w:r>
        <w:t>E</w:t>
      </w:r>
      <w:r w:rsidR="00DE3CD7">
        <w:t>jemplo</w:t>
      </w:r>
      <w:bookmarkEnd w:id="31"/>
    </w:p>
    <w:p w:rsidR="00A9477B" w:rsidRDefault="00A9477B" w:rsidP="00A9477B">
      <w:pPr>
        <w:jc w:val="both"/>
        <w:rPr>
          <w:szCs w:val="24"/>
        </w:rPr>
      </w:pPr>
      <w:r w:rsidRPr="0089400D">
        <w:rPr>
          <w:szCs w:val="24"/>
        </w:rPr>
        <w:t>Calcular la norma y la dirección de la fuerza que experimenta una carga negati</w:t>
      </w:r>
      <w:r>
        <w:rPr>
          <w:szCs w:val="24"/>
        </w:rPr>
        <w:t>va de 6</w:t>
      </w:r>
      <w:r w:rsidR="00EB2F53">
        <w:rPr>
          <w:szCs w:val="24"/>
        </w:rPr>
        <w:t>×10</w:t>
      </w:r>
      <w:r w:rsidR="00EB2F53" w:rsidRPr="00EB2F53">
        <w:rPr>
          <w:szCs w:val="24"/>
          <w:vertAlign w:val="superscript"/>
        </w:rPr>
        <w:t xml:space="preserve"> −</w:t>
      </w:r>
      <w:r w:rsidRPr="00EB2F53">
        <w:rPr>
          <w:szCs w:val="24"/>
          <w:vertAlign w:val="superscript"/>
        </w:rPr>
        <w:t>9</w:t>
      </w:r>
      <w:r w:rsidRPr="0089400D">
        <w:rPr>
          <w:szCs w:val="24"/>
        </w:rPr>
        <w:t xml:space="preserve"> C, si se encuentra dentro de un campo eléctrico de intensidad 4 N/C. </w:t>
      </w:r>
    </w:p>
    <w:p w:rsidR="00DE3CD7" w:rsidRDefault="00DE3CD7" w:rsidP="00A9477B">
      <w:pPr>
        <w:jc w:val="both"/>
        <w:rPr>
          <w:szCs w:val="24"/>
        </w:rPr>
      </w:pPr>
    </w:p>
    <w:p w:rsidR="00DE3CD7" w:rsidRDefault="00DE3CD7" w:rsidP="00DE3CD7">
      <w:pPr>
        <w:pStyle w:val="Ttulo4"/>
      </w:pPr>
      <w:bookmarkStart w:id="32" w:name="_Toc437417156"/>
      <w:r>
        <w:t>Solución</w:t>
      </w:r>
      <w:bookmarkEnd w:id="32"/>
    </w:p>
    <w:p w:rsidR="00A9477B" w:rsidRDefault="00A9477B" w:rsidP="00A9477B">
      <w:pPr>
        <w:jc w:val="both"/>
        <w:rPr>
          <w:szCs w:val="24"/>
        </w:rPr>
      </w:pPr>
      <w:r w:rsidRPr="0089400D">
        <w:rPr>
          <w:szCs w:val="24"/>
        </w:rPr>
        <w:t xml:space="preserve">Para hallar la dirección y la norma de la fuerza que experimenta la carga, tenemos que: </w:t>
      </w:r>
    </w:p>
    <w:p w:rsidR="00A9477B" w:rsidRPr="00EB2F53" w:rsidRDefault="00057AE5" w:rsidP="00A9477B">
      <w:pPr>
        <w:jc w:val="both"/>
        <w:rPr>
          <w:rFonts w:eastAsiaTheme="minorEastAsia"/>
          <w:szCs w:val="24"/>
        </w:rPr>
      </w:pPr>
      <m:oMathPara>
        <m:oMath>
          <m:acc>
            <m:accPr>
              <m:chr m:val="⃗"/>
              <m:ctrlPr>
                <w:rPr>
                  <w:rFonts w:ascii="Cambria Math" w:hAnsi="Cambria Math"/>
                  <w:i/>
                  <w:szCs w:val="24"/>
                </w:rPr>
              </m:ctrlPr>
            </m:accPr>
            <m:e>
              <m:r>
                <w:rPr>
                  <w:rFonts w:ascii="Cambria Math" w:hAnsi="Cambria Math"/>
                  <w:szCs w:val="24"/>
                </w:rPr>
                <m:t>E</m:t>
              </m:r>
            </m:e>
          </m:acc>
          <m:r>
            <w:rPr>
              <w:rFonts w:ascii="Cambria Math" w:hAnsi="Cambria Math"/>
              <w:szCs w:val="24"/>
            </w:rPr>
            <m:t xml:space="preserve">= </m:t>
          </m:r>
          <m:f>
            <m:fPr>
              <m:ctrlPr>
                <w:rPr>
                  <w:rFonts w:ascii="Cambria Math" w:hAnsi="Cambria Math"/>
                  <w:i/>
                  <w:szCs w:val="24"/>
                </w:rPr>
              </m:ctrlPr>
            </m:fPr>
            <m:num>
              <m:acc>
                <m:accPr>
                  <m:chr m:val="⃗"/>
                  <m:ctrlPr>
                    <w:rPr>
                      <w:rFonts w:ascii="Cambria Math" w:hAnsi="Cambria Math"/>
                      <w:i/>
                      <w:szCs w:val="24"/>
                    </w:rPr>
                  </m:ctrlPr>
                </m:accPr>
                <m:e>
                  <m:r>
                    <w:rPr>
                      <w:rFonts w:ascii="Cambria Math" w:hAnsi="Cambria Math"/>
                      <w:szCs w:val="24"/>
                    </w:rPr>
                    <m:t>F</m:t>
                  </m:r>
                </m:e>
              </m:acc>
            </m:num>
            <m:den>
              <m:r>
                <w:rPr>
                  <w:rFonts w:ascii="Cambria Math" w:hAnsi="Cambria Math"/>
                  <w:szCs w:val="24"/>
                </w:rPr>
                <m:t>q</m:t>
              </m:r>
            </m:den>
          </m:f>
        </m:oMath>
      </m:oMathPara>
    </w:p>
    <w:p w:rsidR="00EB2F53" w:rsidRDefault="00EB2F53" w:rsidP="00EB2F53">
      <w:pPr>
        <w:jc w:val="both"/>
        <w:rPr>
          <w:rFonts w:eastAsiaTheme="minorEastAsia"/>
          <w:szCs w:val="24"/>
        </w:rPr>
      </w:pPr>
      <w:r>
        <w:rPr>
          <w:rFonts w:eastAsiaTheme="minorEastAsia"/>
          <w:szCs w:val="24"/>
        </w:rPr>
        <w:t>La ecuación se lee, E vector = F vector/q.</w:t>
      </w:r>
    </w:p>
    <w:p w:rsidR="00EB2F53" w:rsidRDefault="00EB2F53" w:rsidP="00EB2F53">
      <w:pPr>
        <w:jc w:val="both"/>
        <w:rPr>
          <w:szCs w:val="24"/>
        </w:rPr>
      </w:pPr>
      <w:r>
        <w:rPr>
          <w:rFonts w:eastAsiaTheme="minorEastAsia"/>
          <w:szCs w:val="24"/>
        </w:rPr>
        <w:t>Despejando F vector:</w:t>
      </w:r>
    </w:p>
    <w:p w:rsidR="00A9477B" w:rsidRPr="00EB2F53" w:rsidRDefault="00057AE5" w:rsidP="00A9477B">
      <w:pPr>
        <w:jc w:val="both"/>
        <w:rPr>
          <w:rFonts w:eastAsiaTheme="minorEastAsia"/>
          <w:szCs w:val="24"/>
        </w:rPr>
      </w:pPr>
      <m:oMathPara>
        <m:oMath>
          <m:acc>
            <m:accPr>
              <m:chr m:val="⃗"/>
              <m:ctrlPr>
                <w:rPr>
                  <w:rFonts w:ascii="Cambria Math" w:hAnsi="Cambria Math"/>
                  <w:i/>
                  <w:szCs w:val="24"/>
                </w:rPr>
              </m:ctrlPr>
            </m:accPr>
            <m:e>
              <m:r>
                <w:rPr>
                  <w:rFonts w:ascii="Cambria Math" w:hAnsi="Cambria Math"/>
                  <w:szCs w:val="24"/>
                </w:rPr>
                <m:t>F</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E</m:t>
              </m:r>
            </m:e>
          </m:acc>
          <m:r>
            <w:rPr>
              <w:rFonts w:ascii="Cambria Math" w:hAnsi="Cambria Math"/>
              <w:szCs w:val="24"/>
            </w:rPr>
            <m:t>∙q</m:t>
          </m:r>
        </m:oMath>
      </m:oMathPara>
    </w:p>
    <w:p w:rsidR="00EB2F53" w:rsidRDefault="00EB2F53" w:rsidP="00EB2F53">
      <w:pPr>
        <w:jc w:val="both"/>
        <w:rPr>
          <w:rFonts w:eastAsiaTheme="minorEastAsia"/>
          <w:szCs w:val="24"/>
        </w:rPr>
      </w:pPr>
      <w:r>
        <w:rPr>
          <w:rFonts w:eastAsiaTheme="minorEastAsia"/>
          <w:szCs w:val="24"/>
        </w:rPr>
        <w:lastRenderedPageBreak/>
        <w:t>La ecuación se lee, F vector = E vector ∙ q.</w:t>
      </w:r>
    </w:p>
    <w:p w:rsidR="00962728" w:rsidRDefault="00962728" w:rsidP="00EB2F53">
      <w:pPr>
        <w:jc w:val="both"/>
        <w:rPr>
          <w:rFonts w:eastAsiaTheme="minorEastAsia"/>
          <w:szCs w:val="24"/>
        </w:rPr>
      </w:pPr>
      <w:r>
        <w:rPr>
          <w:rFonts w:eastAsiaTheme="minorEastAsia"/>
          <w:szCs w:val="24"/>
        </w:rPr>
        <w:t>Reemplazando, y calculando la magnitud de F:</w:t>
      </w:r>
    </w:p>
    <w:p w:rsidR="00962728" w:rsidRDefault="00962728" w:rsidP="00962728">
      <w:pPr>
        <w:jc w:val="center"/>
        <w:rPr>
          <w:rFonts w:eastAsiaTheme="minorEastAsia"/>
          <w:szCs w:val="24"/>
        </w:rPr>
      </w:pPr>
      <w:r>
        <w:rPr>
          <w:rFonts w:eastAsiaTheme="minorEastAsia"/>
          <w:szCs w:val="24"/>
        </w:rPr>
        <w:t>F = (4 N/C) ∙ (</w:t>
      </w:r>
      <w:r>
        <w:rPr>
          <w:szCs w:val="24"/>
        </w:rPr>
        <w:t>6×10</w:t>
      </w:r>
      <w:r w:rsidRPr="00EB2F53">
        <w:rPr>
          <w:szCs w:val="24"/>
          <w:vertAlign w:val="superscript"/>
        </w:rPr>
        <w:t xml:space="preserve"> −9</w:t>
      </w:r>
      <w:r w:rsidRPr="0089400D">
        <w:rPr>
          <w:szCs w:val="24"/>
        </w:rPr>
        <w:t xml:space="preserve"> C</w:t>
      </w:r>
      <w:r>
        <w:rPr>
          <w:rFonts w:eastAsiaTheme="minorEastAsia"/>
          <w:szCs w:val="24"/>
        </w:rPr>
        <w:t>)</w:t>
      </w:r>
    </w:p>
    <w:p w:rsidR="00962728" w:rsidRPr="00962728" w:rsidRDefault="00962728" w:rsidP="00962728">
      <w:pPr>
        <w:jc w:val="center"/>
        <w:rPr>
          <w:rFonts w:eastAsiaTheme="minorEastAsia"/>
          <w:szCs w:val="24"/>
        </w:rPr>
      </w:pPr>
      <w:r>
        <w:rPr>
          <w:rFonts w:eastAsiaTheme="minorEastAsia"/>
          <w:szCs w:val="24"/>
        </w:rPr>
        <w:t>F = −24</w:t>
      </w:r>
      <w:r>
        <w:rPr>
          <w:szCs w:val="24"/>
        </w:rPr>
        <w:t>×10</w:t>
      </w:r>
      <w:r w:rsidRPr="00EB2F53">
        <w:rPr>
          <w:szCs w:val="24"/>
          <w:vertAlign w:val="superscript"/>
        </w:rPr>
        <w:t xml:space="preserve"> −9</w:t>
      </w:r>
      <w:r w:rsidRPr="0089400D">
        <w:rPr>
          <w:szCs w:val="24"/>
        </w:rPr>
        <w:t xml:space="preserve"> C</w:t>
      </w:r>
    </w:p>
    <w:p w:rsidR="00962728" w:rsidRPr="00962728" w:rsidRDefault="00962728" w:rsidP="00962728">
      <w:pPr>
        <w:jc w:val="center"/>
        <w:rPr>
          <w:rFonts w:eastAsiaTheme="minorEastAsia"/>
          <w:szCs w:val="24"/>
        </w:rPr>
      </w:pPr>
    </w:p>
    <w:p w:rsidR="00A9477B" w:rsidRDefault="00A9477B" w:rsidP="00A9477B">
      <w:pPr>
        <w:jc w:val="both"/>
        <w:rPr>
          <w:szCs w:val="24"/>
        </w:rPr>
      </w:pPr>
      <w:r>
        <w:rPr>
          <w:szCs w:val="24"/>
        </w:rPr>
        <w:t xml:space="preserve">La magnitud de la fuerza es de </w:t>
      </w:r>
      <w:r w:rsidR="00962728">
        <w:rPr>
          <w:rFonts w:eastAsiaTheme="minorEastAsia"/>
          <w:szCs w:val="24"/>
        </w:rPr>
        <w:t>−24</w:t>
      </w:r>
      <w:r w:rsidR="00962728">
        <w:rPr>
          <w:szCs w:val="24"/>
        </w:rPr>
        <w:t>×10</w:t>
      </w:r>
      <w:r w:rsidR="00962728" w:rsidRPr="00EB2F53">
        <w:rPr>
          <w:szCs w:val="24"/>
          <w:vertAlign w:val="superscript"/>
        </w:rPr>
        <w:t xml:space="preserve"> −9</w:t>
      </w:r>
      <w:r w:rsidR="00962728" w:rsidRPr="0089400D">
        <w:rPr>
          <w:szCs w:val="24"/>
        </w:rPr>
        <w:t xml:space="preserve"> C</w:t>
      </w:r>
      <w:r w:rsidRPr="0089400D">
        <w:rPr>
          <w:szCs w:val="24"/>
        </w:rPr>
        <w:t>, el signo negativo indica que la dirección es opuesta a la del campo por tratarse de una carga negativa.</w:t>
      </w:r>
    </w:p>
    <w:p w:rsidR="00962728" w:rsidRDefault="00962728" w:rsidP="00A9477B">
      <w:pPr>
        <w:jc w:val="both"/>
        <w:rPr>
          <w:szCs w:val="24"/>
        </w:rPr>
      </w:pPr>
    </w:p>
    <w:p w:rsidR="00A9477B" w:rsidRPr="006F77DB" w:rsidRDefault="00A9477B" w:rsidP="00894179">
      <w:pPr>
        <w:pStyle w:val="Ttulo2"/>
      </w:pPr>
      <w:bookmarkStart w:id="33" w:name="_Toc437417157"/>
      <w:r w:rsidRPr="006F77DB">
        <w:t>Campo eléctrico originado  por cargas puntuales</w:t>
      </w:r>
      <w:bookmarkEnd w:id="33"/>
      <w:r w:rsidRPr="006F77DB">
        <w:t xml:space="preserve"> </w:t>
      </w:r>
    </w:p>
    <w:p w:rsidR="00A9477B" w:rsidRDefault="00A9477B" w:rsidP="00A9477B">
      <w:pPr>
        <w:jc w:val="both"/>
        <w:rPr>
          <w:szCs w:val="24"/>
        </w:rPr>
      </w:pPr>
      <w:r w:rsidRPr="006F77DB">
        <w:rPr>
          <w:szCs w:val="24"/>
        </w:rPr>
        <w:t xml:space="preserve">El valor de la intensidad del campo en cada punto depende del valor y de la posición del punto de la carga o las cargas que crean el campo eléctrico. Para ello, analizaremos el campo producido por una carga puntual, el campo producido por varias cargas puntuales y el campo producido por una carga esférica. </w:t>
      </w:r>
    </w:p>
    <w:p w:rsidR="00894179" w:rsidRDefault="00894179" w:rsidP="00A9477B">
      <w:pPr>
        <w:jc w:val="both"/>
        <w:rPr>
          <w:b/>
          <w:szCs w:val="24"/>
        </w:rPr>
      </w:pPr>
    </w:p>
    <w:p w:rsidR="00A9477B" w:rsidRPr="006F77DB" w:rsidRDefault="00A9477B" w:rsidP="00894179">
      <w:pPr>
        <w:pStyle w:val="Ttulo3"/>
      </w:pPr>
      <w:bookmarkStart w:id="34" w:name="_Toc437417158"/>
      <w:r w:rsidRPr="006F77DB">
        <w:t>Campo eléctrico producido por una carga puntual</w:t>
      </w:r>
      <w:bookmarkEnd w:id="34"/>
      <w:r w:rsidRPr="006F77DB">
        <w:t xml:space="preserve"> </w:t>
      </w:r>
    </w:p>
    <w:p w:rsidR="00A9477B" w:rsidRDefault="00A9477B" w:rsidP="00A9477B">
      <w:pPr>
        <w:jc w:val="both"/>
        <w:rPr>
          <w:szCs w:val="24"/>
        </w:rPr>
      </w:pPr>
      <w:r w:rsidRPr="006F77DB">
        <w:rPr>
          <w:szCs w:val="24"/>
        </w:rPr>
        <w:t xml:space="preserve">Para calcular la intensidad del campo eléctrico producido por una carga puntual Q en un punto P situado a una distancia r de Q, considera una carga prueba q ubicada en P. Al ubicar la carga prueba en dicho punto, quedará sujeta a una fuerza eléctrica (F), cuyo valor está determinado por la ley de Coulomb, así: </w:t>
      </w:r>
    </w:p>
    <w:p w:rsidR="00894179" w:rsidRPr="00DB395B" w:rsidRDefault="00894179" w:rsidP="00894179">
      <w:pPr>
        <w:jc w:val="both"/>
        <w:rPr>
          <w:rFonts w:eastAsiaTheme="minorEastAsia"/>
          <w:szCs w:val="24"/>
        </w:rPr>
      </w:pPr>
      <m:oMathPara>
        <m:oMath>
          <m:r>
            <m:rPr>
              <m:sty m:val="p"/>
            </m:rPr>
            <w:rPr>
              <w:rFonts w:ascii="Cambria Math" w:hAnsi="Cambria Math"/>
              <w:szCs w:val="24"/>
            </w:rPr>
            <m:t>F=K</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 xml:space="preserve"> </m:t>
          </m:r>
        </m:oMath>
      </m:oMathPara>
    </w:p>
    <w:p w:rsidR="00894179" w:rsidRDefault="00894179" w:rsidP="00894179">
      <w:pPr>
        <w:jc w:val="both"/>
        <w:rPr>
          <w:rFonts w:eastAsiaTheme="minorEastAsia"/>
          <w:szCs w:val="24"/>
        </w:rPr>
      </w:pPr>
      <w:r>
        <w:rPr>
          <w:rFonts w:eastAsiaTheme="minorEastAsia"/>
          <w:szCs w:val="24"/>
        </w:rPr>
        <w:t>La ecuación se lee, F = K ∙ (q</w:t>
      </w:r>
      <w:r w:rsidRPr="00DB395B">
        <w:rPr>
          <w:rFonts w:eastAsiaTheme="minorEastAsia"/>
          <w:szCs w:val="24"/>
          <w:vertAlign w:val="subscript"/>
        </w:rPr>
        <w:t>1</w:t>
      </w:r>
      <w:r>
        <w:rPr>
          <w:rFonts w:eastAsiaTheme="minorEastAsia"/>
          <w:szCs w:val="24"/>
        </w:rPr>
        <w:t xml:space="preserve"> ∙ q</w:t>
      </w:r>
      <w:r w:rsidRPr="00DB395B">
        <w:rPr>
          <w:rFonts w:eastAsiaTheme="minorEastAsia"/>
          <w:szCs w:val="24"/>
          <w:vertAlign w:val="subscript"/>
        </w:rPr>
        <w:t>2</w:t>
      </w:r>
      <w:r>
        <w:rPr>
          <w:rFonts w:eastAsiaTheme="minorEastAsia"/>
          <w:szCs w:val="24"/>
        </w:rPr>
        <w:t>) / r</w:t>
      </w:r>
      <w:r w:rsidRPr="00DB395B">
        <w:rPr>
          <w:rFonts w:eastAsiaTheme="minorEastAsia"/>
          <w:szCs w:val="24"/>
          <w:vertAlign w:val="superscript"/>
        </w:rPr>
        <w:t>2</w:t>
      </w:r>
      <w:r>
        <w:rPr>
          <w:rFonts w:eastAsiaTheme="minorEastAsia"/>
          <w:szCs w:val="24"/>
        </w:rPr>
        <w:t>.</w:t>
      </w:r>
    </w:p>
    <w:p w:rsidR="00A9477B" w:rsidRPr="006F77DB" w:rsidRDefault="00A9477B" w:rsidP="00A9477B">
      <w:pPr>
        <w:jc w:val="both"/>
        <w:rPr>
          <w:szCs w:val="24"/>
        </w:rPr>
      </w:pPr>
      <w:r w:rsidRPr="006F77DB">
        <w:rPr>
          <w:szCs w:val="24"/>
        </w:rPr>
        <w:lastRenderedPageBreak/>
        <w:t>Como, E</w:t>
      </w:r>
      <w:r>
        <w:rPr>
          <w:szCs w:val="24"/>
        </w:rPr>
        <w:t>= F/q</w:t>
      </w:r>
      <w:r w:rsidRPr="006F77DB">
        <w:rPr>
          <w:szCs w:val="24"/>
        </w:rPr>
        <w:t>, entonces el campo eléctrico es:</w:t>
      </w:r>
    </w:p>
    <w:p w:rsidR="00A9477B" w:rsidRPr="00894179" w:rsidRDefault="00A9477B" w:rsidP="00A9477B">
      <w:pPr>
        <w:jc w:val="both"/>
        <w:rPr>
          <w:rFonts w:eastAsiaTheme="minorEastAsia"/>
          <w:szCs w:val="24"/>
        </w:rPr>
      </w:pPr>
      <m:oMathPara>
        <m:oMath>
          <m:r>
            <w:rPr>
              <w:rFonts w:ascii="Cambria Math" w:hAnsi="Cambria Math"/>
              <w:szCs w:val="24"/>
            </w:rPr>
            <m:t>E=</m:t>
          </m:r>
          <m:f>
            <m:fPr>
              <m:ctrlPr>
                <w:rPr>
                  <w:rFonts w:ascii="Cambria Math" w:hAnsi="Cambria Math"/>
                  <w:i/>
                  <w:szCs w:val="24"/>
                </w:rPr>
              </m:ctrlPr>
            </m:fPr>
            <m:num>
              <m:r>
                <w:rPr>
                  <w:rFonts w:ascii="Cambria Math" w:hAnsi="Cambria Math"/>
                  <w:szCs w:val="24"/>
                </w:rPr>
                <m:t>F</m:t>
              </m:r>
            </m:num>
            <m:den>
              <m:r>
                <w:rPr>
                  <w:rFonts w:ascii="Cambria Math" w:hAnsi="Cambria Math"/>
                  <w:szCs w:val="24"/>
                </w:rPr>
                <m:t>q</m:t>
              </m:r>
            </m:den>
          </m:f>
          <m:r>
            <w:rPr>
              <w:rFonts w:ascii="Cambria Math" w:hAnsi="Cambria Math"/>
              <w:szCs w:val="24"/>
            </w:rPr>
            <m:t>=K∙</m:t>
          </m:r>
          <m:f>
            <m:fPr>
              <m:ctrlPr>
                <w:rPr>
                  <w:rFonts w:ascii="Cambria Math" w:hAnsi="Cambria Math"/>
                  <w:i/>
                  <w:szCs w:val="24"/>
                </w:rPr>
              </m:ctrlPr>
            </m:fPr>
            <m:num>
              <m:f>
                <m:fPr>
                  <m:ctrlPr>
                    <w:rPr>
                      <w:rFonts w:ascii="Cambria Math" w:hAnsi="Cambria Math"/>
                      <w:i/>
                      <w:szCs w:val="24"/>
                    </w:rPr>
                  </m:ctrlPr>
                </m:fPr>
                <m:num>
                  <m:r>
                    <w:rPr>
                      <w:rFonts w:ascii="Cambria Math" w:hAnsi="Cambria Math"/>
                      <w:szCs w:val="24"/>
                    </w:rPr>
                    <m:t>q∙Q</m:t>
                  </m:r>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num>
            <m:den>
              <m:r>
                <w:rPr>
                  <w:rFonts w:ascii="Cambria Math" w:hAnsi="Cambria Math"/>
                  <w:szCs w:val="24"/>
                </w:rPr>
                <m:t>q</m:t>
              </m:r>
            </m:den>
          </m:f>
        </m:oMath>
      </m:oMathPara>
    </w:p>
    <w:p w:rsidR="00894179" w:rsidRDefault="00894179" w:rsidP="00894179">
      <w:pPr>
        <w:jc w:val="both"/>
        <w:rPr>
          <w:rFonts w:eastAsiaTheme="minorEastAsia"/>
          <w:szCs w:val="24"/>
        </w:rPr>
      </w:pPr>
      <w:r>
        <w:rPr>
          <w:rFonts w:eastAsiaTheme="minorEastAsia"/>
          <w:szCs w:val="24"/>
        </w:rPr>
        <w:t>La ecuación se lee, E = F/q = K ∙ (q ∙ Q mayúscula) / r</w:t>
      </w:r>
      <w:r w:rsidRPr="00DB395B">
        <w:rPr>
          <w:rFonts w:eastAsiaTheme="minorEastAsia"/>
          <w:szCs w:val="24"/>
          <w:vertAlign w:val="superscript"/>
        </w:rPr>
        <w:t>2</w:t>
      </w:r>
      <w:r>
        <w:rPr>
          <w:rFonts w:eastAsiaTheme="minorEastAsia"/>
          <w:szCs w:val="24"/>
        </w:rPr>
        <w:t xml:space="preserve"> / q.</w:t>
      </w:r>
    </w:p>
    <w:p w:rsidR="00A9477B" w:rsidRDefault="00A9477B" w:rsidP="00A9477B">
      <w:pPr>
        <w:jc w:val="both"/>
        <w:rPr>
          <w:szCs w:val="24"/>
        </w:rPr>
      </w:pPr>
      <w:r w:rsidRPr="006F77DB">
        <w:rPr>
          <w:szCs w:val="24"/>
        </w:rPr>
        <w:t>Es decir</w:t>
      </w:r>
      <w:r>
        <w:rPr>
          <w:szCs w:val="24"/>
        </w:rPr>
        <w:t>:</w:t>
      </w:r>
      <w:r w:rsidRPr="006F77DB">
        <w:rPr>
          <w:szCs w:val="24"/>
        </w:rPr>
        <w:t xml:space="preserve"> </w:t>
      </w:r>
    </w:p>
    <w:p w:rsidR="00A9477B" w:rsidRPr="00894179" w:rsidRDefault="00A9477B" w:rsidP="00A9477B">
      <w:pPr>
        <w:jc w:val="both"/>
        <w:rPr>
          <w:rFonts w:eastAsiaTheme="minorEastAsia"/>
          <w:szCs w:val="24"/>
        </w:rPr>
      </w:pPr>
      <m:oMathPara>
        <m:oMath>
          <m:r>
            <w:rPr>
              <w:rFonts w:ascii="Cambria Math" w:hAnsi="Cambria Math"/>
              <w:szCs w:val="24"/>
            </w:rPr>
            <m:t>E=K</m:t>
          </m:r>
          <m:f>
            <m:fPr>
              <m:ctrlPr>
                <w:rPr>
                  <w:rFonts w:ascii="Cambria Math" w:hAnsi="Cambria Math"/>
                  <w:i/>
                  <w:szCs w:val="24"/>
                </w:rPr>
              </m:ctrlPr>
            </m:fPr>
            <m:num>
              <m:r>
                <w:rPr>
                  <w:rFonts w:ascii="Cambria Math" w:hAnsi="Cambria Math"/>
                  <w:szCs w:val="24"/>
                </w:rPr>
                <m:t>Q</m:t>
              </m:r>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oMath>
      </m:oMathPara>
    </w:p>
    <w:p w:rsidR="00894179" w:rsidRDefault="00894179" w:rsidP="00A9477B">
      <w:pPr>
        <w:jc w:val="both"/>
        <w:rPr>
          <w:szCs w:val="24"/>
        </w:rPr>
      </w:pPr>
      <w:r>
        <w:rPr>
          <w:rFonts w:eastAsiaTheme="minorEastAsia"/>
          <w:szCs w:val="24"/>
        </w:rPr>
        <w:t>La ecuación se lee, E = K∙Q/ r</w:t>
      </w:r>
      <w:r w:rsidRPr="00DB395B">
        <w:rPr>
          <w:rFonts w:eastAsiaTheme="minorEastAsia"/>
          <w:szCs w:val="24"/>
          <w:vertAlign w:val="superscript"/>
        </w:rPr>
        <w:t>2</w:t>
      </w:r>
      <w:r>
        <w:rPr>
          <w:rFonts w:eastAsiaTheme="minorEastAsia"/>
          <w:szCs w:val="24"/>
        </w:rPr>
        <w:t>.</w:t>
      </w:r>
    </w:p>
    <w:p w:rsidR="00A9477B" w:rsidRDefault="00A9477B" w:rsidP="00A9477B">
      <w:pPr>
        <w:jc w:val="both"/>
        <w:rPr>
          <w:szCs w:val="24"/>
        </w:rPr>
      </w:pPr>
      <w:r w:rsidRPr="006F77DB">
        <w:rPr>
          <w:szCs w:val="24"/>
        </w:rPr>
        <w:t>Por tanto, el campo eléctrico creado por una carga puntual Q</w:t>
      </w:r>
      <w:r w:rsidR="00894179">
        <w:rPr>
          <w:szCs w:val="24"/>
        </w:rPr>
        <w:t xml:space="preserve"> (Q mayúscula)</w:t>
      </w:r>
      <w:r w:rsidRPr="006F77DB">
        <w:rPr>
          <w:szCs w:val="24"/>
        </w:rPr>
        <w:t xml:space="preserve"> en un punto P ubicado a una distancia r de la misma, es directamente proporcional al valor de la carga Q</w:t>
      </w:r>
      <w:r w:rsidR="00894179">
        <w:rPr>
          <w:szCs w:val="24"/>
        </w:rPr>
        <w:t xml:space="preserve"> (Q mayúscula)</w:t>
      </w:r>
      <w:r w:rsidRPr="006F77DB">
        <w:rPr>
          <w:szCs w:val="24"/>
        </w:rPr>
        <w:t xml:space="preserve"> e inversamente proporcional al cuadrado de la distancia al punto considerado. </w:t>
      </w:r>
    </w:p>
    <w:p w:rsidR="00A9477B" w:rsidRDefault="00A9477B" w:rsidP="00A9477B">
      <w:pPr>
        <w:jc w:val="both"/>
        <w:rPr>
          <w:szCs w:val="24"/>
        </w:rPr>
      </w:pPr>
      <w:r w:rsidRPr="006F77DB">
        <w:rPr>
          <w:szCs w:val="24"/>
        </w:rPr>
        <w:t>Al representar el vector E, en algunos puntos del espacio que rodea a Q, se obtiene una distribución de vectores con la propiedad de tener igual valor en todos los puntos que equidistan de la carga. El valor del campo disminuye cuando la distancia a la carga Q</w:t>
      </w:r>
      <w:r w:rsidR="00894179">
        <w:rPr>
          <w:szCs w:val="24"/>
        </w:rPr>
        <w:t xml:space="preserve"> (Q mayúscula)</w:t>
      </w:r>
      <w:r w:rsidRPr="006F77DB">
        <w:rPr>
          <w:szCs w:val="24"/>
        </w:rPr>
        <w:t xml:space="preserve"> aumenta. </w:t>
      </w:r>
    </w:p>
    <w:p w:rsidR="00894179" w:rsidRDefault="00894179" w:rsidP="00A9477B">
      <w:pPr>
        <w:jc w:val="both"/>
        <w:rPr>
          <w:b/>
          <w:szCs w:val="24"/>
        </w:rPr>
      </w:pPr>
    </w:p>
    <w:p w:rsidR="00A9477B" w:rsidRPr="00B525CB" w:rsidRDefault="00A9477B" w:rsidP="00894179">
      <w:pPr>
        <w:pStyle w:val="Ttulo3"/>
      </w:pPr>
      <w:bookmarkStart w:id="35" w:name="_Toc437417159"/>
      <w:r w:rsidRPr="00B525CB">
        <w:t>Campo eléctrico producido por varias cargas puntuales</w:t>
      </w:r>
      <w:bookmarkEnd w:id="35"/>
      <w:r w:rsidRPr="00B525CB">
        <w:t xml:space="preserve"> </w:t>
      </w:r>
    </w:p>
    <w:p w:rsidR="00A9477B" w:rsidRDefault="00A9477B" w:rsidP="00A9477B">
      <w:pPr>
        <w:jc w:val="both"/>
        <w:rPr>
          <w:szCs w:val="24"/>
        </w:rPr>
      </w:pPr>
      <w:r w:rsidRPr="00B525CB">
        <w:rPr>
          <w:szCs w:val="24"/>
        </w:rPr>
        <w:t xml:space="preserve">Si el campo eléctrico está formado por varias cargas, para calcular la intensidad del campo en un punto P, se determina la intensidad del campo creado por cada carga mediante la ecuación: </w:t>
      </w:r>
    </w:p>
    <w:p w:rsidR="00A9477B" w:rsidRPr="00894179" w:rsidRDefault="00A9477B" w:rsidP="00A9477B">
      <w:pPr>
        <w:jc w:val="both"/>
        <w:rPr>
          <w:rFonts w:eastAsiaTheme="minorEastAsia"/>
          <w:szCs w:val="24"/>
        </w:rPr>
      </w:pPr>
      <m:oMathPara>
        <m:oMath>
          <m:r>
            <w:rPr>
              <w:rFonts w:ascii="Cambria Math" w:hAnsi="Cambria Math"/>
              <w:szCs w:val="24"/>
            </w:rPr>
            <m:t>E=K</m:t>
          </m:r>
          <m:f>
            <m:fPr>
              <m:ctrlPr>
                <w:rPr>
                  <w:rFonts w:ascii="Cambria Math" w:hAnsi="Cambria Math"/>
                  <w:i/>
                  <w:szCs w:val="24"/>
                </w:rPr>
              </m:ctrlPr>
            </m:fPr>
            <m:num>
              <m:r>
                <w:rPr>
                  <w:rFonts w:ascii="Cambria Math" w:hAnsi="Cambria Math"/>
                  <w:szCs w:val="24"/>
                </w:rPr>
                <m:t>Q</m:t>
              </m:r>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oMath>
      </m:oMathPara>
    </w:p>
    <w:p w:rsidR="00894179" w:rsidRDefault="00894179" w:rsidP="00894179">
      <w:pPr>
        <w:jc w:val="both"/>
        <w:rPr>
          <w:szCs w:val="24"/>
        </w:rPr>
      </w:pPr>
      <w:r>
        <w:rPr>
          <w:rFonts w:eastAsiaTheme="minorEastAsia"/>
          <w:szCs w:val="24"/>
        </w:rPr>
        <w:t>La ecuación se lee, E = K∙Q/ r</w:t>
      </w:r>
      <w:r w:rsidRPr="00DB395B">
        <w:rPr>
          <w:rFonts w:eastAsiaTheme="minorEastAsia"/>
          <w:szCs w:val="24"/>
          <w:vertAlign w:val="superscript"/>
        </w:rPr>
        <w:t>2</w:t>
      </w:r>
      <w:r>
        <w:rPr>
          <w:rFonts w:eastAsiaTheme="minorEastAsia"/>
          <w:szCs w:val="24"/>
        </w:rPr>
        <w:t>.</w:t>
      </w:r>
    </w:p>
    <w:p w:rsidR="00A9477B" w:rsidRDefault="00894179" w:rsidP="00A9477B">
      <w:pPr>
        <w:jc w:val="both"/>
        <w:rPr>
          <w:szCs w:val="24"/>
        </w:rPr>
      </w:pPr>
      <w:r>
        <w:rPr>
          <w:szCs w:val="24"/>
        </w:rPr>
        <w:lastRenderedPageBreak/>
        <w:t>Entonces</w:t>
      </w:r>
      <w:r w:rsidR="00A9477B">
        <w:rPr>
          <w:szCs w:val="24"/>
        </w:rPr>
        <w:t xml:space="preserve"> el campo eléctrico E</w:t>
      </w:r>
      <w:r w:rsidR="00A9477B" w:rsidRPr="00B525CB">
        <w:rPr>
          <w:szCs w:val="24"/>
        </w:rPr>
        <w:t xml:space="preserve"> existente en el punto P</w:t>
      </w:r>
      <w:r>
        <w:rPr>
          <w:szCs w:val="24"/>
        </w:rPr>
        <w:t xml:space="preserve"> (entre varias cargas)</w:t>
      </w:r>
      <w:r w:rsidR="00A9477B" w:rsidRPr="00B525CB">
        <w:rPr>
          <w:szCs w:val="24"/>
        </w:rPr>
        <w:t xml:space="preserve">, estará dado por la resultante de los campos </w:t>
      </w:r>
      <w:r w:rsidR="00A9477B">
        <w:rPr>
          <w:szCs w:val="24"/>
        </w:rPr>
        <w:t>E</w:t>
      </w:r>
      <w:r w:rsidR="00A9477B" w:rsidRPr="00894179">
        <w:rPr>
          <w:szCs w:val="24"/>
          <w:vertAlign w:val="subscript"/>
        </w:rPr>
        <w:t>1</w:t>
      </w:r>
      <w:r w:rsidR="00A9477B">
        <w:rPr>
          <w:szCs w:val="24"/>
        </w:rPr>
        <w:t>, E</w:t>
      </w:r>
      <w:r w:rsidR="00A9477B" w:rsidRPr="00894179">
        <w:rPr>
          <w:szCs w:val="24"/>
          <w:vertAlign w:val="subscript"/>
        </w:rPr>
        <w:t>2</w:t>
      </w:r>
      <w:r w:rsidR="00A9477B">
        <w:rPr>
          <w:szCs w:val="24"/>
        </w:rPr>
        <w:t>, E</w:t>
      </w:r>
      <w:r w:rsidR="00A9477B" w:rsidRPr="00894179">
        <w:rPr>
          <w:szCs w:val="24"/>
          <w:vertAlign w:val="subscript"/>
        </w:rPr>
        <w:t>3</w:t>
      </w:r>
      <w:r w:rsidR="00A9477B">
        <w:rPr>
          <w:szCs w:val="24"/>
        </w:rPr>
        <w:t>,</w:t>
      </w:r>
      <w:r w:rsidR="00A9477B" w:rsidRPr="00B525CB">
        <w:rPr>
          <w:szCs w:val="24"/>
        </w:rPr>
        <w:t xml:space="preserve"> producidos individualmente por la cargas Q</w:t>
      </w:r>
      <w:r w:rsidR="00A9477B" w:rsidRPr="00894179">
        <w:rPr>
          <w:szCs w:val="24"/>
          <w:vertAlign w:val="subscript"/>
        </w:rPr>
        <w:t>1</w:t>
      </w:r>
      <w:r w:rsidR="00A9477B" w:rsidRPr="00B525CB">
        <w:rPr>
          <w:szCs w:val="24"/>
        </w:rPr>
        <w:t>, Q</w:t>
      </w:r>
      <w:r w:rsidR="00A9477B" w:rsidRPr="00894179">
        <w:rPr>
          <w:szCs w:val="24"/>
          <w:vertAlign w:val="subscript"/>
        </w:rPr>
        <w:t>2</w:t>
      </w:r>
      <w:r w:rsidR="00A9477B" w:rsidRPr="00B525CB">
        <w:rPr>
          <w:szCs w:val="24"/>
        </w:rPr>
        <w:t>, Q</w:t>
      </w:r>
      <w:r w:rsidR="00A9477B" w:rsidRPr="00894179">
        <w:rPr>
          <w:szCs w:val="24"/>
          <w:vertAlign w:val="subscript"/>
        </w:rPr>
        <w:t>3</w:t>
      </w:r>
      <w:r w:rsidR="00A9477B" w:rsidRPr="00B525CB">
        <w:rPr>
          <w:szCs w:val="24"/>
        </w:rPr>
        <w:t xml:space="preserve">, es decir, </w:t>
      </w:r>
    </w:p>
    <w:p w:rsidR="00A9477B" w:rsidRPr="00894179" w:rsidRDefault="00057AE5" w:rsidP="00A9477B">
      <w:pPr>
        <w:jc w:val="both"/>
        <w:rPr>
          <w:rFonts w:eastAsiaTheme="minorEastAsia"/>
          <w:szCs w:val="24"/>
        </w:rPr>
      </w:pPr>
      <m:oMathPara>
        <m:oMath>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r</m:t>
                  </m:r>
                </m:sub>
              </m:sSub>
            </m:e>
          </m:acc>
          <m:r>
            <w:rPr>
              <w:rFonts w:ascii="Cambria Math" w:hAnsi="Cambria Math"/>
              <w:szCs w:val="24"/>
            </w:rPr>
            <m:t xml:space="preserve">= </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1</m:t>
                  </m:r>
                </m:sub>
              </m:sSub>
            </m:e>
          </m:acc>
          <m: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2</m:t>
                  </m:r>
                </m:sub>
              </m:sSub>
            </m:e>
          </m:acc>
          <m: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3</m:t>
                  </m:r>
                </m:sub>
              </m:sSub>
            </m:e>
          </m:acc>
        </m:oMath>
      </m:oMathPara>
    </w:p>
    <w:p w:rsidR="00894179" w:rsidRDefault="00894179" w:rsidP="00A9477B">
      <w:pPr>
        <w:jc w:val="both"/>
        <w:rPr>
          <w:szCs w:val="24"/>
        </w:rPr>
      </w:pPr>
      <w:r>
        <w:rPr>
          <w:rFonts w:eastAsiaTheme="minorEastAsia"/>
          <w:szCs w:val="24"/>
        </w:rPr>
        <w:t xml:space="preserve">La ecuación se lee E </w:t>
      </w:r>
      <w:r w:rsidRPr="00894179">
        <w:rPr>
          <w:rFonts w:eastAsiaTheme="minorEastAsia"/>
          <w:szCs w:val="24"/>
          <w:vertAlign w:val="subscript"/>
        </w:rPr>
        <w:t>sub r</w:t>
      </w:r>
      <w:r>
        <w:rPr>
          <w:rFonts w:eastAsiaTheme="minorEastAsia"/>
          <w:szCs w:val="24"/>
        </w:rPr>
        <w:t xml:space="preserve"> vector = E</w:t>
      </w:r>
      <w:r w:rsidRPr="00894179">
        <w:rPr>
          <w:rFonts w:eastAsiaTheme="minorEastAsia"/>
          <w:szCs w:val="24"/>
          <w:vertAlign w:val="subscript"/>
        </w:rPr>
        <w:t>1</w:t>
      </w:r>
      <w:r>
        <w:rPr>
          <w:rFonts w:eastAsiaTheme="minorEastAsia"/>
          <w:szCs w:val="24"/>
        </w:rPr>
        <w:t xml:space="preserve"> vector + E</w:t>
      </w:r>
      <w:r>
        <w:rPr>
          <w:rFonts w:eastAsiaTheme="minorEastAsia"/>
          <w:szCs w:val="24"/>
          <w:vertAlign w:val="subscript"/>
        </w:rPr>
        <w:t>2</w:t>
      </w:r>
      <w:r>
        <w:rPr>
          <w:rFonts w:eastAsiaTheme="minorEastAsia"/>
          <w:szCs w:val="24"/>
        </w:rPr>
        <w:t xml:space="preserve"> vector + E</w:t>
      </w:r>
      <w:r>
        <w:rPr>
          <w:rFonts w:eastAsiaTheme="minorEastAsia"/>
          <w:szCs w:val="24"/>
          <w:vertAlign w:val="subscript"/>
        </w:rPr>
        <w:t>3</w:t>
      </w:r>
      <w:r>
        <w:rPr>
          <w:rFonts w:eastAsiaTheme="minorEastAsia"/>
          <w:szCs w:val="24"/>
        </w:rPr>
        <w:t xml:space="preserve"> vector.</w:t>
      </w:r>
    </w:p>
    <w:p w:rsidR="00A9477B" w:rsidRDefault="00A9477B" w:rsidP="00A9477B">
      <w:pPr>
        <w:jc w:val="both"/>
        <w:rPr>
          <w:szCs w:val="24"/>
        </w:rPr>
      </w:pPr>
      <w:r w:rsidRPr="00B525CB">
        <w:rPr>
          <w:szCs w:val="24"/>
        </w:rPr>
        <w:t xml:space="preserve">Por tanto, la intensidad del campo en el punto P, es la suma vectorial del campo creado por cada carga. </w:t>
      </w:r>
    </w:p>
    <w:p w:rsidR="00894179" w:rsidRDefault="00894179" w:rsidP="00A9477B">
      <w:pPr>
        <w:jc w:val="both"/>
        <w:rPr>
          <w:szCs w:val="24"/>
        </w:rPr>
      </w:pPr>
    </w:p>
    <w:p w:rsidR="00A9477B" w:rsidRPr="00B525CB" w:rsidRDefault="00A9477B" w:rsidP="00894179">
      <w:pPr>
        <w:pStyle w:val="Ttulo3"/>
      </w:pPr>
      <w:bookmarkStart w:id="36" w:name="_Toc437417160"/>
      <w:r w:rsidRPr="00B525CB">
        <w:t>Campo eléctrico producido por una carga esférica</w:t>
      </w:r>
      <w:bookmarkEnd w:id="36"/>
      <w:r w:rsidRPr="00B525CB">
        <w:t xml:space="preserve"> </w:t>
      </w:r>
    </w:p>
    <w:p w:rsidR="00A9477B" w:rsidRDefault="00A9477B" w:rsidP="00A9477B">
      <w:pPr>
        <w:jc w:val="both"/>
        <w:rPr>
          <w:szCs w:val="24"/>
        </w:rPr>
      </w:pPr>
      <w:r w:rsidRPr="00B525CB">
        <w:rPr>
          <w:szCs w:val="24"/>
        </w:rPr>
        <w:t>El campo eléctrico de una esfera con carga Q</w:t>
      </w:r>
      <w:r w:rsidR="00894179">
        <w:rPr>
          <w:szCs w:val="24"/>
        </w:rPr>
        <w:t xml:space="preserve"> (Q mayúscula)</w:t>
      </w:r>
      <w:r w:rsidRPr="00B525CB">
        <w:rPr>
          <w:szCs w:val="24"/>
        </w:rPr>
        <w:t xml:space="preserve">, distribuida uniformemente, es igual al campo eléctrico producido por una carga puntual (Q’) ubicada en el centro de la esfera, es decir: </w:t>
      </w:r>
    </w:p>
    <w:p w:rsidR="00A9477B" w:rsidRPr="00894179" w:rsidRDefault="00A9477B" w:rsidP="00A9477B">
      <w:pPr>
        <w:jc w:val="both"/>
        <w:rPr>
          <w:rFonts w:eastAsiaTheme="minorEastAsia"/>
          <w:szCs w:val="24"/>
        </w:rPr>
      </w:pPr>
      <m:oMathPara>
        <m:oMath>
          <m:r>
            <w:rPr>
              <w:rFonts w:ascii="Cambria Math" w:hAnsi="Cambria Math"/>
              <w:szCs w:val="24"/>
            </w:rPr>
            <m:t>E=K</m:t>
          </m:r>
          <m:f>
            <m:fPr>
              <m:ctrlPr>
                <w:rPr>
                  <w:rFonts w:ascii="Cambria Math" w:hAnsi="Cambria Math"/>
                  <w:i/>
                  <w:szCs w:val="24"/>
                </w:rPr>
              </m:ctrlPr>
            </m:fPr>
            <m:num>
              <m:r>
                <w:rPr>
                  <w:rFonts w:ascii="Cambria Math" w:hAnsi="Cambria Math"/>
                  <w:szCs w:val="24"/>
                </w:rPr>
                <m:t>Q</m:t>
              </m:r>
            </m:num>
            <m:den>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den>
          </m:f>
        </m:oMath>
      </m:oMathPara>
    </w:p>
    <w:p w:rsidR="00894179" w:rsidRDefault="00894179" w:rsidP="00894179">
      <w:pPr>
        <w:jc w:val="both"/>
        <w:rPr>
          <w:szCs w:val="24"/>
        </w:rPr>
      </w:pPr>
      <w:r>
        <w:rPr>
          <w:rFonts w:eastAsiaTheme="minorEastAsia"/>
          <w:szCs w:val="24"/>
        </w:rPr>
        <w:t>La ecuación se lee, E = K∙Q/ r</w:t>
      </w:r>
      <w:r w:rsidRPr="00DB395B">
        <w:rPr>
          <w:rFonts w:eastAsiaTheme="minorEastAsia"/>
          <w:szCs w:val="24"/>
          <w:vertAlign w:val="superscript"/>
        </w:rPr>
        <w:t>2</w:t>
      </w:r>
      <w:r>
        <w:rPr>
          <w:rFonts w:eastAsiaTheme="minorEastAsia"/>
          <w:szCs w:val="24"/>
        </w:rPr>
        <w:t>.</w:t>
      </w:r>
    </w:p>
    <w:p w:rsidR="00A9477B" w:rsidRDefault="00A9477B" w:rsidP="00A9477B">
      <w:pPr>
        <w:jc w:val="both"/>
        <w:rPr>
          <w:szCs w:val="24"/>
        </w:rPr>
      </w:pPr>
      <w:r w:rsidRPr="00B525CB">
        <w:rPr>
          <w:szCs w:val="24"/>
        </w:rPr>
        <w:t xml:space="preserve">Donde r, es la distancia del punto P al centro de la esfera. En la </w:t>
      </w:r>
      <w:r w:rsidR="00894179">
        <w:rPr>
          <w:szCs w:val="24"/>
        </w:rPr>
        <w:t>Imagen</w:t>
      </w:r>
      <w:r w:rsidRPr="00B525CB">
        <w:rPr>
          <w:szCs w:val="24"/>
        </w:rPr>
        <w:t>, se representa el vector del campo eléctrico creado por una carga esférica, en un punto P.</w:t>
      </w:r>
    </w:p>
    <w:p w:rsidR="00894179" w:rsidRDefault="00894179" w:rsidP="00894179">
      <w:pPr>
        <w:keepNext/>
        <w:jc w:val="center"/>
      </w:pPr>
      <w:r>
        <w:rPr>
          <w:noProof/>
          <w:szCs w:val="24"/>
          <w:lang w:eastAsia="es-CO"/>
        </w:rPr>
        <w:lastRenderedPageBreak/>
        <w:drawing>
          <wp:inline distT="0" distB="0" distL="0" distR="0" wp14:anchorId="2E1A4121" wp14:editId="40416CCC">
            <wp:extent cx="5086350" cy="2162564"/>
            <wp:effectExtent l="0" t="0" r="0" b="9525"/>
            <wp:docPr id="5" name="Imagen 5" descr="Diagrama" title="Imagen 5. Campo de una carga esfé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162564"/>
                    </a:xfrm>
                    <a:prstGeom prst="rect">
                      <a:avLst/>
                    </a:prstGeom>
                    <a:noFill/>
                    <a:ln>
                      <a:noFill/>
                    </a:ln>
                  </pic:spPr>
                </pic:pic>
              </a:graphicData>
            </a:graphic>
          </wp:inline>
        </w:drawing>
      </w:r>
    </w:p>
    <w:p w:rsidR="00894179" w:rsidRDefault="00894179" w:rsidP="00894179">
      <w:pPr>
        <w:pStyle w:val="Descripcin"/>
        <w:jc w:val="center"/>
        <w:rPr>
          <w:szCs w:val="24"/>
        </w:rPr>
      </w:pPr>
      <w:bookmarkStart w:id="37" w:name="_Toc437416871"/>
      <w:r>
        <w:t xml:space="preserve">Imagen </w:t>
      </w:r>
      <w:r w:rsidR="00057AE5">
        <w:fldChar w:fldCharType="begin"/>
      </w:r>
      <w:r w:rsidR="00057AE5">
        <w:instrText xml:space="preserve"> SEQ Imagen \* ARABIC </w:instrText>
      </w:r>
      <w:r w:rsidR="00057AE5">
        <w:fldChar w:fldCharType="separate"/>
      </w:r>
      <w:r w:rsidR="004873E5">
        <w:rPr>
          <w:noProof/>
        </w:rPr>
        <w:t>5</w:t>
      </w:r>
      <w:r w:rsidR="00057AE5">
        <w:rPr>
          <w:noProof/>
        </w:rPr>
        <w:fldChar w:fldCharType="end"/>
      </w:r>
      <w:r>
        <w:t>. Campo de una carga esférica</w:t>
      </w:r>
      <w:bookmarkEnd w:id="37"/>
      <w:r>
        <w:t xml:space="preserve"> </w:t>
      </w:r>
    </w:p>
    <w:p w:rsidR="00894179" w:rsidRDefault="00894179" w:rsidP="00894179">
      <w:pPr>
        <w:rPr>
          <w:i/>
          <w:sz w:val="22"/>
        </w:rPr>
      </w:pPr>
      <w:r w:rsidRPr="00D37E99">
        <w:rPr>
          <w:i/>
          <w:sz w:val="22"/>
        </w:rPr>
        <w:t xml:space="preserve">Descripción de la Imagen </w:t>
      </w:r>
      <w:r>
        <w:rPr>
          <w:i/>
          <w:sz w:val="22"/>
        </w:rPr>
        <w:t>5</w:t>
      </w:r>
      <w:r w:rsidRPr="00D37E99">
        <w:rPr>
          <w:i/>
          <w:sz w:val="22"/>
        </w:rPr>
        <w:t>.</w:t>
      </w:r>
      <w:r>
        <w:rPr>
          <w:i/>
          <w:sz w:val="22"/>
        </w:rPr>
        <w:t xml:space="preserve"> </w:t>
      </w:r>
      <w:r w:rsidRPr="00894179">
        <w:rPr>
          <w:i/>
          <w:sz w:val="22"/>
        </w:rPr>
        <w:t>Campo de una carga esférica</w:t>
      </w:r>
      <w:r>
        <w:rPr>
          <w:i/>
          <w:sz w:val="22"/>
        </w:rPr>
        <w:t xml:space="preserve">. </w:t>
      </w:r>
      <w:r w:rsidR="00B57053">
        <w:rPr>
          <w:i/>
          <w:sz w:val="22"/>
        </w:rPr>
        <w:t>Una esfera presenta una distribución de carga positiva en la superficie de su interior. Un punto p es representado desde el centro como r. radialmente al punto p, hay un vector E saliendo.</w:t>
      </w:r>
    </w:p>
    <w:p w:rsidR="00514763" w:rsidRDefault="00514763" w:rsidP="00A9477B">
      <w:pPr>
        <w:jc w:val="both"/>
        <w:rPr>
          <w:szCs w:val="24"/>
        </w:rPr>
      </w:pPr>
    </w:p>
    <w:p w:rsidR="00514763" w:rsidRPr="00D20A96" w:rsidRDefault="00514763" w:rsidP="00A45737">
      <w:pPr>
        <w:pStyle w:val="Ttulo2"/>
      </w:pPr>
      <w:bookmarkStart w:id="38" w:name="_Toc437417161"/>
      <w:r w:rsidRPr="00D20A96">
        <w:t>Energía potencial eléctrica</w:t>
      </w:r>
      <w:bookmarkEnd w:id="38"/>
      <w:r w:rsidRPr="00D20A96">
        <w:t xml:space="preserve"> </w:t>
      </w:r>
    </w:p>
    <w:p w:rsidR="00514763" w:rsidRPr="00D20A96" w:rsidRDefault="00514763" w:rsidP="00A45737">
      <w:r w:rsidRPr="00D20A96">
        <w:t>Un objeto puede almacenar energía debido a su posición con respecto a algún otro objeto. A esta energía se le llama energía potencial porque en su estado almacenado tiene el potencial de realizar un trabajo. En el campo gravitacional, por ejemplo, entre más alto se encuentre un objeto, mayor es la energía potencial que tiene, pues hay mayor distancia con respecto al suelo. Al dejar el objeto en libertad, este cae hacia el suelo y disminuye su energía potencial pero aumenta su energía cinética. La energía cinética desarrollada será mayor cuanto más lejos esté del suelo y, en consecuencia, el campo gravitacional haya hecho un mayor trabajo.</w:t>
      </w:r>
    </w:p>
    <w:p w:rsidR="00514763" w:rsidRDefault="00514763" w:rsidP="00A45737">
      <w:r w:rsidRPr="00D20A96">
        <w:t xml:space="preserve">En los campos eléctricos sucede lo mismo. Imagina que hay un campo eléctrico debido a una carga negativa. Al poner una carga de prueba (recuerda que estas son positivas y su carga es muy pequeña) esta se </w:t>
      </w:r>
      <w:r w:rsidRPr="00D20A96">
        <w:lastRenderedPageBreak/>
        <w:t xml:space="preserve">moverá hacia la carga negativa, y  aumentará su energía cinética, pero disminuirá su energía potencial eléctrica. Cuanto más lejos se ubiquen la carga de prueba con respecto a la carga negativa, mayor capacidad tiene el campo eléctrico de realizar trabajo. Por tanto, mayor será la capacidad de la carga para desarrollar energía cinética. </w:t>
      </w:r>
    </w:p>
    <w:p w:rsidR="00514763" w:rsidRDefault="00514763" w:rsidP="00A45737">
      <w:r w:rsidRPr="00D20A96">
        <w:t xml:space="preserve">Ahora, si consideramos que el campo es generado por una carga positiva, la carga de prueba desarrollará menor energía cinética entre más cerca se encuentre de la carga, es decir que, a menor distancia con respecto a la carga, mayor energía potencial tiene. Así mismo, el campo eléctrico puede realizar más trabajo sobre la carga de prueba a medida que esta se encuentre cerca de la carga que genera el campo. En este caso, la energía potencial es cero si la carga de prueba se encuentra muy lejos, en el infinito. </w:t>
      </w:r>
    </w:p>
    <w:p w:rsidR="00A45737" w:rsidRDefault="00A45737" w:rsidP="00A45737"/>
    <w:p w:rsidR="00514763" w:rsidRPr="00D20A96" w:rsidRDefault="00514763" w:rsidP="00A45737">
      <w:pPr>
        <w:pStyle w:val="Ttulo2"/>
      </w:pPr>
      <w:bookmarkStart w:id="39" w:name="_Toc437417162"/>
      <w:r w:rsidRPr="00D20A96">
        <w:t>Potencial eléctrico</w:t>
      </w:r>
      <w:bookmarkEnd w:id="39"/>
      <w:r w:rsidRPr="00D20A96">
        <w:t xml:space="preserve"> </w:t>
      </w:r>
    </w:p>
    <w:p w:rsidR="00514763" w:rsidRDefault="00514763" w:rsidP="00514763">
      <w:pPr>
        <w:jc w:val="both"/>
        <w:rPr>
          <w:szCs w:val="24"/>
        </w:rPr>
      </w:pPr>
      <w:r w:rsidRPr="00D20A96">
        <w:rPr>
          <w:szCs w:val="24"/>
        </w:rPr>
        <w:t>Cuando se trabaja con partículas cargad</w:t>
      </w:r>
      <w:r>
        <w:rPr>
          <w:szCs w:val="24"/>
        </w:rPr>
        <w:t xml:space="preserve">as en campos eléctricos, es más </w:t>
      </w:r>
      <w:r w:rsidRPr="00D20A96">
        <w:rPr>
          <w:szCs w:val="24"/>
        </w:rPr>
        <w:t>conveniente considerar la energía potencial por unidad de carga, a este concepto se le llama potencial eléctrico</w:t>
      </w:r>
      <w:r w:rsidR="00A45737">
        <w:rPr>
          <w:szCs w:val="24"/>
        </w:rPr>
        <w:t xml:space="preserve"> V (V mayúscula)</w:t>
      </w:r>
      <w:r w:rsidRPr="00D20A96">
        <w:rPr>
          <w:szCs w:val="24"/>
        </w:rPr>
        <w:t>.</w:t>
      </w:r>
    </w:p>
    <w:p w:rsidR="00514763" w:rsidRDefault="00514763" w:rsidP="00514763">
      <w:pPr>
        <w:jc w:val="both"/>
        <w:rPr>
          <w:szCs w:val="24"/>
        </w:rPr>
      </w:pPr>
      <w:r>
        <w:rPr>
          <w:szCs w:val="24"/>
        </w:rPr>
        <w:t>Definición</w:t>
      </w:r>
      <w:r w:rsidR="00A45737">
        <w:rPr>
          <w:szCs w:val="24"/>
        </w:rPr>
        <w:t>:</w:t>
      </w:r>
    </w:p>
    <w:p w:rsidR="00514763" w:rsidRDefault="00514763" w:rsidP="00514763">
      <w:pPr>
        <w:jc w:val="both"/>
        <w:rPr>
          <w:szCs w:val="24"/>
        </w:rPr>
      </w:pPr>
      <w:r w:rsidRPr="00D20A96">
        <w:rPr>
          <w:szCs w:val="24"/>
        </w:rPr>
        <w:t>El potencial en un punto del campo eléctrico es la energía potencial de la unidad de carga positiva en ese punto.</w:t>
      </w:r>
    </w:p>
    <w:p w:rsidR="00514763" w:rsidRDefault="00514763" w:rsidP="00514763">
      <w:pPr>
        <w:tabs>
          <w:tab w:val="left" w:pos="1267"/>
        </w:tabs>
        <w:jc w:val="both"/>
        <w:rPr>
          <w:szCs w:val="24"/>
        </w:rPr>
      </w:pPr>
      <w:r w:rsidRPr="00D20A96">
        <w:rPr>
          <w:szCs w:val="24"/>
        </w:rPr>
        <w:t xml:space="preserve">El potencial eléctrico se expresa como: </w:t>
      </w:r>
    </w:p>
    <w:p w:rsidR="00514763" w:rsidRPr="00A45737"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num>
            <m:den>
              <m:r>
                <w:rPr>
                  <w:rFonts w:ascii="Cambria Math" w:hAnsi="Cambria Math"/>
                  <w:szCs w:val="24"/>
                </w:rPr>
                <m:t>q</m:t>
              </m:r>
            </m:den>
          </m:f>
        </m:oMath>
      </m:oMathPara>
    </w:p>
    <w:p w:rsidR="00A45737" w:rsidRDefault="00A45737" w:rsidP="00514763">
      <w:pPr>
        <w:tabs>
          <w:tab w:val="left" w:pos="1267"/>
        </w:tabs>
        <w:jc w:val="both"/>
        <w:rPr>
          <w:szCs w:val="24"/>
        </w:rPr>
      </w:pPr>
      <w:r>
        <w:rPr>
          <w:rFonts w:eastAsiaTheme="minorEastAsia"/>
          <w:szCs w:val="24"/>
        </w:rPr>
        <w:t>La ecuación se lee, V = E</w:t>
      </w:r>
      <w:r w:rsidRPr="00A45737">
        <w:rPr>
          <w:rFonts w:eastAsiaTheme="minorEastAsia"/>
          <w:szCs w:val="24"/>
          <w:vertAlign w:val="subscript"/>
        </w:rPr>
        <w:t xml:space="preserve"> p</w:t>
      </w:r>
      <w:r>
        <w:rPr>
          <w:rFonts w:eastAsiaTheme="minorEastAsia"/>
          <w:szCs w:val="24"/>
        </w:rPr>
        <w:t xml:space="preserve"> / q.</w:t>
      </w:r>
    </w:p>
    <w:p w:rsidR="00514763" w:rsidRDefault="00514763" w:rsidP="00514763">
      <w:pPr>
        <w:tabs>
          <w:tab w:val="left" w:pos="1267"/>
        </w:tabs>
        <w:jc w:val="both"/>
        <w:rPr>
          <w:szCs w:val="24"/>
        </w:rPr>
      </w:pPr>
      <w:r w:rsidRPr="00D20A96">
        <w:rPr>
          <w:szCs w:val="24"/>
        </w:rPr>
        <w:lastRenderedPageBreak/>
        <w:t>La unidad del potencial eléctrico en el S</w:t>
      </w:r>
      <w:r w:rsidR="00A45737">
        <w:rPr>
          <w:szCs w:val="24"/>
        </w:rPr>
        <w:t>.</w:t>
      </w:r>
      <w:r w:rsidRPr="00D20A96">
        <w:rPr>
          <w:szCs w:val="24"/>
        </w:rPr>
        <w:t>I</w:t>
      </w:r>
      <w:r w:rsidR="00A45737">
        <w:rPr>
          <w:szCs w:val="24"/>
        </w:rPr>
        <w:t>.</w:t>
      </w:r>
      <w:r w:rsidRPr="00D20A96">
        <w:rPr>
          <w:szCs w:val="24"/>
        </w:rPr>
        <w:t xml:space="preserve"> es el voltio (V), que equivale a un julio sobre culombio (J/C). Un voltio representa el potencial que existe en un punto en el que, al colocar una carga de un culombio, adquiere una energía potencial de un julio.</w:t>
      </w:r>
    </w:p>
    <w:p w:rsidR="00514763" w:rsidRDefault="00514763" w:rsidP="00514763">
      <w:pPr>
        <w:tabs>
          <w:tab w:val="left" w:pos="1267"/>
        </w:tabs>
        <w:jc w:val="both"/>
        <w:rPr>
          <w:szCs w:val="24"/>
        </w:rPr>
      </w:pPr>
      <w:r w:rsidRPr="0097369D">
        <w:rPr>
          <w:szCs w:val="24"/>
        </w:rPr>
        <w:t xml:space="preserve">El potencial eléctrico es una magnitud escalar, cuyo valor depende de la posición del punto considerado. Por lo tanto, si consideramos dos puntos A y B en un campo eléctrico, sus respectivos potenciales serán: </w:t>
      </w:r>
    </w:p>
    <w:p w:rsidR="00514763" w:rsidRPr="00A45737" w:rsidRDefault="00057AE5" w:rsidP="00514763">
      <w:pPr>
        <w:tabs>
          <w:tab w:val="left" w:pos="1267"/>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A</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A</m:t>
                      </m:r>
                    </m:sub>
                  </m:sSub>
                </m:sub>
              </m:sSub>
            </m:num>
            <m:den>
              <m:r>
                <w:rPr>
                  <w:rFonts w:ascii="Cambria Math" w:hAnsi="Cambria Math"/>
                  <w:szCs w:val="24"/>
                </w:rPr>
                <m:t>q</m:t>
              </m:r>
            </m:den>
          </m:f>
          <m:r>
            <w:rPr>
              <w:rFonts w:ascii="Cambria Math" w:hAnsi="Cambria Math"/>
              <w:szCs w:val="24"/>
            </w:rPr>
            <m:t xml:space="preserve"> </m:t>
          </m:r>
        </m:oMath>
      </m:oMathPara>
    </w:p>
    <w:p w:rsidR="00A45737" w:rsidRPr="00A45737" w:rsidRDefault="00A45737" w:rsidP="00514763">
      <w:pPr>
        <w:tabs>
          <w:tab w:val="left" w:pos="1267"/>
        </w:tabs>
        <w:jc w:val="both"/>
        <w:rPr>
          <w:rFonts w:eastAsiaTheme="minorEastAsia"/>
          <w:szCs w:val="24"/>
        </w:rPr>
      </w:pPr>
      <w:r>
        <w:rPr>
          <w:rFonts w:eastAsiaTheme="minorEastAsia"/>
          <w:szCs w:val="24"/>
        </w:rPr>
        <w:t>La ecuación se lee, V</w:t>
      </w:r>
      <w:r w:rsidRPr="00A45737">
        <w:rPr>
          <w:rFonts w:eastAsiaTheme="minorEastAsia"/>
          <w:szCs w:val="24"/>
          <w:vertAlign w:val="subscript"/>
        </w:rPr>
        <w:t xml:space="preserve"> A</w:t>
      </w:r>
      <w:r>
        <w:rPr>
          <w:rFonts w:eastAsiaTheme="minorEastAsia"/>
          <w:szCs w:val="24"/>
        </w:rPr>
        <w:t xml:space="preserve"> = E</w:t>
      </w:r>
      <w:r w:rsidRPr="00A45737">
        <w:rPr>
          <w:rFonts w:eastAsiaTheme="minorEastAsia"/>
          <w:szCs w:val="24"/>
          <w:vertAlign w:val="subscript"/>
        </w:rPr>
        <w:t xml:space="preserve"> p A</w:t>
      </w:r>
      <w:r>
        <w:rPr>
          <w:rFonts w:eastAsiaTheme="minorEastAsia"/>
          <w:szCs w:val="24"/>
        </w:rPr>
        <w:t xml:space="preserve"> / q.</w:t>
      </w:r>
    </w:p>
    <w:p w:rsidR="00A45737" w:rsidRDefault="00A45737" w:rsidP="00514763">
      <w:pPr>
        <w:tabs>
          <w:tab w:val="left" w:pos="1267"/>
        </w:tabs>
        <w:jc w:val="both"/>
        <w:rPr>
          <w:rFonts w:eastAsiaTheme="minorEastAsia"/>
          <w:szCs w:val="24"/>
        </w:rPr>
      </w:pPr>
      <w:r>
        <w:rPr>
          <w:rFonts w:eastAsiaTheme="minorEastAsia"/>
          <w:szCs w:val="24"/>
        </w:rPr>
        <w:t xml:space="preserve">Y </w:t>
      </w:r>
    </w:p>
    <w:p w:rsidR="00A45737" w:rsidRPr="00A45737" w:rsidRDefault="00057AE5" w:rsidP="00514763">
      <w:pPr>
        <w:tabs>
          <w:tab w:val="left" w:pos="1267"/>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E</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B</m:t>
                      </m:r>
                    </m:sub>
                  </m:sSub>
                </m:sub>
              </m:sSub>
            </m:num>
            <m:den>
              <m:r>
                <w:rPr>
                  <w:rFonts w:ascii="Cambria Math" w:hAnsi="Cambria Math"/>
                  <w:szCs w:val="24"/>
                </w:rPr>
                <m:t>q</m:t>
              </m:r>
            </m:den>
          </m:f>
        </m:oMath>
      </m:oMathPara>
    </w:p>
    <w:p w:rsidR="00A45737" w:rsidRPr="00A45737" w:rsidRDefault="00A45737" w:rsidP="00A45737">
      <w:pPr>
        <w:tabs>
          <w:tab w:val="left" w:pos="1267"/>
        </w:tabs>
        <w:jc w:val="both"/>
        <w:rPr>
          <w:rFonts w:eastAsiaTheme="minorEastAsia"/>
          <w:szCs w:val="24"/>
        </w:rPr>
      </w:pPr>
      <w:r>
        <w:rPr>
          <w:rFonts w:eastAsiaTheme="minorEastAsia"/>
          <w:szCs w:val="24"/>
        </w:rPr>
        <w:t>La ecuación se lee, V</w:t>
      </w:r>
      <w:r w:rsidRPr="00A45737">
        <w:rPr>
          <w:rFonts w:eastAsiaTheme="minorEastAsia"/>
          <w:szCs w:val="24"/>
          <w:vertAlign w:val="subscript"/>
        </w:rPr>
        <w:t xml:space="preserve"> </w:t>
      </w:r>
      <w:r>
        <w:rPr>
          <w:rFonts w:eastAsiaTheme="minorEastAsia"/>
          <w:szCs w:val="24"/>
          <w:vertAlign w:val="subscript"/>
        </w:rPr>
        <w:t>B</w:t>
      </w:r>
      <w:r>
        <w:rPr>
          <w:rFonts w:eastAsiaTheme="minorEastAsia"/>
          <w:szCs w:val="24"/>
        </w:rPr>
        <w:t xml:space="preserve"> = E</w:t>
      </w:r>
      <w:r>
        <w:rPr>
          <w:rFonts w:eastAsiaTheme="minorEastAsia"/>
          <w:szCs w:val="24"/>
          <w:vertAlign w:val="subscript"/>
        </w:rPr>
        <w:t xml:space="preserve"> p B</w:t>
      </w:r>
      <w:r>
        <w:rPr>
          <w:rFonts w:eastAsiaTheme="minorEastAsia"/>
          <w:szCs w:val="24"/>
        </w:rPr>
        <w:t xml:space="preserve"> / q.</w:t>
      </w:r>
    </w:p>
    <w:p w:rsidR="00514763" w:rsidRDefault="00514763" w:rsidP="00514763">
      <w:pPr>
        <w:tabs>
          <w:tab w:val="left" w:pos="1267"/>
        </w:tabs>
        <w:jc w:val="both"/>
        <w:rPr>
          <w:szCs w:val="24"/>
        </w:rPr>
      </w:pPr>
      <w:r w:rsidRPr="0097369D">
        <w:rPr>
          <w:szCs w:val="24"/>
        </w:rPr>
        <w:t>La diferencia de potencial entre los puntos A y B cuyo potencial en cada punto es V</w:t>
      </w:r>
      <w:r w:rsidR="000F4779" w:rsidRPr="000F4779">
        <w:rPr>
          <w:szCs w:val="24"/>
          <w:vertAlign w:val="subscript"/>
        </w:rPr>
        <w:t xml:space="preserve"> </w:t>
      </w:r>
      <w:r w:rsidRPr="000F4779">
        <w:rPr>
          <w:szCs w:val="24"/>
          <w:vertAlign w:val="subscript"/>
        </w:rPr>
        <w:t>A</w:t>
      </w:r>
      <w:r w:rsidRPr="0097369D">
        <w:rPr>
          <w:szCs w:val="24"/>
        </w:rPr>
        <w:t xml:space="preserve"> y V</w:t>
      </w:r>
      <w:r w:rsidR="000F4779" w:rsidRPr="000F4779">
        <w:rPr>
          <w:szCs w:val="24"/>
          <w:vertAlign w:val="subscript"/>
        </w:rPr>
        <w:t xml:space="preserve"> </w:t>
      </w:r>
      <w:r w:rsidRPr="000F4779">
        <w:rPr>
          <w:szCs w:val="24"/>
          <w:vertAlign w:val="subscript"/>
        </w:rPr>
        <w:t>B</w:t>
      </w:r>
      <w:r w:rsidRPr="0097369D">
        <w:rPr>
          <w:szCs w:val="24"/>
        </w:rPr>
        <w:t xml:space="preserve"> respectivamente, se expresa como: </w:t>
      </w:r>
    </w:p>
    <w:p w:rsidR="00514763" w:rsidRPr="00E05E88" w:rsidRDefault="00514763" w:rsidP="00514763">
      <w:pPr>
        <w:tabs>
          <w:tab w:val="left" w:pos="1267"/>
        </w:tabs>
        <w:jc w:val="both"/>
        <w:rPr>
          <w:rFonts w:eastAsiaTheme="minorEastAsia"/>
          <w:szCs w:val="24"/>
        </w:rPr>
      </w:pPr>
      <m:oMathPara>
        <m:oMath>
          <m:r>
            <w:rPr>
              <w:rFonts w:ascii="Cambria Math" w:hAnsi="Cambria Math"/>
              <w:szCs w:val="24"/>
            </w:rPr>
            <m:t>∆V=</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A</m:t>
              </m:r>
            </m:sub>
          </m:sSub>
        </m:oMath>
      </m:oMathPara>
    </w:p>
    <w:p w:rsidR="00E05E88" w:rsidRDefault="00E05E88" w:rsidP="00514763">
      <w:pPr>
        <w:tabs>
          <w:tab w:val="left" w:pos="1267"/>
        </w:tabs>
        <w:jc w:val="both"/>
        <w:rPr>
          <w:szCs w:val="24"/>
        </w:rPr>
      </w:pPr>
      <w:r>
        <w:rPr>
          <w:rFonts w:eastAsiaTheme="minorEastAsia"/>
          <w:szCs w:val="24"/>
        </w:rPr>
        <w:t>La ecuación se lee, delta V = V</w:t>
      </w:r>
      <w:r w:rsidRPr="00E05E88">
        <w:rPr>
          <w:rFonts w:eastAsiaTheme="minorEastAsia"/>
          <w:szCs w:val="24"/>
          <w:vertAlign w:val="subscript"/>
        </w:rPr>
        <w:t>B</w:t>
      </w:r>
      <w:r>
        <w:rPr>
          <w:rFonts w:eastAsiaTheme="minorEastAsia"/>
          <w:szCs w:val="24"/>
        </w:rPr>
        <w:t xml:space="preserve"> menos V </w:t>
      </w:r>
      <w:r w:rsidRPr="00E05E88">
        <w:rPr>
          <w:rFonts w:eastAsiaTheme="minorEastAsia"/>
          <w:szCs w:val="24"/>
          <w:vertAlign w:val="subscript"/>
        </w:rPr>
        <w:t>A</w:t>
      </w:r>
      <w:r>
        <w:rPr>
          <w:rFonts w:eastAsiaTheme="minorEastAsia"/>
          <w:szCs w:val="24"/>
        </w:rPr>
        <w:t>.</w:t>
      </w:r>
    </w:p>
    <w:p w:rsidR="00514763" w:rsidRDefault="00514763" w:rsidP="00514763">
      <w:pPr>
        <w:tabs>
          <w:tab w:val="left" w:pos="1267"/>
        </w:tabs>
        <w:jc w:val="both"/>
        <w:rPr>
          <w:szCs w:val="24"/>
        </w:rPr>
      </w:pPr>
      <w:r w:rsidRPr="0097369D">
        <w:rPr>
          <w:szCs w:val="24"/>
        </w:rPr>
        <w:t xml:space="preserve">Si una carga positiva se mueve en la dirección del campo eléctrico, quiere decir que la carga pierde energía potencial y siempre se desplaza de un punto de mayor potencial a uno de menor potencial, por lo tanto, se dice que hay una caída o diferencia de potencial. Si una carga se desplaza en dirección opuesta a la del campo eléctrico, significa que la carga se desplaza de un punto de menor potencial a un punto de mayor potencial. </w:t>
      </w:r>
    </w:p>
    <w:p w:rsidR="00514763" w:rsidRDefault="00514763" w:rsidP="00514763">
      <w:pPr>
        <w:tabs>
          <w:tab w:val="left" w:pos="1267"/>
        </w:tabs>
        <w:jc w:val="both"/>
        <w:rPr>
          <w:szCs w:val="24"/>
        </w:rPr>
      </w:pPr>
      <w:r w:rsidRPr="0097369D">
        <w:rPr>
          <w:szCs w:val="24"/>
        </w:rPr>
        <w:lastRenderedPageBreak/>
        <w:t>Cuando una misma carga q se desplaza de un potencial a otro, la diferencia de potencial también se puede expresar en términos de la dife</w:t>
      </w:r>
      <w:r>
        <w:rPr>
          <w:szCs w:val="24"/>
        </w:rPr>
        <w:t xml:space="preserve">rencia de la energía potencial delta </w:t>
      </w:r>
      <w:r w:rsidRPr="0097369D">
        <w:rPr>
          <w:szCs w:val="24"/>
        </w:rPr>
        <w:t>E</w:t>
      </w:r>
      <w:r w:rsidRPr="00E97271">
        <w:rPr>
          <w:szCs w:val="24"/>
          <w:vertAlign w:val="subscript"/>
        </w:rPr>
        <w:t>p</w:t>
      </w:r>
      <w:r w:rsidRPr="0097369D">
        <w:rPr>
          <w:szCs w:val="24"/>
        </w:rPr>
        <w:t xml:space="preserve">, como: </w:t>
      </w:r>
    </w:p>
    <w:p w:rsidR="00514763" w:rsidRPr="00E97271"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num>
            <m:den>
              <m:r>
                <w:rPr>
                  <w:rFonts w:ascii="Cambria Math" w:hAnsi="Cambria Math"/>
                  <w:szCs w:val="24"/>
                </w:rPr>
                <m:t>q</m:t>
              </m:r>
            </m:den>
          </m:f>
        </m:oMath>
      </m:oMathPara>
    </w:p>
    <w:p w:rsidR="00E97271" w:rsidRDefault="00E97271" w:rsidP="00514763">
      <w:pPr>
        <w:tabs>
          <w:tab w:val="left" w:pos="1267"/>
        </w:tabs>
        <w:jc w:val="both"/>
        <w:rPr>
          <w:szCs w:val="24"/>
        </w:rPr>
      </w:pPr>
      <w:r>
        <w:rPr>
          <w:rFonts w:eastAsiaTheme="minorEastAsia"/>
          <w:szCs w:val="24"/>
        </w:rPr>
        <w:t>La ecuación se lee, delta V = delta E</w:t>
      </w:r>
      <w:r w:rsidRPr="00E97271">
        <w:rPr>
          <w:rFonts w:eastAsiaTheme="minorEastAsia"/>
          <w:szCs w:val="24"/>
          <w:vertAlign w:val="subscript"/>
        </w:rPr>
        <w:t>p</w:t>
      </w:r>
      <w:r>
        <w:rPr>
          <w:rFonts w:eastAsiaTheme="minorEastAsia"/>
          <w:szCs w:val="24"/>
        </w:rPr>
        <w:t xml:space="preserve"> / q.</w:t>
      </w:r>
    </w:p>
    <w:p w:rsidR="00514763" w:rsidRDefault="00514763" w:rsidP="00514763">
      <w:pPr>
        <w:tabs>
          <w:tab w:val="left" w:pos="1267"/>
        </w:tabs>
        <w:jc w:val="both"/>
        <w:rPr>
          <w:szCs w:val="24"/>
        </w:rPr>
      </w:pPr>
      <w:r w:rsidRPr="0097369D">
        <w:rPr>
          <w:szCs w:val="24"/>
        </w:rPr>
        <w:t>Si en un campo eléctrico se unen todos los puntos que se encuentran al mismo potencial, se obtienen superficies equipotenciales. En el campo generado por una sola carga las superficies son esféricas con centro en la carga. En general, las superficies equipotenciales son superficies normales a las líneas de fuerzas.</w:t>
      </w:r>
    </w:p>
    <w:p w:rsidR="00E97271" w:rsidRDefault="00E97271" w:rsidP="00514763">
      <w:pPr>
        <w:tabs>
          <w:tab w:val="left" w:pos="1267"/>
        </w:tabs>
        <w:jc w:val="both"/>
        <w:rPr>
          <w:szCs w:val="24"/>
        </w:rPr>
      </w:pPr>
    </w:p>
    <w:p w:rsidR="00514763" w:rsidRDefault="00514763" w:rsidP="00E97271">
      <w:pPr>
        <w:pStyle w:val="Ttulo4"/>
      </w:pPr>
      <w:bookmarkStart w:id="40" w:name="_Toc437417163"/>
      <w:r>
        <w:t>E</w:t>
      </w:r>
      <w:r w:rsidR="00E97271">
        <w:t>jemplo</w:t>
      </w:r>
      <w:bookmarkEnd w:id="40"/>
    </w:p>
    <w:p w:rsidR="00514763" w:rsidRDefault="00514763" w:rsidP="00514763">
      <w:pPr>
        <w:tabs>
          <w:tab w:val="left" w:pos="1267"/>
        </w:tabs>
        <w:jc w:val="both"/>
        <w:rPr>
          <w:szCs w:val="24"/>
        </w:rPr>
      </w:pPr>
      <w:r w:rsidRPr="005A0555">
        <w:rPr>
          <w:szCs w:val="24"/>
        </w:rPr>
        <w:t>Dos cuerpos A y B de dimensiones muy pequeñas ti</w:t>
      </w:r>
      <w:r>
        <w:rPr>
          <w:szCs w:val="24"/>
        </w:rPr>
        <w:t>enen cargas eléctricas de 3,0</w:t>
      </w:r>
      <w:r w:rsidR="00B57053">
        <w:rPr>
          <w:szCs w:val="24"/>
        </w:rPr>
        <w:t>×</w:t>
      </w:r>
      <w:r>
        <w:rPr>
          <w:szCs w:val="24"/>
        </w:rPr>
        <w:t>10</w:t>
      </w:r>
      <w:r w:rsidR="00B57053">
        <w:rPr>
          <w:szCs w:val="24"/>
        </w:rPr>
        <w:t xml:space="preserve"> </w:t>
      </w:r>
      <w:r w:rsidR="00B57053" w:rsidRPr="00B57053">
        <w:rPr>
          <w:szCs w:val="24"/>
          <w:vertAlign w:val="superscript"/>
        </w:rPr>
        <w:t>−</w:t>
      </w:r>
      <w:r w:rsidRPr="00B57053">
        <w:rPr>
          <w:szCs w:val="24"/>
          <w:vertAlign w:val="superscript"/>
        </w:rPr>
        <w:t>9</w:t>
      </w:r>
      <w:r w:rsidRPr="005A0555">
        <w:rPr>
          <w:szCs w:val="24"/>
        </w:rPr>
        <w:t xml:space="preserve"> C y </w:t>
      </w:r>
      <w:r w:rsidR="00B57053">
        <w:rPr>
          <w:szCs w:val="24"/>
        </w:rPr>
        <w:t>6,0×</w:t>
      </w:r>
      <w:r>
        <w:rPr>
          <w:szCs w:val="24"/>
        </w:rPr>
        <w:t>10</w:t>
      </w:r>
      <w:r w:rsidR="00B57053">
        <w:rPr>
          <w:szCs w:val="24"/>
        </w:rPr>
        <w:t xml:space="preserve"> </w:t>
      </w:r>
      <w:r w:rsidR="00B57053" w:rsidRPr="00B57053">
        <w:rPr>
          <w:szCs w:val="24"/>
          <w:vertAlign w:val="superscript"/>
        </w:rPr>
        <w:t>−</w:t>
      </w:r>
      <w:r w:rsidRPr="00B57053">
        <w:rPr>
          <w:szCs w:val="24"/>
          <w:vertAlign w:val="superscript"/>
        </w:rPr>
        <w:t>9</w:t>
      </w:r>
      <w:r w:rsidRPr="005A0555">
        <w:rPr>
          <w:szCs w:val="24"/>
        </w:rPr>
        <w:t xml:space="preserve"> C respectivamente. </w:t>
      </w:r>
    </w:p>
    <w:p w:rsidR="00514763" w:rsidRDefault="00514763" w:rsidP="00514763">
      <w:pPr>
        <w:tabs>
          <w:tab w:val="left" w:pos="1267"/>
        </w:tabs>
        <w:jc w:val="both"/>
        <w:rPr>
          <w:szCs w:val="24"/>
        </w:rPr>
      </w:pPr>
      <w:r w:rsidRPr="005A0555">
        <w:rPr>
          <w:szCs w:val="24"/>
        </w:rPr>
        <w:t xml:space="preserve">Si A y B se encuentran fijos como se muestra en la </w:t>
      </w:r>
      <w:r w:rsidR="004873E5">
        <w:rPr>
          <w:szCs w:val="24"/>
        </w:rPr>
        <w:t>Imagen 6</w:t>
      </w:r>
      <w:r w:rsidRPr="005A0555">
        <w:rPr>
          <w:szCs w:val="24"/>
        </w:rPr>
        <w:t xml:space="preserve">, determinar el potencial eléctrico creado en el punto p y en q por las cargas. </w:t>
      </w:r>
    </w:p>
    <w:p w:rsidR="004873E5" w:rsidRDefault="004873E5" w:rsidP="004873E5">
      <w:pPr>
        <w:keepNext/>
        <w:tabs>
          <w:tab w:val="left" w:pos="1267"/>
        </w:tabs>
        <w:jc w:val="center"/>
      </w:pPr>
      <w:r>
        <w:rPr>
          <w:noProof/>
          <w:szCs w:val="24"/>
          <w:lang w:eastAsia="es-CO"/>
        </w:rPr>
        <w:drawing>
          <wp:inline distT="0" distB="0" distL="0" distR="0" wp14:anchorId="28F7B7D6" wp14:editId="42544B88">
            <wp:extent cx="3200400" cy="1594757"/>
            <wp:effectExtent l="0" t="0" r="0" b="5715"/>
            <wp:docPr id="6" name="Imagen 6" descr="Diagrama" title="Imagen 6. Potencial eléctrico en diferentes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7039" cy="1598065"/>
                    </a:xfrm>
                    <a:prstGeom prst="rect">
                      <a:avLst/>
                    </a:prstGeom>
                    <a:noFill/>
                    <a:ln>
                      <a:noFill/>
                    </a:ln>
                  </pic:spPr>
                </pic:pic>
              </a:graphicData>
            </a:graphic>
          </wp:inline>
        </w:drawing>
      </w:r>
    </w:p>
    <w:p w:rsidR="004873E5" w:rsidRDefault="004873E5" w:rsidP="004873E5">
      <w:pPr>
        <w:pStyle w:val="Descripcin"/>
        <w:jc w:val="center"/>
      </w:pPr>
      <w:bookmarkStart w:id="41" w:name="_Toc437416872"/>
      <w:r>
        <w:t xml:space="preserve">Imagen </w:t>
      </w:r>
      <w:r w:rsidR="00057AE5">
        <w:fldChar w:fldCharType="begin"/>
      </w:r>
      <w:r w:rsidR="00057AE5">
        <w:instrText xml:space="preserve"> SEQ Imagen \* ARABIC </w:instrText>
      </w:r>
      <w:r w:rsidR="00057AE5">
        <w:fldChar w:fldCharType="separate"/>
      </w:r>
      <w:r>
        <w:rPr>
          <w:noProof/>
        </w:rPr>
        <w:t>6</w:t>
      </w:r>
      <w:r w:rsidR="00057AE5">
        <w:rPr>
          <w:noProof/>
        </w:rPr>
        <w:fldChar w:fldCharType="end"/>
      </w:r>
      <w:r>
        <w:t>.</w:t>
      </w:r>
      <w:r w:rsidR="00B57053">
        <w:t xml:space="preserve"> </w:t>
      </w:r>
      <w:r w:rsidR="00B57053" w:rsidRPr="00B57053">
        <w:t>Potencial eléctrico en diferentes puntos</w:t>
      </w:r>
      <w:bookmarkEnd w:id="41"/>
    </w:p>
    <w:p w:rsidR="004873E5" w:rsidRPr="004873E5" w:rsidRDefault="004873E5" w:rsidP="004873E5">
      <w:r w:rsidRPr="00D37E99">
        <w:rPr>
          <w:i/>
          <w:sz w:val="22"/>
        </w:rPr>
        <w:lastRenderedPageBreak/>
        <w:t xml:space="preserve">Descripción de la Imagen </w:t>
      </w:r>
      <w:r>
        <w:rPr>
          <w:i/>
          <w:sz w:val="22"/>
        </w:rPr>
        <w:t xml:space="preserve">6. </w:t>
      </w:r>
      <w:r w:rsidR="00B57053">
        <w:rPr>
          <w:i/>
          <w:sz w:val="22"/>
        </w:rPr>
        <w:t xml:space="preserve">Potencial eléctrico en diferentes puntos. </w:t>
      </w:r>
      <w:r w:rsidR="00696062">
        <w:rPr>
          <w:i/>
          <w:sz w:val="22"/>
        </w:rPr>
        <w:t xml:space="preserve">Una carga negativa A está a una distancia de 1 cm de un punto p, y a 12 cm de un punto q. una carga positiva B está a una distancia de 9 cm del punto p en la misma línea que A, y a 6 cm de un punto q formando un </w:t>
      </w:r>
      <w:r w:rsidR="00DC6EE0">
        <w:rPr>
          <w:i/>
          <w:sz w:val="22"/>
        </w:rPr>
        <w:t>triángulo</w:t>
      </w:r>
      <w:r w:rsidR="00696062">
        <w:rPr>
          <w:i/>
          <w:sz w:val="22"/>
        </w:rPr>
        <w:t>.</w:t>
      </w:r>
    </w:p>
    <w:p w:rsidR="004873E5" w:rsidRDefault="004873E5" w:rsidP="00514763">
      <w:pPr>
        <w:tabs>
          <w:tab w:val="left" w:pos="1267"/>
        </w:tabs>
        <w:jc w:val="both"/>
        <w:rPr>
          <w:szCs w:val="24"/>
        </w:rPr>
      </w:pPr>
    </w:p>
    <w:p w:rsidR="00514763" w:rsidRDefault="004873E5" w:rsidP="004873E5">
      <w:pPr>
        <w:pStyle w:val="Ttulo4"/>
      </w:pPr>
      <w:bookmarkStart w:id="42" w:name="_Toc437417164"/>
      <w:r>
        <w:t>Solución</w:t>
      </w:r>
      <w:bookmarkEnd w:id="42"/>
    </w:p>
    <w:p w:rsidR="00514763" w:rsidRPr="005A0555" w:rsidRDefault="00514763" w:rsidP="00514763">
      <w:pPr>
        <w:tabs>
          <w:tab w:val="left" w:pos="1267"/>
        </w:tabs>
        <w:jc w:val="both"/>
        <w:rPr>
          <w:szCs w:val="24"/>
        </w:rPr>
      </w:pPr>
      <w:r w:rsidRPr="005A0555">
        <w:rPr>
          <w:szCs w:val="24"/>
        </w:rPr>
        <w:t>El potencial generado en un punto por la acción simultánea  de varias cargas es:</w:t>
      </w:r>
    </w:p>
    <w:p w:rsidR="00514763" w:rsidRDefault="00514763" w:rsidP="00A84319">
      <w:pPr>
        <w:pStyle w:val="Prrafodelista"/>
        <w:numPr>
          <w:ilvl w:val="0"/>
          <w:numId w:val="4"/>
        </w:numPr>
        <w:tabs>
          <w:tab w:val="left" w:pos="1267"/>
        </w:tabs>
        <w:spacing w:line="360" w:lineRule="auto"/>
        <w:jc w:val="both"/>
        <w:rPr>
          <w:szCs w:val="24"/>
        </w:rPr>
      </w:pPr>
      <w:r>
        <w:rPr>
          <w:szCs w:val="24"/>
        </w:rPr>
        <w:t xml:space="preserve">Para el punto p es: </w:t>
      </w:r>
    </w:p>
    <w:p w:rsidR="00514763" w:rsidRPr="004873E5" w:rsidRDefault="00057AE5" w:rsidP="00514763">
      <w:pPr>
        <w:tabs>
          <w:tab w:val="left" w:pos="1267"/>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p,A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p,B</m:t>
              </m:r>
            </m:sub>
          </m:sSub>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A,p</m:t>
                  </m:r>
                </m:sub>
              </m:sSub>
            </m:den>
          </m:f>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B</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B,p</m:t>
                  </m:r>
                </m:sub>
              </m:sSub>
            </m:den>
          </m:f>
        </m:oMath>
      </m:oMathPara>
    </w:p>
    <w:p w:rsidR="004873E5" w:rsidRPr="004873E5" w:rsidRDefault="004873E5" w:rsidP="00514763">
      <w:pPr>
        <w:tabs>
          <w:tab w:val="left" w:pos="1267"/>
        </w:tabs>
        <w:jc w:val="both"/>
        <w:rPr>
          <w:rFonts w:eastAsiaTheme="minorEastAsia"/>
          <w:szCs w:val="24"/>
        </w:rPr>
      </w:pPr>
      <w:r>
        <w:rPr>
          <w:rFonts w:eastAsiaTheme="minorEastAsia"/>
          <w:szCs w:val="24"/>
        </w:rPr>
        <w:t>La ecuación se lee, V</w:t>
      </w:r>
      <w:r w:rsidRPr="004873E5">
        <w:rPr>
          <w:rFonts w:eastAsiaTheme="minorEastAsia"/>
          <w:szCs w:val="24"/>
          <w:vertAlign w:val="subscript"/>
        </w:rPr>
        <w:t>p</w:t>
      </w:r>
      <w:r>
        <w:rPr>
          <w:rFonts w:eastAsiaTheme="minorEastAsia"/>
          <w:szCs w:val="24"/>
        </w:rPr>
        <w:t xml:space="preserve"> = V </w:t>
      </w:r>
      <w:r w:rsidRPr="004873E5">
        <w:rPr>
          <w:rFonts w:eastAsiaTheme="minorEastAsia"/>
          <w:szCs w:val="24"/>
          <w:vertAlign w:val="subscript"/>
        </w:rPr>
        <w:t>p,A</w:t>
      </w:r>
      <w:r>
        <w:rPr>
          <w:rFonts w:eastAsiaTheme="minorEastAsia"/>
          <w:szCs w:val="24"/>
        </w:rPr>
        <w:t xml:space="preserve"> + V </w:t>
      </w:r>
      <w:r w:rsidRPr="004873E5">
        <w:rPr>
          <w:rFonts w:eastAsiaTheme="minorEastAsia"/>
          <w:szCs w:val="24"/>
          <w:vertAlign w:val="subscript"/>
        </w:rPr>
        <w:t>p,B</w:t>
      </w:r>
      <w:r>
        <w:rPr>
          <w:rFonts w:eastAsiaTheme="minorEastAsia"/>
          <w:szCs w:val="24"/>
        </w:rPr>
        <w:t xml:space="preserve"> = K ∙ Q </w:t>
      </w:r>
      <w:r w:rsidRPr="004873E5">
        <w:rPr>
          <w:rFonts w:eastAsiaTheme="minorEastAsia"/>
          <w:szCs w:val="24"/>
          <w:vertAlign w:val="subscript"/>
        </w:rPr>
        <w:t>A</w:t>
      </w:r>
      <w:r>
        <w:rPr>
          <w:rFonts w:eastAsiaTheme="minorEastAsia"/>
          <w:szCs w:val="24"/>
        </w:rPr>
        <w:t xml:space="preserve"> / r </w:t>
      </w:r>
      <w:r w:rsidRPr="004873E5">
        <w:rPr>
          <w:rFonts w:eastAsiaTheme="minorEastAsia"/>
          <w:szCs w:val="24"/>
          <w:vertAlign w:val="subscript"/>
        </w:rPr>
        <w:t>A,p</w:t>
      </w:r>
      <w:r>
        <w:rPr>
          <w:rFonts w:eastAsiaTheme="minorEastAsia"/>
          <w:szCs w:val="24"/>
        </w:rPr>
        <w:t xml:space="preserve"> + K ∙ Q </w:t>
      </w:r>
      <w:r w:rsidR="00175583">
        <w:rPr>
          <w:rFonts w:eastAsiaTheme="minorEastAsia"/>
          <w:szCs w:val="24"/>
          <w:vertAlign w:val="subscript"/>
        </w:rPr>
        <w:t>B</w:t>
      </w:r>
      <w:r>
        <w:rPr>
          <w:rFonts w:eastAsiaTheme="minorEastAsia"/>
          <w:szCs w:val="24"/>
        </w:rPr>
        <w:t xml:space="preserve"> / r </w:t>
      </w:r>
      <w:r w:rsidR="00175583">
        <w:rPr>
          <w:rFonts w:eastAsiaTheme="minorEastAsia"/>
          <w:szCs w:val="24"/>
          <w:vertAlign w:val="subscript"/>
        </w:rPr>
        <w:t>B</w:t>
      </w:r>
      <w:r w:rsidRPr="004873E5">
        <w:rPr>
          <w:rFonts w:eastAsiaTheme="minorEastAsia"/>
          <w:szCs w:val="24"/>
          <w:vertAlign w:val="subscript"/>
        </w:rPr>
        <w:t>,p</w:t>
      </w:r>
      <w:r>
        <w:rPr>
          <w:rFonts w:eastAsiaTheme="minorEastAsia"/>
          <w:szCs w:val="24"/>
          <w:vertAlign w:val="subscript"/>
        </w:rPr>
        <w:t>.</w:t>
      </w:r>
    </w:p>
    <w:p w:rsidR="00514763" w:rsidRPr="00175583" w:rsidRDefault="00057AE5" w:rsidP="00514763">
      <w:pPr>
        <w:tabs>
          <w:tab w:val="left" w:pos="1267"/>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m:t>
              </m:r>
            </m:sub>
          </m:sSub>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3,0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C</m:t>
                  </m:r>
                  <m:ctrlPr>
                    <w:rPr>
                      <w:rFonts w:ascii="Cambria Math" w:hAnsi="Cambria Math"/>
                      <w:szCs w:val="24"/>
                    </w:rPr>
                  </m:ctrlPr>
                </m:e>
              </m:d>
            </m:num>
            <m:den>
              <m:r>
                <w:rPr>
                  <w:rFonts w:ascii="Cambria Math" w:hAnsi="Cambria Math"/>
                  <w:szCs w:val="24"/>
                </w:rPr>
                <m:t>1,0×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r>
                <m:rPr>
                  <m:sty m:val="p"/>
                </m:rPr>
                <w:rPr>
                  <w:rFonts w:ascii="Cambria Math" w:hAnsi="Cambria Math"/>
                  <w:szCs w:val="24"/>
                </w:rPr>
                <m:t xml:space="preserve"> m</m:t>
              </m:r>
            </m:den>
          </m:f>
          <m:r>
            <w:rPr>
              <w:rFonts w:ascii="Cambria Math" w:eastAsiaTheme="minorEastAsia" w:hAnsi="Cambria Math"/>
              <w:szCs w:val="24"/>
            </w:rPr>
            <m:t>+</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6,0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C</m:t>
                  </m:r>
                  <m:ctrlPr>
                    <w:rPr>
                      <w:rFonts w:ascii="Cambria Math" w:hAnsi="Cambria Math"/>
                      <w:szCs w:val="24"/>
                    </w:rPr>
                  </m:ctrlPr>
                </m:e>
              </m:d>
            </m:num>
            <m:den>
              <m:r>
                <w:rPr>
                  <w:rFonts w:ascii="Cambria Math" w:hAnsi="Cambria Math"/>
                  <w:szCs w:val="24"/>
                </w:rPr>
                <m:t>9,0×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r>
                <m:rPr>
                  <m:sty m:val="p"/>
                </m:rPr>
                <w:rPr>
                  <w:rFonts w:ascii="Cambria Math" w:hAnsi="Cambria Math"/>
                  <w:szCs w:val="24"/>
                </w:rPr>
                <m:t xml:space="preserve"> m</m:t>
              </m:r>
            </m:den>
          </m:f>
          <m:r>
            <w:rPr>
              <w:rFonts w:ascii="Cambria Math" w:eastAsiaTheme="minorEastAsia" w:hAnsi="Cambria Math"/>
              <w:szCs w:val="24"/>
            </w:rPr>
            <m:t>=3300 V</m:t>
          </m:r>
        </m:oMath>
      </m:oMathPara>
    </w:p>
    <w:p w:rsidR="004873E5" w:rsidRPr="005A0555" w:rsidRDefault="004873E5" w:rsidP="004873E5">
      <w:pPr>
        <w:tabs>
          <w:tab w:val="left" w:pos="1267"/>
        </w:tabs>
        <w:jc w:val="both"/>
        <w:rPr>
          <w:rFonts w:eastAsiaTheme="minorEastAsia"/>
          <w:szCs w:val="24"/>
        </w:rPr>
      </w:pPr>
      <w:r>
        <w:rPr>
          <w:rFonts w:eastAsiaTheme="minorEastAsia"/>
          <w:szCs w:val="24"/>
        </w:rPr>
        <w:t xml:space="preserve">La ecuación se lee, </w:t>
      </w:r>
      <w:r w:rsidR="00175583">
        <w:rPr>
          <w:rFonts w:eastAsiaTheme="minorEastAsia"/>
          <w:szCs w:val="24"/>
        </w:rPr>
        <w:t>V</w:t>
      </w:r>
      <w:r w:rsidR="00175583" w:rsidRPr="006B196A">
        <w:rPr>
          <w:rFonts w:eastAsiaTheme="minorEastAsia"/>
          <w:szCs w:val="24"/>
          <w:vertAlign w:val="subscript"/>
        </w:rPr>
        <w:t>p</w:t>
      </w:r>
      <w:r w:rsidR="00175583">
        <w:rPr>
          <w:rFonts w:eastAsiaTheme="minorEastAsia"/>
          <w:szCs w:val="24"/>
        </w:rPr>
        <w:t xml:space="preserve"> = (9×10 a la 9 N∙m</w:t>
      </w:r>
      <w:r w:rsidR="00175583" w:rsidRPr="0025325B">
        <w:rPr>
          <w:rFonts w:eastAsiaTheme="minorEastAsia"/>
          <w:szCs w:val="24"/>
          <w:vertAlign w:val="superscript"/>
        </w:rPr>
        <w:t>2</w:t>
      </w:r>
      <w:r w:rsidR="00175583">
        <w:rPr>
          <w:rFonts w:eastAsiaTheme="minorEastAsia"/>
          <w:szCs w:val="24"/>
        </w:rPr>
        <w:t>/C</w:t>
      </w:r>
      <w:r w:rsidR="00175583" w:rsidRPr="0025325B">
        <w:rPr>
          <w:rFonts w:eastAsiaTheme="minorEastAsia"/>
          <w:szCs w:val="24"/>
          <w:vertAlign w:val="superscript"/>
        </w:rPr>
        <w:t>2</w:t>
      </w:r>
      <w:r w:rsidR="00175583">
        <w:rPr>
          <w:rFonts w:eastAsiaTheme="minorEastAsia"/>
          <w:szCs w:val="24"/>
        </w:rPr>
        <w:t>)</w:t>
      </w:r>
      <w:r w:rsidR="0025325B">
        <w:rPr>
          <w:rFonts w:eastAsiaTheme="minorEastAsia"/>
          <w:szCs w:val="24"/>
        </w:rPr>
        <w:t>∙(3,0×10 a la −9 C)/(</w:t>
      </w:r>
      <w:r w:rsidR="0025325B" w:rsidRPr="0025325B">
        <w:rPr>
          <w:rFonts w:eastAsiaTheme="minorEastAsia"/>
          <w:szCs w:val="24"/>
        </w:rPr>
        <w:t xml:space="preserve"> </w:t>
      </w:r>
      <w:r w:rsidR="0025325B">
        <w:rPr>
          <w:rFonts w:eastAsiaTheme="minorEastAsia"/>
          <w:szCs w:val="24"/>
        </w:rPr>
        <w:t xml:space="preserve">1,0×10 a la −2 </w:t>
      </w:r>
      <w:r w:rsidR="006B196A">
        <w:rPr>
          <w:rFonts w:eastAsiaTheme="minorEastAsia"/>
          <w:szCs w:val="24"/>
        </w:rPr>
        <w:t>m</w:t>
      </w:r>
      <w:r w:rsidR="0025325B">
        <w:rPr>
          <w:rFonts w:eastAsiaTheme="minorEastAsia"/>
          <w:szCs w:val="24"/>
        </w:rPr>
        <w:t>) + (9×10 a la 9 N∙m</w:t>
      </w:r>
      <w:r w:rsidR="0025325B" w:rsidRPr="0025325B">
        <w:rPr>
          <w:rFonts w:eastAsiaTheme="minorEastAsia"/>
          <w:szCs w:val="24"/>
          <w:vertAlign w:val="superscript"/>
        </w:rPr>
        <w:t>2</w:t>
      </w:r>
      <w:r w:rsidR="0025325B">
        <w:rPr>
          <w:rFonts w:eastAsiaTheme="minorEastAsia"/>
          <w:szCs w:val="24"/>
        </w:rPr>
        <w:t>/C</w:t>
      </w:r>
      <w:r w:rsidR="0025325B" w:rsidRPr="0025325B">
        <w:rPr>
          <w:rFonts w:eastAsiaTheme="minorEastAsia"/>
          <w:szCs w:val="24"/>
          <w:vertAlign w:val="superscript"/>
        </w:rPr>
        <w:t>2</w:t>
      </w:r>
      <w:r w:rsidR="0025325B">
        <w:rPr>
          <w:rFonts w:eastAsiaTheme="minorEastAsia"/>
          <w:szCs w:val="24"/>
        </w:rPr>
        <w:t>)∙(6,0×10 a la −9 C)/(</w:t>
      </w:r>
      <w:r w:rsidR="0025325B" w:rsidRPr="0025325B">
        <w:rPr>
          <w:rFonts w:eastAsiaTheme="minorEastAsia"/>
          <w:szCs w:val="24"/>
        </w:rPr>
        <w:t xml:space="preserve"> </w:t>
      </w:r>
      <w:r w:rsidR="0025325B">
        <w:rPr>
          <w:rFonts w:eastAsiaTheme="minorEastAsia"/>
          <w:szCs w:val="24"/>
        </w:rPr>
        <w:t xml:space="preserve">9,0×10 a la −2 </w:t>
      </w:r>
      <w:r w:rsidR="006B196A">
        <w:rPr>
          <w:rFonts w:eastAsiaTheme="minorEastAsia"/>
          <w:szCs w:val="24"/>
        </w:rPr>
        <w:t>m</w:t>
      </w:r>
      <w:r w:rsidR="0025325B">
        <w:rPr>
          <w:rFonts w:eastAsiaTheme="minorEastAsia"/>
          <w:szCs w:val="24"/>
        </w:rPr>
        <w:t>) = 3300 V.</w:t>
      </w:r>
    </w:p>
    <w:p w:rsidR="00514763" w:rsidRPr="00A6504F" w:rsidRDefault="00514763" w:rsidP="00A84319">
      <w:pPr>
        <w:pStyle w:val="Prrafodelista"/>
        <w:numPr>
          <w:ilvl w:val="0"/>
          <w:numId w:val="4"/>
        </w:numPr>
        <w:tabs>
          <w:tab w:val="left" w:pos="1267"/>
        </w:tabs>
        <w:spacing w:line="360" w:lineRule="auto"/>
        <w:jc w:val="both"/>
        <w:rPr>
          <w:szCs w:val="24"/>
        </w:rPr>
      </w:pPr>
      <w:r w:rsidRPr="00A6504F">
        <w:rPr>
          <w:szCs w:val="24"/>
        </w:rPr>
        <w:t>Para el punto q es:</w:t>
      </w:r>
    </w:p>
    <w:p w:rsidR="00514763" w:rsidRPr="00175583" w:rsidRDefault="00057AE5" w:rsidP="00514763">
      <w:pPr>
        <w:pStyle w:val="Prrafodelista"/>
        <w:tabs>
          <w:tab w:val="left" w:pos="1267"/>
        </w:tabs>
        <w:spacing w:line="360"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q</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q,A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q,B</m:t>
              </m:r>
            </m:sub>
          </m:sSub>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A,q</m:t>
                  </m:r>
                </m:sub>
              </m:sSub>
            </m:den>
          </m:f>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B</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B,q</m:t>
                  </m:r>
                </m:sub>
              </m:sSub>
            </m:den>
          </m:f>
        </m:oMath>
      </m:oMathPara>
    </w:p>
    <w:p w:rsidR="00175583" w:rsidRPr="004873E5" w:rsidRDefault="00175583" w:rsidP="00175583">
      <w:pPr>
        <w:tabs>
          <w:tab w:val="left" w:pos="1267"/>
        </w:tabs>
        <w:jc w:val="both"/>
        <w:rPr>
          <w:rFonts w:eastAsiaTheme="minorEastAsia"/>
          <w:szCs w:val="24"/>
        </w:rPr>
      </w:pPr>
      <w:r>
        <w:rPr>
          <w:rFonts w:eastAsiaTheme="minorEastAsia"/>
          <w:szCs w:val="24"/>
        </w:rPr>
        <w:t>La ecuación se lee, V</w:t>
      </w:r>
      <w:r>
        <w:rPr>
          <w:rFonts w:eastAsiaTheme="minorEastAsia"/>
          <w:szCs w:val="24"/>
          <w:vertAlign w:val="subscript"/>
        </w:rPr>
        <w:t>q</w:t>
      </w:r>
      <w:r>
        <w:rPr>
          <w:rFonts w:eastAsiaTheme="minorEastAsia"/>
          <w:szCs w:val="24"/>
        </w:rPr>
        <w:t xml:space="preserve"> = V </w:t>
      </w:r>
      <w:r>
        <w:rPr>
          <w:rFonts w:eastAsiaTheme="minorEastAsia"/>
          <w:szCs w:val="24"/>
          <w:vertAlign w:val="subscript"/>
        </w:rPr>
        <w:t>q</w:t>
      </w:r>
      <w:r w:rsidRPr="004873E5">
        <w:rPr>
          <w:rFonts w:eastAsiaTheme="minorEastAsia"/>
          <w:szCs w:val="24"/>
          <w:vertAlign w:val="subscript"/>
        </w:rPr>
        <w:t>,A</w:t>
      </w:r>
      <w:r>
        <w:rPr>
          <w:rFonts w:eastAsiaTheme="minorEastAsia"/>
          <w:szCs w:val="24"/>
        </w:rPr>
        <w:t xml:space="preserve"> + V </w:t>
      </w:r>
      <w:r>
        <w:rPr>
          <w:rFonts w:eastAsiaTheme="minorEastAsia"/>
          <w:szCs w:val="24"/>
          <w:vertAlign w:val="subscript"/>
        </w:rPr>
        <w:t>q</w:t>
      </w:r>
      <w:r w:rsidRPr="004873E5">
        <w:rPr>
          <w:rFonts w:eastAsiaTheme="minorEastAsia"/>
          <w:szCs w:val="24"/>
          <w:vertAlign w:val="subscript"/>
        </w:rPr>
        <w:t>,B</w:t>
      </w:r>
      <w:r>
        <w:rPr>
          <w:rFonts w:eastAsiaTheme="minorEastAsia"/>
          <w:szCs w:val="24"/>
        </w:rPr>
        <w:t xml:space="preserve"> = K ∙ Q </w:t>
      </w:r>
      <w:r w:rsidRPr="004873E5">
        <w:rPr>
          <w:rFonts w:eastAsiaTheme="minorEastAsia"/>
          <w:szCs w:val="24"/>
          <w:vertAlign w:val="subscript"/>
        </w:rPr>
        <w:t>A</w:t>
      </w:r>
      <w:r>
        <w:rPr>
          <w:rFonts w:eastAsiaTheme="minorEastAsia"/>
          <w:szCs w:val="24"/>
        </w:rPr>
        <w:t xml:space="preserve"> / r </w:t>
      </w:r>
      <w:r>
        <w:rPr>
          <w:rFonts w:eastAsiaTheme="minorEastAsia"/>
          <w:szCs w:val="24"/>
          <w:vertAlign w:val="subscript"/>
        </w:rPr>
        <w:t>A,q</w:t>
      </w:r>
      <w:r>
        <w:rPr>
          <w:rFonts w:eastAsiaTheme="minorEastAsia"/>
          <w:szCs w:val="24"/>
        </w:rPr>
        <w:t xml:space="preserve"> + K ∙ Q </w:t>
      </w:r>
      <w:r>
        <w:rPr>
          <w:rFonts w:eastAsiaTheme="minorEastAsia"/>
          <w:szCs w:val="24"/>
          <w:vertAlign w:val="subscript"/>
        </w:rPr>
        <w:t>B</w:t>
      </w:r>
      <w:r>
        <w:rPr>
          <w:rFonts w:eastAsiaTheme="minorEastAsia"/>
          <w:szCs w:val="24"/>
        </w:rPr>
        <w:t xml:space="preserve"> / r </w:t>
      </w:r>
      <w:r>
        <w:rPr>
          <w:rFonts w:eastAsiaTheme="minorEastAsia"/>
          <w:szCs w:val="24"/>
          <w:vertAlign w:val="subscript"/>
        </w:rPr>
        <w:t>B,q.</w:t>
      </w:r>
    </w:p>
    <w:p w:rsidR="00514763" w:rsidRPr="002B3A96" w:rsidRDefault="00057AE5" w:rsidP="002B3A96">
      <w:pPr>
        <w:tabs>
          <w:tab w:val="left" w:pos="1267"/>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q</m:t>
              </m:r>
            </m:sub>
          </m:sSub>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3,0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C</m:t>
                  </m:r>
                  <m:ctrlPr>
                    <w:rPr>
                      <w:rFonts w:ascii="Cambria Math" w:hAnsi="Cambria Math"/>
                      <w:szCs w:val="24"/>
                    </w:rPr>
                  </m:ctrlPr>
                </m:e>
              </m:d>
            </m:num>
            <m:den>
              <m:r>
                <w:rPr>
                  <w:rFonts w:ascii="Cambria Math" w:hAnsi="Cambria Math"/>
                  <w:szCs w:val="24"/>
                </w:rPr>
                <m:t>12×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r>
                <m:rPr>
                  <m:sty m:val="p"/>
                </m:rPr>
                <w:rPr>
                  <w:rFonts w:ascii="Cambria Math" w:hAnsi="Cambria Math"/>
                  <w:szCs w:val="24"/>
                </w:rPr>
                <m:t xml:space="preserve"> m</m:t>
              </m:r>
            </m:den>
          </m:f>
          <m:r>
            <w:rPr>
              <w:rFonts w:ascii="Cambria Math" w:eastAsiaTheme="minorEastAsia" w:hAnsi="Cambria Math"/>
              <w:szCs w:val="24"/>
            </w:rPr>
            <m:t>+</m:t>
          </m:r>
          <m:r>
            <w:rPr>
              <w:rFonts w:ascii="Cambria Math" w:hAnsi="Cambria Math"/>
              <w:szCs w:val="24"/>
            </w:rPr>
            <m:t>9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N</m:t>
          </m:r>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6,0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-9</m:t>
                      </m:r>
                    </m:sup>
                  </m:sSup>
                  <m:r>
                    <m:rPr>
                      <m:sty m:val="p"/>
                    </m:rPr>
                    <w:rPr>
                      <w:rFonts w:ascii="Cambria Math" w:hAnsi="Cambria Math"/>
                      <w:szCs w:val="24"/>
                    </w:rPr>
                    <m:t xml:space="preserve"> C</m:t>
                  </m:r>
                  <m:ctrlPr>
                    <w:rPr>
                      <w:rFonts w:ascii="Cambria Math" w:hAnsi="Cambria Math"/>
                      <w:szCs w:val="24"/>
                    </w:rPr>
                  </m:ctrlPr>
                </m:e>
              </m:d>
            </m:num>
            <m:den>
              <m:r>
                <w:rPr>
                  <w:rFonts w:ascii="Cambria Math" w:hAnsi="Cambria Math"/>
                  <w:szCs w:val="24"/>
                </w:rPr>
                <m:t>6,0×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r>
                <m:rPr>
                  <m:sty m:val="p"/>
                </m:rPr>
                <w:rPr>
                  <w:rFonts w:ascii="Cambria Math" w:hAnsi="Cambria Math"/>
                  <w:szCs w:val="24"/>
                </w:rPr>
                <m:t xml:space="preserve"> m</m:t>
              </m:r>
            </m:den>
          </m:f>
          <m:r>
            <w:rPr>
              <w:rFonts w:ascii="Cambria Math" w:eastAsiaTheme="minorEastAsia" w:hAnsi="Cambria Math"/>
              <w:szCs w:val="24"/>
            </w:rPr>
            <m:t>=1125 V</m:t>
          </m:r>
        </m:oMath>
      </m:oMathPara>
    </w:p>
    <w:p w:rsidR="002B3A96" w:rsidRPr="00A6504F" w:rsidRDefault="002B3A96" w:rsidP="002B3A96">
      <w:pPr>
        <w:tabs>
          <w:tab w:val="left" w:pos="1267"/>
        </w:tabs>
        <w:jc w:val="both"/>
        <w:rPr>
          <w:rFonts w:eastAsiaTheme="minorEastAsia"/>
          <w:szCs w:val="24"/>
        </w:rPr>
      </w:pPr>
      <w:r>
        <w:rPr>
          <w:rFonts w:eastAsiaTheme="minorEastAsia"/>
          <w:szCs w:val="24"/>
        </w:rPr>
        <w:t>La ecuación se lee, V</w:t>
      </w:r>
      <w:r w:rsidRPr="006B196A">
        <w:rPr>
          <w:rFonts w:eastAsiaTheme="minorEastAsia"/>
          <w:szCs w:val="24"/>
          <w:vertAlign w:val="subscript"/>
        </w:rPr>
        <w:t>q</w:t>
      </w:r>
      <w:r>
        <w:rPr>
          <w:rFonts w:eastAsiaTheme="minorEastAsia"/>
          <w:szCs w:val="24"/>
        </w:rPr>
        <w:t xml:space="preserve"> = (9×10 a la 9 N∙m</w:t>
      </w:r>
      <w:r w:rsidRPr="0025325B">
        <w:rPr>
          <w:rFonts w:eastAsiaTheme="minorEastAsia"/>
          <w:szCs w:val="24"/>
          <w:vertAlign w:val="superscript"/>
        </w:rPr>
        <w:t>2</w:t>
      </w:r>
      <w:r>
        <w:rPr>
          <w:rFonts w:eastAsiaTheme="minorEastAsia"/>
          <w:szCs w:val="24"/>
        </w:rPr>
        <w:t>/C</w:t>
      </w:r>
      <w:r w:rsidRPr="0025325B">
        <w:rPr>
          <w:rFonts w:eastAsiaTheme="minorEastAsia"/>
          <w:szCs w:val="24"/>
          <w:vertAlign w:val="superscript"/>
        </w:rPr>
        <w:t>2</w:t>
      </w:r>
      <w:r>
        <w:rPr>
          <w:rFonts w:eastAsiaTheme="minorEastAsia"/>
          <w:szCs w:val="24"/>
        </w:rPr>
        <w:t>)∙(3,0×10 a la −9 C)/(</w:t>
      </w:r>
      <w:r w:rsidRPr="0025325B">
        <w:rPr>
          <w:rFonts w:eastAsiaTheme="minorEastAsia"/>
          <w:szCs w:val="24"/>
        </w:rPr>
        <w:t xml:space="preserve"> </w:t>
      </w:r>
      <w:r>
        <w:rPr>
          <w:rFonts w:eastAsiaTheme="minorEastAsia"/>
          <w:szCs w:val="24"/>
        </w:rPr>
        <w:t>1</w:t>
      </w:r>
      <w:r w:rsidR="006B196A">
        <w:rPr>
          <w:rFonts w:eastAsiaTheme="minorEastAsia"/>
          <w:szCs w:val="24"/>
        </w:rPr>
        <w:t>2</w:t>
      </w:r>
      <w:r>
        <w:rPr>
          <w:rFonts w:eastAsiaTheme="minorEastAsia"/>
          <w:szCs w:val="24"/>
        </w:rPr>
        <w:t xml:space="preserve">×10 a la −2 </w:t>
      </w:r>
      <w:r w:rsidR="006B196A">
        <w:rPr>
          <w:rFonts w:eastAsiaTheme="minorEastAsia"/>
          <w:szCs w:val="24"/>
        </w:rPr>
        <w:t>m</w:t>
      </w:r>
      <w:r>
        <w:rPr>
          <w:rFonts w:eastAsiaTheme="minorEastAsia"/>
          <w:szCs w:val="24"/>
        </w:rPr>
        <w:t>) + (9×10 a la 9 N∙m</w:t>
      </w:r>
      <w:r w:rsidRPr="0025325B">
        <w:rPr>
          <w:rFonts w:eastAsiaTheme="minorEastAsia"/>
          <w:szCs w:val="24"/>
          <w:vertAlign w:val="superscript"/>
        </w:rPr>
        <w:t>2</w:t>
      </w:r>
      <w:r>
        <w:rPr>
          <w:rFonts w:eastAsiaTheme="minorEastAsia"/>
          <w:szCs w:val="24"/>
        </w:rPr>
        <w:t>/C</w:t>
      </w:r>
      <w:r w:rsidRPr="0025325B">
        <w:rPr>
          <w:rFonts w:eastAsiaTheme="minorEastAsia"/>
          <w:szCs w:val="24"/>
          <w:vertAlign w:val="superscript"/>
        </w:rPr>
        <w:t>2</w:t>
      </w:r>
      <w:r>
        <w:rPr>
          <w:rFonts w:eastAsiaTheme="minorEastAsia"/>
          <w:szCs w:val="24"/>
        </w:rPr>
        <w:t>)∙(6,0×10 a la −9 C)/(</w:t>
      </w:r>
      <w:r w:rsidRPr="0025325B">
        <w:rPr>
          <w:rFonts w:eastAsiaTheme="minorEastAsia"/>
          <w:szCs w:val="24"/>
        </w:rPr>
        <w:t xml:space="preserve"> </w:t>
      </w:r>
      <w:r w:rsidR="006B196A">
        <w:rPr>
          <w:rFonts w:eastAsiaTheme="minorEastAsia"/>
          <w:szCs w:val="24"/>
        </w:rPr>
        <w:t>6</w:t>
      </w:r>
      <w:r>
        <w:rPr>
          <w:rFonts w:eastAsiaTheme="minorEastAsia"/>
          <w:szCs w:val="24"/>
        </w:rPr>
        <w:t xml:space="preserve">,0×10 a la −2 </w:t>
      </w:r>
      <w:r w:rsidR="006B196A">
        <w:rPr>
          <w:rFonts w:eastAsiaTheme="minorEastAsia"/>
          <w:szCs w:val="24"/>
        </w:rPr>
        <w:t>m</w:t>
      </w:r>
      <w:r>
        <w:rPr>
          <w:rFonts w:eastAsiaTheme="minorEastAsia"/>
          <w:szCs w:val="24"/>
        </w:rPr>
        <w:t xml:space="preserve">) = </w:t>
      </w:r>
      <w:r w:rsidR="006B196A">
        <w:rPr>
          <w:rFonts w:eastAsiaTheme="minorEastAsia"/>
          <w:szCs w:val="24"/>
        </w:rPr>
        <w:t xml:space="preserve">1125 </w:t>
      </w:r>
      <w:r>
        <w:rPr>
          <w:rFonts w:eastAsiaTheme="minorEastAsia"/>
          <w:szCs w:val="24"/>
        </w:rPr>
        <w:t>V.</w:t>
      </w:r>
    </w:p>
    <w:p w:rsidR="00514763" w:rsidRDefault="00514763" w:rsidP="00514763">
      <w:pPr>
        <w:tabs>
          <w:tab w:val="left" w:pos="1267"/>
        </w:tabs>
        <w:jc w:val="both"/>
        <w:rPr>
          <w:szCs w:val="24"/>
        </w:rPr>
      </w:pPr>
      <w:r w:rsidRPr="005A0555">
        <w:rPr>
          <w:szCs w:val="24"/>
        </w:rPr>
        <w:lastRenderedPageBreak/>
        <w:t>El potencial eléctrico generado en el punto p es 3.300 V y en el punto q es 1.125 V.</w:t>
      </w:r>
    </w:p>
    <w:p w:rsidR="006B196A" w:rsidRDefault="006B196A" w:rsidP="00514763">
      <w:pPr>
        <w:tabs>
          <w:tab w:val="left" w:pos="1267"/>
        </w:tabs>
        <w:jc w:val="both"/>
        <w:rPr>
          <w:b/>
          <w:sz w:val="30"/>
          <w:szCs w:val="30"/>
        </w:rPr>
      </w:pPr>
    </w:p>
    <w:p w:rsidR="00514763" w:rsidRPr="00A6504F" w:rsidRDefault="00514763" w:rsidP="006B196A">
      <w:pPr>
        <w:pStyle w:val="Ttulo2"/>
      </w:pPr>
      <w:bookmarkStart w:id="43" w:name="_Toc437417165"/>
      <w:r w:rsidRPr="00A6504F">
        <w:t>Campo eléctrico uniforme</w:t>
      </w:r>
      <w:bookmarkEnd w:id="43"/>
      <w:r w:rsidRPr="00A6504F">
        <w:t xml:space="preserve"> </w:t>
      </w:r>
    </w:p>
    <w:p w:rsidR="00514763" w:rsidRDefault="00514763" w:rsidP="00514763">
      <w:pPr>
        <w:tabs>
          <w:tab w:val="left" w:pos="1267"/>
        </w:tabs>
        <w:jc w:val="both"/>
        <w:rPr>
          <w:szCs w:val="24"/>
        </w:rPr>
      </w:pPr>
      <w:r w:rsidRPr="00A6504F">
        <w:rPr>
          <w:szCs w:val="24"/>
        </w:rPr>
        <w:t>Considera dos placas planas paralelas, separadas entre sí una distancia d, las cuales se encuentran electrizadas uniformemente con cargas de la misma norma pero de signos contrarios. Si se pone una carga de prueba en un punto situado entre las placas, dicha carga quedará sujeta a la atracción de la fuerza F, debido al campo eléctrico originado por las placas en el espacio que existe entre ellas. De tal manera que la carga se desplazará perpendicularmente a la superficie de las placas alejándose de la placa positiva y acercándose a la placa negativa. Por tanto, concluimos que, el campo eléctrico existente entre estas placas, tiene el mismo valor, la misma dirección y el mismo sentido, en toda la región comprendida entre las placas.</w:t>
      </w:r>
    </w:p>
    <w:p w:rsidR="00514763" w:rsidRDefault="00514763" w:rsidP="00514763">
      <w:pPr>
        <w:tabs>
          <w:tab w:val="left" w:pos="1267"/>
        </w:tabs>
        <w:jc w:val="both"/>
        <w:rPr>
          <w:szCs w:val="24"/>
        </w:rPr>
      </w:pPr>
      <w:r>
        <w:rPr>
          <w:szCs w:val="24"/>
        </w:rPr>
        <w:t>Definición</w:t>
      </w:r>
      <w:r w:rsidR="006B196A">
        <w:rPr>
          <w:szCs w:val="24"/>
        </w:rPr>
        <w:t>:</w:t>
      </w:r>
    </w:p>
    <w:p w:rsidR="00514763" w:rsidRDefault="00514763" w:rsidP="00514763">
      <w:pPr>
        <w:tabs>
          <w:tab w:val="left" w:pos="1267"/>
        </w:tabs>
        <w:jc w:val="both"/>
        <w:rPr>
          <w:szCs w:val="24"/>
        </w:rPr>
      </w:pPr>
      <w:r w:rsidRPr="00A6504F">
        <w:rPr>
          <w:szCs w:val="24"/>
        </w:rPr>
        <w:t>Un campo eléctrico es uniforme si en cualquier punto del campo su dirección e intensidad es la misma.</w:t>
      </w:r>
    </w:p>
    <w:p w:rsidR="00514763" w:rsidRDefault="00514763" w:rsidP="00514763">
      <w:pPr>
        <w:tabs>
          <w:tab w:val="left" w:pos="1267"/>
        </w:tabs>
        <w:jc w:val="both"/>
        <w:rPr>
          <w:szCs w:val="24"/>
        </w:rPr>
      </w:pPr>
      <w:r w:rsidRPr="00A6504F">
        <w:rPr>
          <w:szCs w:val="24"/>
        </w:rPr>
        <w:t xml:space="preserve">El campo eléctrico entre dos placas es uniforme excepto en los extremos de las placas, debido a que en dichos extremos las líneas de fuerza se curvan. </w:t>
      </w:r>
    </w:p>
    <w:p w:rsidR="00514763" w:rsidRDefault="00514763" w:rsidP="00514763">
      <w:pPr>
        <w:tabs>
          <w:tab w:val="left" w:pos="1267"/>
        </w:tabs>
        <w:jc w:val="both"/>
        <w:rPr>
          <w:szCs w:val="24"/>
        </w:rPr>
      </w:pPr>
      <w:r w:rsidRPr="00A6504F">
        <w:rPr>
          <w:szCs w:val="24"/>
        </w:rPr>
        <w:t>La diferencia de potencial entre las placas se relaciona con la variación de la energía potencial eléctrica y con la carga mediante la expresión:</w:t>
      </w:r>
    </w:p>
    <w:p w:rsidR="00514763" w:rsidRPr="006B196A"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num>
            <m:den>
              <m:r>
                <w:rPr>
                  <w:rFonts w:ascii="Cambria Math" w:hAnsi="Cambria Math"/>
                  <w:szCs w:val="24"/>
                </w:rPr>
                <m:t>q</m:t>
              </m:r>
            </m:den>
          </m:f>
        </m:oMath>
      </m:oMathPara>
    </w:p>
    <w:p w:rsidR="006B196A" w:rsidRDefault="006B196A" w:rsidP="006B196A">
      <w:pPr>
        <w:tabs>
          <w:tab w:val="left" w:pos="1267"/>
        </w:tabs>
        <w:jc w:val="both"/>
        <w:rPr>
          <w:szCs w:val="24"/>
        </w:rPr>
      </w:pPr>
      <w:r>
        <w:rPr>
          <w:rFonts w:eastAsiaTheme="minorEastAsia"/>
          <w:szCs w:val="24"/>
        </w:rPr>
        <w:t>La ecuación se lee, delta V = delta E</w:t>
      </w:r>
      <w:r w:rsidRPr="00E97271">
        <w:rPr>
          <w:rFonts w:eastAsiaTheme="minorEastAsia"/>
          <w:szCs w:val="24"/>
          <w:vertAlign w:val="subscript"/>
        </w:rPr>
        <w:t>p</w:t>
      </w:r>
      <w:r>
        <w:rPr>
          <w:rFonts w:eastAsiaTheme="minorEastAsia"/>
          <w:szCs w:val="24"/>
        </w:rPr>
        <w:t xml:space="preserve"> / q.</w:t>
      </w:r>
    </w:p>
    <w:p w:rsidR="00514763" w:rsidRDefault="00514763" w:rsidP="00514763">
      <w:pPr>
        <w:jc w:val="both"/>
        <w:rPr>
          <w:szCs w:val="24"/>
        </w:rPr>
      </w:pPr>
      <w:r w:rsidRPr="003572F0">
        <w:rPr>
          <w:szCs w:val="24"/>
        </w:rPr>
        <w:lastRenderedPageBreak/>
        <w:t>Como la variación de la energía potencial eléctrica es igual al trabajo realizado para llevar la carga q desde la placa negativa hasta la placa positiva, es decir:</w:t>
      </w:r>
    </w:p>
    <w:p w:rsidR="00514763" w:rsidRPr="006B196A" w:rsidRDefault="00514763" w:rsidP="00514763">
      <w:pPr>
        <w:jc w:val="both"/>
        <w:rPr>
          <w:rFonts w:eastAsiaTheme="minorEastAsia"/>
          <w:szCs w:val="24"/>
        </w:rPr>
      </w:pPr>
      <m:oMathPara>
        <m:oMath>
          <m:r>
            <w:rPr>
              <w:rFonts w:ascii="Cambria Math" w:hAnsi="Cambria Math"/>
              <w:szCs w:val="24"/>
            </w:rPr>
            <m:t>W=</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∙d</m:t>
          </m:r>
        </m:oMath>
      </m:oMathPara>
    </w:p>
    <w:p w:rsidR="006B196A" w:rsidRDefault="006B196A" w:rsidP="00514763">
      <w:pPr>
        <w:jc w:val="both"/>
        <w:rPr>
          <w:szCs w:val="24"/>
        </w:rPr>
      </w:pPr>
      <w:r>
        <w:rPr>
          <w:rFonts w:eastAsiaTheme="minorEastAsia"/>
          <w:szCs w:val="24"/>
        </w:rPr>
        <w:t>La ecuación se lee, W = F</w:t>
      </w:r>
      <w:r w:rsidRPr="006B196A">
        <w:rPr>
          <w:rFonts w:eastAsiaTheme="minorEastAsia"/>
          <w:szCs w:val="24"/>
          <w:vertAlign w:val="subscript"/>
        </w:rPr>
        <w:t xml:space="preserve"> e </w:t>
      </w:r>
      <w:r>
        <w:rPr>
          <w:rFonts w:eastAsiaTheme="minorEastAsia"/>
          <w:szCs w:val="24"/>
        </w:rPr>
        <w:t>∙ d.</w:t>
      </w:r>
    </w:p>
    <w:p w:rsidR="00514763" w:rsidRDefault="00514763" w:rsidP="00514763">
      <w:pPr>
        <w:jc w:val="both"/>
        <w:rPr>
          <w:szCs w:val="24"/>
        </w:rPr>
      </w:pPr>
      <w:r w:rsidRPr="003572F0">
        <w:rPr>
          <w:szCs w:val="24"/>
        </w:rPr>
        <w:t>En donde la fuerza</w:t>
      </w:r>
      <w:r w:rsidR="006B196A">
        <w:rPr>
          <w:szCs w:val="24"/>
        </w:rPr>
        <w:t xml:space="preserve"> (F</w:t>
      </w:r>
      <w:r w:rsidR="006B196A" w:rsidRPr="006B196A">
        <w:rPr>
          <w:szCs w:val="24"/>
          <w:vertAlign w:val="subscript"/>
        </w:rPr>
        <w:t xml:space="preserve"> e</w:t>
      </w:r>
      <w:r w:rsidR="006B196A">
        <w:rPr>
          <w:szCs w:val="24"/>
        </w:rPr>
        <w:t>)</w:t>
      </w:r>
      <w:r w:rsidRPr="003572F0">
        <w:rPr>
          <w:szCs w:val="24"/>
        </w:rPr>
        <w:t xml:space="preserve"> es igual a:</w:t>
      </w:r>
    </w:p>
    <w:p w:rsidR="00514763" w:rsidRPr="006B196A" w:rsidRDefault="00057AE5" w:rsidP="00514763">
      <w:pPr>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=q∙</m:t>
          </m:r>
          <m:r>
            <w:rPr>
              <w:rFonts w:ascii="Cambria Math" w:eastAsiaTheme="minorEastAsia" w:hAnsi="Cambria Math"/>
              <w:szCs w:val="24"/>
            </w:rPr>
            <m:t>E</m:t>
          </m:r>
        </m:oMath>
      </m:oMathPara>
    </w:p>
    <w:p w:rsidR="006B196A" w:rsidRDefault="006B196A" w:rsidP="00514763">
      <w:pPr>
        <w:jc w:val="both"/>
        <w:rPr>
          <w:szCs w:val="24"/>
        </w:rPr>
      </w:pPr>
      <w:r>
        <w:rPr>
          <w:rFonts w:eastAsiaTheme="minorEastAsia"/>
          <w:szCs w:val="24"/>
        </w:rPr>
        <w:t>La ecuación se lee, F</w:t>
      </w:r>
      <w:r w:rsidRPr="006B196A">
        <w:rPr>
          <w:rFonts w:eastAsiaTheme="minorEastAsia"/>
          <w:szCs w:val="24"/>
          <w:vertAlign w:val="subscript"/>
        </w:rPr>
        <w:t xml:space="preserve"> e</w:t>
      </w:r>
      <w:r>
        <w:rPr>
          <w:rFonts w:eastAsiaTheme="minorEastAsia"/>
          <w:szCs w:val="24"/>
        </w:rPr>
        <w:t xml:space="preserve"> = q ∙ E.</w:t>
      </w:r>
    </w:p>
    <w:p w:rsidR="00514763" w:rsidRDefault="00514763" w:rsidP="00514763">
      <w:pPr>
        <w:tabs>
          <w:tab w:val="left" w:pos="1700"/>
        </w:tabs>
        <w:jc w:val="both"/>
        <w:rPr>
          <w:szCs w:val="24"/>
        </w:rPr>
      </w:pPr>
      <w:r w:rsidRPr="003572F0">
        <w:rPr>
          <w:szCs w:val="24"/>
        </w:rPr>
        <w:t>Por tanto,</w:t>
      </w:r>
      <w:r>
        <w:rPr>
          <w:szCs w:val="24"/>
        </w:rPr>
        <w:tab/>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r>
                <w:rPr>
                  <w:rFonts w:ascii="Cambria Math" w:hAnsi="Cambria Math"/>
                  <w:szCs w:val="24"/>
                </w:rPr>
                <m:t>W</m:t>
              </m:r>
            </m:num>
            <m:den>
              <m:r>
                <w:rPr>
                  <w:rFonts w:ascii="Cambria Math" w:hAnsi="Cambria Math"/>
                  <w:szCs w:val="24"/>
                </w:rPr>
                <m:t>q</m:t>
              </m:r>
            </m:den>
          </m:f>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 delta V = W/q.</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∙d</m:t>
              </m:r>
            </m:num>
            <m:den>
              <m:r>
                <w:rPr>
                  <w:rFonts w:ascii="Cambria Math" w:hAnsi="Cambria Math"/>
                  <w:szCs w:val="24"/>
                </w:rPr>
                <m:t>q</m:t>
              </m:r>
            </m:den>
          </m:f>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 delta V = (F</w:t>
      </w:r>
      <w:r w:rsidRPr="003B793B">
        <w:rPr>
          <w:rFonts w:eastAsiaTheme="minorEastAsia"/>
          <w:szCs w:val="24"/>
          <w:vertAlign w:val="subscript"/>
        </w:rPr>
        <w:t xml:space="preserve"> e</w:t>
      </w:r>
      <w:r>
        <w:rPr>
          <w:rFonts w:eastAsiaTheme="minorEastAsia"/>
          <w:szCs w:val="24"/>
        </w:rPr>
        <w:t xml:space="preserve"> ∙ d)/q.</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r>
                <w:rPr>
                  <w:rFonts w:ascii="Cambria Math" w:hAnsi="Cambria Math"/>
                  <w:szCs w:val="24"/>
                </w:rPr>
                <m:t>q∙</m:t>
              </m:r>
              <m:r>
                <w:rPr>
                  <w:rFonts w:ascii="Cambria Math" w:eastAsiaTheme="minorEastAsia" w:hAnsi="Cambria Math"/>
                  <w:szCs w:val="24"/>
                </w:rPr>
                <m:t>E</m:t>
              </m:r>
              <m:r>
                <w:rPr>
                  <w:rFonts w:ascii="Cambria Math" w:hAnsi="Cambria Math"/>
                  <w:szCs w:val="24"/>
                </w:rPr>
                <m:t>∙d</m:t>
              </m:r>
            </m:num>
            <m:den>
              <m:r>
                <w:rPr>
                  <w:rFonts w:ascii="Cambria Math" w:hAnsi="Cambria Math"/>
                  <w:szCs w:val="24"/>
                </w:rPr>
                <m:t>q</m:t>
              </m:r>
            </m:den>
          </m:f>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 delta V = (q ∙ E ∙ d)/q.</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∆V=E∙d</m:t>
          </m:r>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 delta V = E ∙d.</w:t>
      </w:r>
    </w:p>
    <w:p w:rsidR="00514763" w:rsidRDefault="003B793B" w:rsidP="00514763">
      <w:pPr>
        <w:tabs>
          <w:tab w:val="left" w:pos="1700"/>
        </w:tabs>
        <w:jc w:val="both"/>
        <w:rPr>
          <w:szCs w:val="24"/>
        </w:rPr>
      </w:pPr>
      <w:r>
        <w:rPr>
          <w:szCs w:val="24"/>
        </w:rPr>
        <w:t>D</w:t>
      </w:r>
      <w:r w:rsidR="00514763" w:rsidRPr="003572F0">
        <w:rPr>
          <w:szCs w:val="24"/>
        </w:rPr>
        <w:t>e donde,</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E=</m:t>
          </m:r>
          <m:f>
            <m:fPr>
              <m:ctrlPr>
                <w:rPr>
                  <w:rFonts w:ascii="Cambria Math" w:hAnsi="Cambria Math"/>
                  <w:i/>
                  <w:szCs w:val="24"/>
                </w:rPr>
              </m:ctrlPr>
            </m:fPr>
            <m:num>
              <m:r>
                <w:rPr>
                  <w:rFonts w:ascii="Cambria Math" w:hAnsi="Cambria Math"/>
                  <w:szCs w:val="24"/>
                </w:rPr>
                <m:t>∆V</m:t>
              </m:r>
            </m:num>
            <m:den>
              <m:r>
                <w:rPr>
                  <w:rFonts w:ascii="Cambria Math" w:hAnsi="Cambria Math"/>
                  <w:szCs w:val="24"/>
                </w:rPr>
                <m:t>d</m:t>
              </m:r>
            </m:den>
          </m:f>
        </m:oMath>
      </m:oMathPara>
    </w:p>
    <w:p w:rsidR="003B793B" w:rsidRDefault="003B793B" w:rsidP="00514763">
      <w:pPr>
        <w:tabs>
          <w:tab w:val="left" w:pos="1267"/>
        </w:tabs>
        <w:jc w:val="both"/>
        <w:rPr>
          <w:szCs w:val="24"/>
        </w:rPr>
      </w:pPr>
      <w:r>
        <w:rPr>
          <w:rFonts w:eastAsiaTheme="minorEastAsia"/>
          <w:szCs w:val="24"/>
        </w:rPr>
        <w:lastRenderedPageBreak/>
        <w:t>La ecuación se lee, E = delta V / d.</w:t>
      </w:r>
    </w:p>
    <w:p w:rsidR="00514763" w:rsidRDefault="00514763" w:rsidP="00514763">
      <w:pPr>
        <w:tabs>
          <w:tab w:val="left" w:pos="1700"/>
        </w:tabs>
        <w:jc w:val="both"/>
        <w:rPr>
          <w:szCs w:val="24"/>
        </w:rPr>
      </w:pPr>
      <w:r w:rsidRPr="003572F0">
        <w:rPr>
          <w:szCs w:val="24"/>
        </w:rPr>
        <w:t>Como la diferencia de potencial se mide en voltios y la distancia en metros, la unidad para la intensidad del campo eléctrico es voltio sobre metro (V/m).</w:t>
      </w:r>
    </w:p>
    <w:p w:rsidR="003B793B" w:rsidRDefault="003B793B" w:rsidP="00514763">
      <w:pPr>
        <w:tabs>
          <w:tab w:val="left" w:pos="1700"/>
        </w:tabs>
        <w:jc w:val="both"/>
        <w:rPr>
          <w:szCs w:val="24"/>
        </w:rPr>
      </w:pPr>
    </w:p>
    <w:p w:rsidR="00514763" w:rsidRDefault="00514763" w:rsidP="001629BE">
      <w:pPr>
        <w:pStyle w:val="Ttulo4"/>
      </w:pPr>
      <w:bookmarkStart w:id="44" w:name="_Toc437417166"/>
      <w:r>
        <w:t>E</w:t>
      </w:r>
      <w:r w:rsidR="003B793B">
        <w:t>jemplo</w:t>
      </w:r>
      <w:bookmarkEnd w:id="44"/>
    </w:p>
    <w:p w:rsidR="003B793B" w:rsidRDefault="00514763" w:rsidP="001629BE">
      <w:r w:rsidRPr="00C67A36">
        <w:t xml:space="preserve">El campo eléctrico generado </w:t>
      </w:r>
      <w:r>
        <w:t>por dos placas paralelas es E=2,0*10^4</w:t>
      </w:r>
      <w:r w:rsidRPr="00C67A36">
        <w:t xml:space="preserve"> N/C, y </w:t>
      </w:r>
      <w:r>
        <w:t xml:space="preserve">la distancia entre ellas es d= </w:t>
      </w:r>
      <w:r w:rsidRPr="00C67A36">
        <w:t xml:space="preserve">5,0 mm. Si un electrón se deja libre y en reposo, cerca de la placa negativa, determinar: </w:t>
      </w:r>
    </w:p>
    <w:p w:rsidR="001629BE" w:rsidRDefault="001629BE" w:rsidP="00723698">
      <w:pPr>
        <w:pStyle w:val="Prrafodelista"/>
        <w:numPr>
          <w:ilvl w:val="0"/>
          <w:numId w:val="17"/>
        </w:numPr>
        <w:spacing w:before="240" w:line="360" w:lineRule="auto"/>
        <w:rPr>
          <w:szCs w:val="24"/>
        </w:rPr>
      </w:pPr>
      <w:r w:rsidRPr="001629BE">
        <w:rPr>
          <w:szCs w:val="24"/>
        </w:rPr>
        <w:t xml:space="preserve">La norma, la dirección y el sentido de la fuerza eléctrica que actúa sobre el electrón, si su valor es qe = 1,6*10^-19 C. </w:t>
      </w:r>
    </w:p>
    <w:p w:rsidR="00B80C8F" w:rsidRDefault="00B80C8F" w:rsidP="00723698">
      <w:pPr>
        <w:pStyle w:val="Prrafodelista"/>
        <w:numPr>
          <w:ilvl w:val="0"/>
          <w:numId w:val="17"/>
        </w:numPr>
        <w:spacing w:before="240" w:line="360" w:lineRule="auto"/>
        <w:rPr>
          <w:szCs w:val="24"/>
        </w:rPr>
      </w:pPr>
      <w:r>
        <w:rPr>
          <w:szCs w:val="24"/>
        </w:rPr>
        <w:t xml:space="preserve">La diferencia </w:t>
      </w:r>
      <w:r w:rsidRPr="00B80C8F">
        <w:rPr>
          <w:szCs w:val="24"/>
        </w:rPr>
        <w:t>de potencial entre las placas.</w:t>
      </w:r>
    </w:p>
    <w:p w:rsidR="00B80C8F" w:rsidRPr="00B80C8F" w:rsidRDefault="00B80C8F" w:rsidP="00B80C8F">
      <w:pPr>
        <w:spacing w:before="240"/>
        <w:rPr>
          <w:szCs w:val="24"/>
        </w:rPr>
      </w:pPr>
    </w:p>
    <w:p w:rsidR="00514763" w:rsidRDefault="003B793B" w:rsidP="00B80C8F">
      <w:pPr>
        <w:pStyle w:val="Ttulo4"/>
      </w:pPr>
      <w:bookmarkStart w:id="45" w:name="_Toc437417167"/>
      <w:r>
        <w:t>Solución</w:t>
      </w:r>
      <w:bookmarkEnd w:id="45"/>
    </w:p>
    <w:p w:rsidR="00B80C8F" w:rsidRPr="00B80C8F" w:rsidRDefault="00B80C8F" w:rsidP="00723698">
      <w:pPr>
        <w:pStyle w:val="Prrafodelista"/>
        <w:numPr>
          <w:ilvl w:val="0"/>
          <w:numId w:val="18"/>
        </w:numPr>
        <w:spacing w:line="360" w:lineRule="auto"/>
      </w:pPr>
      <w:r w:rsidRPr="00B80C8F">
        <w:t>Como el electrón tiene carga negativa, la fuerza que actúa sobre él tiene la misma dirección, pero sentido contrario al del campo eléctrico, es decir, la fuerza está dirigida de la placa negativa hacia la positiva.</w:t>
      </w:r>
    </w:p>
    <w:p w:rsidR="00514763" w:rsidRDefault="00514763" w:rsidP="001629BE">
      <w:pPr>
        <w:rPr>
          <w:szCs w:val="24"/>
        </w:rPr>
      </w:pPr>
      <w:r w:rsidRPr="00C67A36">
        <w:rPr>
          <w:szCs w:val="24"/>
        </w:rPr>
        <w:t>El valor de la fuerza del electrón es:</w:t>
      </w:r>
    </w:p>
    <w:p w:rsidR="00514763" w:rsidRDefault="00057AE5" w:rsidP="001629BE">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=q∙</m:t>
          </m:r>
          <m:r>
            <w:rPr>
              <w:rFonts w:ascii="Cambria Math" w:eastAsiaTheme="minorEastAsia" w:hAnsi="Cambria Math"/>
              <w:szCs w:val="24"/>
            </w:rPr>
            <m:t>E</m:t>
          </m:r>
        </m:oMath>
      </m:oMathPara>
    </w:p>
    <w:p w:rsidR="003B793B" w:rsidRDefault="003B793B" w:rsidP="001629BE">
      <w:pPr>
        <w:rPr>
          <w:rFonts w:eastAsiaTheme="minorEastAsia"/>
          <w:szCs w:val="24"/>
        </w:rPr>
      </w:pPr>
      <w:r>
        <w:rPr>
          <w:rFonts w:eastAsiaTheme="minorEastAsia"/>
          <w:szCs w:val="24"/>
        </w:rPr>
        <w:t>La ecuación se lee,</w:t>
      </w:r>
      <w:r w:rsidR="00B80C8F">
        <w:rPr>
          <w:rFonts w:eastAsiaTheme="minorEastAsia"/>
          <w:szCs w:val="24"/>
        </w:rPr>
        <w:t xml:space="preserve"> F</w:t>
      </w:r>
      <w:r w:rsidR="00B80C8F" w:rsidRPr="00B80C8F">
        <w:rPr>
          <w:rFonts w:eastAsiaTheme="minorEastAsia"/>
          <w:szCs w:val="24"/>
          <w:vertAlign w:val="subscript"/>
        </w:rPr>
        <w:t xml:space="preserve"> e</w:t>
      </w:r>
      <w:r w:rsidR="00B80C8F">
        <w:rPr>
          <w:rFonts w:eastAsiaTheme="minorEastAsia"/>
          <w:szCs w:val="24"/>
        </w:rPr>
        <w:t xml:space="preserve"> = q ∙ E.</w:t>
      </w:r>
    </w:p>
    <w:p w:rsidR="003B793B" w:rsidRPr="003B793B" w:rsidRDefault="00057AE5" w:rsidP="001629BE">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m:t>
          </m:r>
          <m:d>
            <m:dPr>
              <m:ctrlPr>
                <w:rPr>
                  <w:rFonts w:ascii="Cambria Math" w:hAnsi="Cambria Math"/>
                  <w:i/>
                  <w:szCs w:val="24"/>
                </w:rPr>
              </m:ctrlPr>
            </m:dPr>
            <m:e>
              <m:r>
                <w:rPr>
                  <w:rFonts w:ascii="Cambria Math" w:hAnsi="Cambria Math"/>
                  <w:szCs w:val="24"/>
                </w:rPr>
                <m:t>1,6×</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-19</m:t>
                  </m:r>
                </m:sup>
              </m:sSup>
              <m:r>
                <w:rPr>
                  <w:rFonts w:ascii="Cambria Math" w:hAnsi="Cambria Math"/>
                  <w:szCs w:val="24"/>
                </w:rPr>
                <m:t>C</m:t>
              </m:r>
            </m:e>
          </m:d>
          <m:d>
            <m:dPr>
              <m:ctrlPr>
                <w:rPr>
                  <w:rFonts w:ascii="Cambria Math" w:hAnsi="Cambria Math"/>
                  <w:i/>
                  <w:szCs w:val="24"/>
                </w:rPr>
              </m:ctrlPr>
            </m:dPr>
            <m:e>
              <m:r>
                <w:rPr>
                  <w:rFonts w:ascii="Cambria Math" w:hAnsi="Cambria Math"/>
                  <w:szCs w:val="24"/>
                </w:rPr>
                <m:t>2,0×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 xml:space="preserve">4 </m:t>
                  </m:r>
                </m:sup>
              </m:sSup>
              <m:f>
                <m:fPr>
                  <m:ctrlPr>
                    <w:rPr>
                      <w:rFonts w:ascii="Cambria Math" w:hAnsi="Cambria Math"/>
                      <w:szCs w:val="24"/>
                    </w:rPr>
                  </m:ctrlPr>
                </m:fPr>
                <m:num>
                  <m:r>
                    <m:rPr>
                      <m:sty m:val="p"/>
                    </m:rPr>
                    <w:rPr>
                      <w:rFonts w:ascii="Cambria Math" w:hAnsi="Cambria Math"/>
                      <w:szCs w:val="24"/>
                    </w:rPr>
                    <m:t>N</m:t>
                  </m:r>
                  <m:ctrlPr>
                    <w:rPr>
                      <w:rFonts w:ascii="Cambria Math" w:hAnsi="Cambria Math"/>
                      <w:i/>
                      <w:szCs w:val="24"/>
                    </w:rPr>
                  </m:ctrlPr>
                </m:num>
                <m:den>
                  <m:r>
                    <m:rPr>
                      <m:sty m:val="p"/>
                    </m:rPr>
                    <w:rPr>
                      <w:rFonts w:ascii="Cambria Math" w:hAnsi="Cambria Math"/>
                      <w:szCs w:val="24"/>
                    </w:rPr>
                    <m:t>C</m:t>
                  </m:r>
                </m:den>
              </m:f>
              <m:ctrlPr>
                <w:rPr>
                  <w:rFonts w:ascii="Cambria Math" w:hAnsi="Cambria Math"/>
                  <w:szCs w:val="24"/>
                </w:rPr>
              </m:ctrlPr>
            </m:e>
          </m:d>
          <m:r>
            <m:rPr>
              <m:sty m:val="p"/>
            </m:rPr>
            <w:rPr>
              <w:rFonts w:ascii="Cambria Math" w:hAnsi="Cambria Math"/>
              <w:szCs w:val="24"/>
            </w:rPr>
            <m:t>= 3,2×</m:t>
          </m:r>
          <m:sSup>
            <m:sSupPr>
              <m:ctrlPr>
                <w:rPr>
                  <w:rFonts w:ascii="Cambria Math" w:hAnsi="Cambria Math"/>
                  <w:szCs w:val="24"/>
                </w:rPr>
              </m:ctrlPr>
            </m:sSupPr>
            <m:e>
              <m:r>
                <w:rPr>
                  <w:rFonts w:ascii="Cambria Math" w:hAnsi="Cambria Math"/>
                  <w:szCs w:val="24"/>
                </w:rPr>
                <m:t>10</m:t>
              </m:r>
            </m:e>
            <m:sup>
              <m:r>
                <w:rPr>
                  <w:rFonts w:ascii="Cambria Math" w:hAnsi="Cambria Math"/>
                  <w:szCs w:val="24"/>
                </w:rPr>
                <m:t>-15</m:t>
              </m:r>
            </m:sup>
          </m:sSup>
          <m:r>
            <m:rPr>
              <m:sty m:val="p"/>
            </m:rPr>
            <w:rPr>
              <w:rFonts w:ascii="Cambria Math" w:hAnsi="Cambria Math"/>
              <w:szCs w:val="24"/>
            </w:rPr>
            <m:t>N</m:t>
          </m:r>
        </m:oMath>
      </m:oMathPara>
    </w:p>
    <w:p w:rsidR="003B793B" w:rsidRPr="003B793B" w:rsidRDefault="003B793B" w:rsidP="00514763">
      <w:pPr>
        <w:jc w:val="both"/>
        <w:rPr>
          <w:rFonts w:eastAsiaTheme="minorEastAsia"/>
          <w:szCs w:val="24"/>
        </w:rPr>
      </w:pPr>
      <w:r>
        <w:rPr>
          <w:rFonts w:eastAsiaTheme="minorEastAsia"/>
          <w:szCs w:val="24"/>
        </w:rPr>
        <w:t>La ecuación se lee,</w:t>
      </w:r>
      <w:r w:rsidR="00B80C8F">
        <w:rPr>
          <w:rFonts w:eastAsiaTheme="minorEastAsia"/>
          <w:szCs w:val="24"/>
        </w:rPr>
        <w:t xml:space="preserve"> F</w:t>
      </w:r>
      <w:r w:rsidR="00B80C8F" w:rsidRPr="00B80C8F">
        <w:rPr>
          <w:rFonts w:eastAsiaTheme="minorEastAsia"/>
          <w:szCs w:val="24"/>
          <w:vertAlign w:val="subscript"/>
        </w:rPr>
        <w:t xml:space="preserve"> e</w:t>
      </w:r>
      <w:r w:rsidR="00B80C8F">
        <w:rPr>
          <w:rFonts w:eastAsiaTheme="minorEastAsia"/>
          <w:szCs w:val="24"/>
        </w:rPr>
        <w:t xml:space="preserve"> = (1,6×10</w:t>
      </w:r>
      <w:r w:rsidR="00B80C8F" w:rsidRPr="00B80C8F">
        <w:rPr>
          <w:rFonts w:eastAsiaTheme="minorEastAsia"/>
          <w:szCs w:val="24"/>
          <w:vertAlign w:val="superscript"/>
        </w:rPr>
        <w:t xml:space="preserve"> −19</w:t>
      </w:r>
      <w:r w:rsidR="00B80C8F">
        <w:rPr>
          <w:rFonts w:eastAsiaTheme="minorEastAsia"/>
          <w:szCs w:val="24"/>
        </w:rPr>
        <w:t xml:space="preserve"> C)∙(</w:t>
      </w:r>
      <w:r w:rsidR="00B80C8F" w:rsidRPr="00B80C8F">
        <w:rPr>
          <w:rFonts w:eastAsiaTheme="minorEastAsia"/>
          <w:szCs w:val="24"/>
        </w:rPr>
        <w:t xml:space="preserve"> </w:t>
      </w:r>
      <w:r w:rsidR="00B80C8F">
        <w:rPr>
          <w:rFonts w:eastAsiaTheme="minorEastAsia"/>
          <w:szCs w:val="24"/>
        </w:rPr>
        <w:t>2,0×10</w:t>
      </w:r>
      <w:r w:rsidR="00B80C8F" w:rsidRPr="00B80C8F">
        <w:rPr>
          <w:rFonts w:eastAsiaTheme="minorEastAsia"/>
          <w:szCs w:val="24"/>
          <w:vertAlign w:val="superscript"/>
        </w:rPr>
        <w:t xml:space="preserve"> </w:t>
      </w:r>
      <w:r w:rsidR="00B80C8F">
        <w:rPr>
          <w:rFonts w:eastAsiaTheme="minorEastAsia"/>
          <w:szCs w:val="24"/>
          <w:vertAlign w:val="superscript"/>
        </w:rPr>
        <w:t>4</w:t>
      </w:r>
      <w:r w:rsidR="00B80C8F">
        <w:rPr>
          <w:rFonts w:eastAsiaTheme="minorEastAsia"/>
          <w:szCs w:val="24"/>
        </w:rPr>
        <w:t xml:space="preserve"> N/C) = 3,2×10</w:t>
      </w:r>
      <w:r w:rsidR="00B80C8F" w:rsidRPr="00B80C8F">
        <w:rPr>
          <w:rFonts w:eastAsiaTheme="minorEastAsia"/>
          <w:szCs w:val="24"/>
          <w:vertAlign w:val="superscript"/>
        </w:rPr>
        <w:t xml:space="preserve"> −</w:t>
      </w:r>
      <w:r w:rsidR="00B80C8F">
        <w:rPr>
          <w:rFonts w:eastAsiaTheme="minorEastAsia"/>
          <w:szCs w:val="24"/>
          <w:vertAlign w:val="superscript"/>
        </w:rPr>
        <w:t>15</w:t>
      </w:r>
      <w:r w:rsidR="00B80C8F">
        <w:rPr>
          <w:rFonts w:eastAsiaTheme="minorEastAsia"/>
          <w:szCs w:val="24"/>
        </w:rPr>
        <w:t xml:space="preserve"> N.</w:t>
      </w:r>
    </w:p>
    <w:p w:rsidR="00514763" w:rsidRDefault="00514763" w:rsidP="00514763">
      <w:pPr>
        <w:jc w:val="both"/>
        <w:rPr>
          <w:rFonts w:eastAsiaTheme="minorEastAsia"/>
          <w:szCs w:val="24"/>
        </w:rPr>
      </w:pPr>
      <w:r w:rsidRPr="000537DA">
        <w:rPr>
          <w:rFonts w:eastAsiaTheme="minorEastAsia"/>
          <w:szCs w:val="24"/>
        </w:rPr>
        <w:lastRenderedPageBreak/>
        <w:t xml:space="preserve">La fuerza eléctrica que </w:t>
      </w:r>
      <w:r>
        <w:rPr>
          <w:rFonts w:eastAsiaTheme="minorEastAsia"/>
          <w:szCs w:val="24"/>
        </w:rPr>
        <w:t xml:space="preserve">actúa sobre el electrón es </w:t>
      </w:r>
      <w:r w:rsidR="00B80C8F">
        <w:rPr>
          <w:rFonts w:eastAsiaTheme="minorEastAsia"/>
          <w:szCs w:val="24"/>
        </w:rPr>
        <w:t>3,2×10</w:t>
      </w:r>
      <w:r w:rsidR="00B80C8F" w:rsidRPr="00B80C8F">
        <w:rPr>
          <w:rFonts w:eastAsiaTheme="minorEastAsia"/>
          <w:szCs w:val="24"/>
          <w:vertAlign w:val="superscript"/>
        </w:rPr>
        <w:t xml:space="preserve"> −</w:t>
      </w:r>
      <w:r w:rsidR="00B80C8F">
        <w:rPr>
          <w:rFonts w:eastAsiaTheme="minorEastAsia"/>
          <w:szCs w:val="24"/>
          <w:vertAlign w:val="superscript"/>
        </w:rPr>
        <w:t>15</w:t>
      </w:r>
      <w:r w:rsidR="00B80C8F">
        <w:rPr>
          <w:rFonts w:eastAsiaTheme="minorEastAsia"/>
          <w:szCs w:val="24"/>
        </w:rPr>
        <w:t xml:space="preserve"> N.</w:t>
      </w:r>
    </w:p>
    <w:p w:rsidR="00514763" w:rsidRPr="00B80C8F" w:rsidRDefault="00514763" w:rsidP="00723698">
      <w:pPr>
        <w:pStyle w:val="Prrafodelista"/>
        <w:numPr>
          <w:ilvl w:val="0"/>
          <w:numId w:val="18"/>
        </w:numPr>
        <w:jc w:val="both"/>
        <w:rPr>
          <w:rFonts w:eastAsiaTheme="minorEastAsia"/>
          <w:szCs w:val="24"/>
        </w:rPr>
      </w:pPr>
      <w:r w:rsidRPr="00B80C8F">
        <w:rPr>
          <w:rFonts w:eastAsiaTheme="minorEastAsia"/>
          <w:szCs w:val="24"/>
        </w:rPr>
        <w:t xml:space="preserve">La diferencia de potencial entre las placas es: </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∆V=E∙d</m:t>
          </m:r>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w:t>
      </w:r>
      <w:r w:rsidR="00A9419A">
        <w:rPr>
          <w:rFonts w:eastAsiaTheme="minorEastAsia"/>
          <w:szCs w:val="24"/>
        </w:rPr>
        <w:t xml:space="preserve"> delta V = E ∙ d. </w:t>
      </w:r>
    </w:p>
    <w:p w:rsidR="00514763" w:rsidRPr="003B793B" w:rsidRDefault="00514763" w:rsidP="00514763">
      <w:pPr>
        <w:tabs>
          <w:tab w:val="left" w:pos="1267"/>
        </w:tabs>
        <w:jc w:val="both"/>
        <w:rPr>
          <w:rFonts w:eastAsiaTheme="minorEastAsia"/>
          <w:szCs w:val="24"/>
        </w:rPr>
      </w:pPr>
      <m:oMathPara>
        <m:oMath>
          <m:r>
            <w:rPr>
              <w:rFonts w:ascii="Cambria Math" w:hAnsi="Cambria Math"/>
              <w:szCs w:val="24"/>
            </w:rPr>
            <m:t>∆V=(2,0×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r>
            <m:rPr>
              <m:sty m:val="p"/>
            </m:rPr>
            <w:rPr>
              <w:rFonts w:ascii="Cambria Math" w:hAnsi="Cambria Math"/>
              <w:szCs w:val="24"/>
            </w:rPr>
            <m:t>N/C)</m:t>
          </m:r>
          <m:r>
            <w:rPr>
              <w:rFonts w:ascii="Cambria Math" w:hAnsi="Cambria Math"/>
              <w:szCs w:val="24"/>
            </w:rPr>
            <m:t>∙(5×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m:rPr>
              <m:sty m:val="p"/>
            </m:rPr>
            <w:rPr>
              <w:rFonts w:ascii="Cambria Math" w:hAnsi="Cambria Math"/>
              <w:szCs w:val="24"/>
            </w:rPr>
            <m:t>m)</m:t>
          </m:r>
        </m:oMath>
      </m:oMathPara>
    </w:p>
    <w:p w:rsidR="003B793B" w:rsidRPr="00C67A36" w:rsidRDefault="003B793B" w:rsidP="00514763">
      <w:pPr>
        <w:tabs>
          <w:tab w:val="left" w:pos="1267"/>
        </w:tabs>
        <w:jc w:val="both"/>
        <w:rPr>
          <w:rFonts w:eastAsiaTheme="minorEastAsia"/>
          <w:szCs w:val="24"/>
        </w:rPr>
      </w:pPr>
      <w:r>
        <w:rPr>
          <w:rFonts w:eastAsiaTheme="minorEastAsia"/>
          <w:szCs w:val="24"/>
        </w:rPr>
        <w:t>La ecuación se lee,</w:t>
      </w:r>
      <w:r w:rsidR="00B04F87">
        <w:rPr>
          <w:rFonts w:eastAsiaTheme="minorEastAsia"/>
          <w:szCs w:val="24"/>
        </w:rPr>
        <w:t xml:space="preserve"> delta V = (2,0×10</w:t>
      </w:r>
      <w:r w:rsidR="00B04F87" w:rsidRPr="00B80C8F">
        <w:rPr>
          <w:rFonts w:eastAsiaTheme="minorEastAsia"/>
          <w:szCs w:val="24"/>
          <w:vertAlign w:val="superscript"/>
        </w:rPr>
        <w:t xml:space="preserve"> </w:t>
      </w:r>
      <w:r w:rsidR="00B04F87">
        <w:rPr>
          <w:rFonts w:eastAsiaTheme="minorEastAsia"/>
          <w:szCs w:val="24"/>
          <w:vertAlign w:val="superscript"/>
        </w:rPr>
        <w:t>4</w:t>
      </w:r>
      <w:r w:rsidR="00B04F87">
        <w:rPr>
          <w:rFonts w:eastAsiaTheme="minorEastAsia"/>
          <w:szCs w:val="24"/>
        </w:rPr>
        <w:t xml:space="preserve"> N/C) ∙</w:t>
      </w:r>
      <w:r w:rsidR="00B04F87" w:rsidRPr="00B04F87">
        <w:rPr>
          <w:rFonts w:eastAsiaTheme="minorEastAsia"/>
          <w:szCs w:val="24"/>
        </w:rPr>
        <w:t xml:space="preserve"> </w:t>
      </w:r>
      <w:r w:rsidR="00B04F87">
        <w:rPr>
          <w:rFonts w:eastAsiaTheme="minorEastAsia"/>
          <w:szCs w:val="24"/>
        </w:rPr>
        <w:t>(5×10</w:t>
      </w:r>
      <w:r w:rsidR="00B04F87" w:rsidRPr="00B80C8F">
        <w:rPr>
          <w:rFonts w:eastAsiaTheme="minorEastAsia"/>
          <w:szCs w:val="24"/>
          <w:vertAlign w:val="superscript"/>
        </w:rPr>
        <w:t xml:space="preserve"> −</w:t>
      </w:r>
      <w:r w:rsidR="00B04F87">
        <w:rPr>
          <w:rFonts w:eastAsiaTheme="minorEastAsia"/>
          <w:szCs w:val="24"/>
          <w:vertAlign w:val="superscript"/>
        </w:rPr>
        <w:t>3</w:t>
      </w:r>
      <w:r w:rsidR="00B04F87">
        <w:rPr>
          <w:rFonts w:eastAsiaTheme="minorEastAsia"/>
          <w:szCs w:val="24"/>
        </w:rPr>
        <w:t xml:space="preserve"> m).</w:t>
      </w:r>
    </w:p>
    <w:p w:rsidR="00B04F87" w:rsidRDefault="00B04F87" w:rsidP="00514763">
      <w:pPr>
        <w:jc w:val="both"/>
        <w:rPr>
          <w:rFonts w:eastAsiaTheme="minorEastAsia"/>
          <w:szCs w:val="24"/>
        </w:rPr>
      </w:pPr>
      <w:r>
        <w:rPr>
          <w:rFonts w:eastAsiaTheme="minorEastAsia"/>
          <w:szCs w:val="24"/>
        </w:rPr>
        <w:t>La calcular se obtiene:</w:t>
      </w:r>
    </w:p>
    <w:p w:rsidR="00B04F87" w:rsidRPr="00B04F87" w:rsidRDefault="00B04F87" w:rsidP="00B04F87">
      <w:pPr>
        <w:jc w:val="both"/>
        <w:rPr>
          <w:rFonts w:eastAsiaTheme="minorEastAsia"/>
          <w:szCs w:val="24"/>
        </w:rPr>
      </w:pPr>
      <m:oMathPara>
        <m:oMath>
          <m:r>
            <w:rPr>
              <w:rFonts w:ascii="Cambria Math" w:hAnsi="Cambria Math"/>
              <w:szCs w:val="24"/>
            </w:rPr>
            <m:t>∆V=1,0×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m:t>
              </m:r>
            </m:sup>
          </m:sSup>
          <m:r>
            <m:rPr>
              <m:sty m:val="p"/>
            </m:rPr>
            <w:rPr>
              <w:rFonts w:ascii="Cambria Math" w:hAnsi="Cambria Math"/>
              <w:szCs w:val="24"/>
            </w:rPr>
            <m:t>V</m:t>
          </m:r>
        </m:oMath>
      </m:oMathPara>
    </w:p>
    <w:p w:rsidR="003B793B" w:rsidRDefault="003B793B" w:rsidP="00514763">
      <w:pPr>
        <w:jc w:val="both"/>
        <w:rPr>
          <w:rFonts w:eastAsiaTheme="minorEastAsia"/>
          <w:szCs w:val="24"/>
        </w:rPr>
      </w:pPr>
      <w:r>
        <w:rPr>
          <w:rFonts w:eastAsiaTheme="minorEastAsia"/>
          <w:szCs w:val="24"/>
        </w:rPr>
        <w:t>La ecuación se lee,</w:t>
      </w:r>
      <w:r w:rsidR="00B04F87">
        <w:rPr>
          <w:rFonts w:eastAsiaTheme="minorEastAsia"/>
          <w:szCs w:val="24"/>
        </w:rPr>
        <w:t xml:space="preserve"> delta V = 1,0×10</w:t>
      </w:r>
      <w:r w:rsidR="00B04F87" w:rsidRPr="00B80C8F">
        <w:rPr>
          <w:rFonts w:eastAsiaTheme="minorEastAsia"/>
          <w:szCs w:val="24"/>
          <w:vertAlign w:val="superscript"/>
        </w:rPr>
        <w:t xml:space="preserve"> </w:t>
      </w:r>
      <w:r w:rsidR="00B04F87">
        <w:rPr>
          <w:rFonts w:eastAsiaTheme="minorEastAsia"/>
          <w:szCs w:val="24"/>
          <w:vertAlign w:val="superscript"/>
        </w:rPr>
        <w:t>2</w:t>
      </w:r>
      <w:r w:rsidR="00B04F87">
        <w:rPr>
          <w:rFonts w:eastAsiaTheme="minorEastAsia"/>
          <w:szCs w:val="24"/>
        </w:rPr>
        <w:t xml:space="preserve"> V.</w:t>
      </w:r>
    </w:p>
    <w:p w:rsidR="00514763" w:rsidRPr="00194E9F" w:rsidRDefault="00514763" w:rsidP="00514763">
      <w:pPr>
        <w:jc w:val="both"/>
        <w:rPr>
          <w:rFonts w:eastAsiaTheme="minorEastAsia"/>
          <w:szCs w:val="24"/>
        </w:rPr>
      </w:pPr>
      <w:r w:rsidRPr="000537DA">
        <w:rPr>
          <w:rFonts w:eastAsiaTheme="minorEastAsia"/>
          <w:szCs w:val="24"/>
        </w:rPr>
        <w:t>La diferencia de potencial entre las placas es 100 V.</w:t>
      </w:r>
    </w:p>
    <w:p w:rsidR="00514763" w:rsidRDefault="00514763" w:rsidP="00514763">
      <w:pPr>
        <w:jc w:val="both"/>
        <w:rPr>
          <w:szCs w:val="24"/>
        </w:rPr>
      </w:pPr>
    </w:p>
    <w:p w:rsidR="00514763" w:rsidRPr="000537DA" w:rsidRDefault="00514763" w:rsidP="00B04F87">
      <w:pPr>
        <w:pStyle w:val="Ttulo2"/>
      </w:pPr>
      <w:bookmarkStart w:id="46" w:name="_Toc437417168"/>
      <w:r w:rsidRPr="000537DA">
        <w:t>Algunas aplicaciones electrostáticas</w:t>
      </w:r>
      <w:bookmarkEnd w:id="46"/>
      <w:r w:rsidRPr="000537DA">
        <w:t xml:space="preserve"> </w:t>
      </w:r>
    </w:p>
    <w:p w:rsidR="00514763" w:rsidRPr="000537DA" w:rsidRDefault="00514763" w:rsidP="00B04F87">
      <w:pPr>
        <w:pStyle w:val="Ttulo3"/>
      </w:pPr>
      <w:bookmarkStart w:id="47" w:name="_Toc437417169"/>
      <w:r w:rsidRPr="000537DA">
        <w:t>Blindaje electrostático</w:t>
      </w:r>
      <w:bookmarkEnd w:id="47"/>
      <w:r w:rsidRPr="000537DA">
        <w:t xml:space="preserve"> </w:t>
      </w:r>
    </w:p>
    <w:p w:rsidR="00514763" w:rsidRDefault="00514763" w:rsidP="00514763">
      <w:pPr>
        <w:jc w:val="both"/>
        <w:rPr>
          <w:szCs w:val="24"/>
        </w:rPr>
      </w:pPr>
      <w:r w:rsidRPr="000537DA">
        <w:rPr>
          <w:szCs w:val="24"/>
        </w:rPr>
        <w:t xml:space="preserve">Cuando un conductor electrizado se encuentra en equilibrio electrostático, el campo eléctrico es nulo en todos los puntos internos. Si dicho conductor presenta una cavidad interna, las cargas eléctricas se reorganizan rápidamente en la superficie externa del conductor, con el fin de anular el campo eléctrico en todos los puntos internos. De esta manera, en la cavidad del conductor los efectos electrostáticos no se encuentran presentes, debido a la nulidad del campo eléctrico y a la distribución de las cargas eléctricas en la superficie externa del conductor. </w:t>
      </w:r>
    </w:p>
    <w:p w:rsidR="00514763" w:rsidRDefault="00514763" w:rsidP="00514763">
      <w:pPr>
        <w:jc w:val="both"/>
        <w:rPr>
          <w:szCs w:val="24"/>
        </w:rPr>
      </w:pPr>
      <w:r w:rsidRPr="000537DA">
        <w:rPr>
          <w:szCs w:val="24"/>
        </w:rPr>
        <w:lastRenderedPageBreak/>
        <w:t xml:space="preserve">Los conductores huecos se emplean para proteger artefactos de los efectos eléctricos; para ello, se encierran dentro de una cubierta metálica, de modo que se produce un blindaje electrostático. Experimentalmente, este fenómeno se puede comprobar por medio de la jaula de Faraday. </w:t>
      </w:r>
    </w:p>
    <w:p w:rsidR="00B04F87" w:rsidRDefault="00B04F87" w:rsidP="00514763">
      <w:pPr>
        <w:jc w:val="both"/>
        <w:rPr>
          <w:szCs w:val="24"/>
        </w:rPr>
      </w:pPr>
    </w:p>
    <w:p w:rsidR="00514763" w:rsidRPr="000537DA" w:rsidRDefault="00514763" w:rsidP="00B04F87">
      <w:pPr>
        <w:pStyle w:val="Ttulo3"/>
      </w:pPr>
      <w:bookmarkStart w:id="48" w:name="_Toc437417170"/>
      <w:r w:rsidRPr="000537DA">
        <w:t>El generador de Van der Graff</w:t>
      </w:r>
      <w:bookmarkEnd w:id="48"/>
      <w:r w:rsidRPr="000537DA">
        <w:t xml:space="preserve"> </w:t>
      </w:r>
    </w:p>
    <w:p w:rsidR="00514763" w:rsidRDefault="00514763" w:rsidP="00514763">
      <w:pPr>
        <w:jc w:val="both"/>
        <w:rPr>
          <w:szCs w:val="24"/>
        </w:rPr>
      </w:pPr>
      <w:r w:rsidRPr="000537DA">
        <w:rPr>
          <w:szCs w:val="24"/>
        </w:rPr>
        <w:t>El generador es una máquina electrostática creada por el físico norteamericano Robert Van der Graff en 1930. Este aparato consiste en una banda de caucho que pasa por dos poleas, una de las cuales se encuentra impulsada por un motor que le imprime rotación. La otra polea se encuentra ubicada en el interior de una esfera metálica grande y hueca, sostenida por un soporte aislante y cilíndrico. Al moverse, la banda de caucho es electrizada por un conjunto de agujas metálicas parecidas a las de un cepillo, las cuales mantienen un potencial negativo con relación a la tierra. La descarga a través de las puntas suministra continuamente electrones sobre la banda, los cuales se depositan en la esfera. Como la esfera es un conductor hueco, las cargas se distribuyen sobre la superficie exterior de la misma, y se van acumulando hasta alcanzar el valor de la rigidez dieléctrica del aire. El generador de Van der Graff es empleado para acelerar partículas subatómicas en los laboratorios de investigación.</w:t>
      </w:r>
    </w:p>
    <w:p w:rsidR="00B04F87" w:rsidRPr="000537DA" w:rsidRDefault="00B04F87" w:rsidP="00514763">
      <w:pPr>
        <w:jc w:val="both"/>
        <w:rPr>
          <w:szCs w:val="24"/>
        </w:rPr>
      </w:pPr>
    </w:p>
    <w:p w:rsidR="00514763" w:rsidRPr="000537DA" w:rsidRDefault="00514763" w:rsidP="00B04F87">
      <w:pPr>
        <w:pStyle w:val="Ttulo3"/>
      </w:pPr>
      <w:bookmarkStart w:id="49" w:name="_Toc437417171"/>
      <w:r w:rsidRPr="000537DA">
        <w:t>El experimento de Millikan</w:t>
      </w:r>
      <w:bookmarkEnd w:id="49"/>
    </w:p>
    <w:p w:rsidR="00514763" w:rsidRPr="000537DA" w:rsidRDefault="00514763" w:rsidP="00514763">
      <w:pPr>
        <w:jc w:val="both"/>
        <w:rPr>
          <w:szCs w:val="24"/>
        </w:rPr>
      </w:pPr>
      <w:r w:rsidRPr="000537DA">
        <w:rPr>
          <w:szCs w:val="24"/>
        </w:rPr>
        <w:t>Robert Millikan</w:t>
      </w:r>
      <w:r w:rsidR="00B04F87">
        <w:rPr>
          <w:szCs w:val="24"/>
        </w:rPr>
        <w:t xml:space="preserve">, </w:t>
      </w:r>
      <w:r w:rsidRPr="000537DA">
        <w:rPr>
          <w:szCs w:val="24"/>
        </w:rPr>
        <w:t xml:space="preserve">en uno de los experimentos más importantes de la física, calculó la carga del electrón al analizar su movimiento dentro de un campo eléctrico constante. Millikan observó, a través de un microscopio, el comportamiento de finas gotas de aceite, introducidas </w:t>
      </w:r>
      <w:r w:rsidRPr="000537DA">
        <w:rPr>
          <w:szCs w:val="24"/>
        </w:rPr>
        <w:lastRenderedPageBreak/>
        <w:t>por medio de un atomizador entre un par de placas paralelas. Al salir del atomizador, las gotas se cargaban eléctricamente con la boquilla y alcanzaban una velocidad, cuya medida permitía determinar la masa de cada una de las gotas. Cuando cargó las placas encontró que algunas gotas quedaban suspendidas, lo cual mostraba que estas estaban cargadas negativamente. Con base en estas mediciones, determinó que la carga de cada gota era m</w:t>
      </w:r>
      <w:r>
        <w:rPr>
          <w:szCs w:val="24"/>
        </w:rPr>
        <w:t>últiplo entero del número 1,6</w:t>
      </w:r>
      <w:r w:rsidR="00B04F87">
        <w:rPr>
          <w:szCs w:val="24"/>
        </w:rPr>
        <w:t>×</w:t>
      </w:r>
      <w:r>
        <w:rPr>
          <w:szCs w:val="24"/>
        </w:rPr>
        <w:t>10</w:t>
      </w:r>
      <w:r w:rsidR="00B04F87" w:rsidRPr="00B04F87">
        <w:rPr>
          <w:szCs w:val="24"/>
          <w:vertAlign w:val="superscript"/>
        </w:rPr>
        <w:t xml:space="preserve"> −</w:t>
      </w:r>
      <w:r w:rsidRPr="00B04F87">
        <w:rPr>
          <w:szCs w:val="24"/>
          <w:vertAlign w:val="superscript"/>
        </w:rPr>
        <w:t>19</w:t>
      </w:r>
      <w:r>
        <w:rPr>
          <w:szCs w:val="24"/>
        </w:rPr>
        <w:t xml:space="preserve"> </w:t>
      </w:r>
      <w:r w:rsidRPr="000537DA">
        <w:rPr>
          <w:szCs w:val="24"/>
        </w:rPr>
        <w:t>C, valor correspondiente a la carga de un electrón.</w:t>
      </w:r>
    </w:p>
    <w:p w:rsidR="00B04F87" w:rsidRDefault="00B04F87" w:rsidP="00514763">
      <w:pPr>
        <w:jc w:val="both"/>
        <w:rPr>
          <w:b/>
          <w:szCs w:val="24"/>
        </w:rPr>
      </w:pPr>
    </w:p>
    <w:p w:rsidR="00514763" w:rsidRPr="000537DA" w:rsidRDefault="00514763" w:rsidP="00B04F87">
      <w:pPr>
        <w:pStyle w:val="Ttulo2"/>
      </w:pPr>
      <w:bookmarkStart w:id="50" w:name="_Toc437417172"/>
      <w:r w:rsidRPr="000537DA">
        <w:t>Capacitancia de un conductor: condensadores</w:t>
      </w:r>
      <w:bookmarkEnd w:id="50"/>
      <w:r w:rsidRPr="000537DA">
        <w:t xml:space="preserve"> </w:t>
      </w:r>
    </w:p>
    <w:p w:rsidR="00514763" w:rsidRDefault="00514763" w:rsidP="00514763">
      <w:pPr>
        <w:jc w:val="both"/>
        <w:rPr>
          <w:szCs w:val="24"/>
        </w:rPr>
      </w:pPr>
      <w:r w:rsidRPr="000537DA">
        <w:rPr>
          <w:szCs w:val="24"/>
        </w:rPr>
        <w:t xml:space="preserve">Cuando a un conductor se le proporciona una carga, este adquiere un potencial que es constante en toda su superficie. Al cambiar el valor de su carga, el valor del potencial también varía, lo cual se expresa como: </w:t>
      </w:r>
    </w:p>
    <w:p w:rsidR="00514763" w:rsidRPr="00B04F87" w:rsidRDefault="00B04F87" w:rsidP="00B04F87">
      <w:pPr>
        <w:jc w:val="center"/>
        <w:rPr>
          <w:rFonts w:eastAsiaTheme="minorEastAsia"/>
          <w:szCs w:val="24"/>
        </w:rPr>
      </w:pPr>
      <w:r>
        <w:rPr>
          <w:rFonts w:eastAsiaTheme="minorEastAsia"/>
          <w:szCs w:val="24"/>
        </w:rPr>
        <w:t xml:space="preserve">q </w:t>
      </w:r>
      <w:r w:rsidRPr="00B04F87">
        <w:rPr>
          <w:rFonts w:eastAsiaTheme="minorEastAsia"/>
          <w:szCs w:val="24"/>
        </w:rPr>
        <w:t>=</w:t>
      </w:r>
      <w:r>
        <w:rPr>
          <w:rFonts w:eastAsiaTheme="minorEastAsia"/>
          <w:szCs w:val="24"/>
        </w:rPr>
        <w:t xml:space="preserve"> </w:t>
      </w:r>
      <w:r w:rsidRPr="00B04F87">
        <w:rPr>
          <w:rFonts w:eastAsiaTheme="minorEastAsia"/>
          <w:szCs w:val="24"/>
        </w:rPr>
        <w:t>C ∙ V</w:t>
      </w:r>
    </w:p>
    <w:p w:rsidR="00514763" w:rsidRDefault="00514763" w:rsidP="00514763">
      <w:pPr>
        <w:jc w:val="both"/>
        <w:rPr>
          <w:szCs w:val="24"/>
        </w:rPr>
      </w:pPr>
      <w:r w:rsidRPr="000537DA">
        <w:rPr>
          <w:szCs w:val="24"/>
        </w:rPr>
        <w:t xml:space="preserve">Donde C </w:t>
      </w:r>
      <w:r w:rsidR="00B04F87">
        <w:rPr>
          <w:szCs w:val="24"/>
        </w:rPr>
        <w:t xml:space="preserve">(C mayúscula) </w:t>
      </w:r>
      <w:r w:rsidRPr="000537DA">
        <w:rPr>
          <w:szCs w:val="24"/>
        </w:rPr>
        <w:t>es la constante de proporcionalidad del conductor denominada capacitancia eléctrica del conductor, siendo sus unidades en el S</w:t>
      </w:r>
      <w:r w:rsidR="00B04F87">
        <w:rPr>
          <w:szCs w:val="24"/>
        </w:rPr>
        <w:t>.</w:t>
      </w:r>
      <w:r w:rsidRPr="000537DA">
        <w:rPr>
          <w:szCs w:val="24"/>
        </w:rPr>
        <w:t>I</w:t>
      </w:r>
      <w:r w:rsidR="00B04F87">
        <w:rPr>
          <w:szCs w:val="24"/>
        </w:rPr>
        <w:t>.</w:t>
      </w:r>
      <w:r w:rsidRPr="000537DA">
        <w:rPr>
          <w:szCs w:val="24"/>
        </w:rPr>
        <w:t xml:space="preserve"> el culombio sobre voltio (C/V). Esta unidad se denomina faradio </w:t>
      </w:r>
      <w:r w:rsidR="00B04F87">
        <w:rPr>
          <w:szCs w:val="24"/>
        </w:rPr>
        <w:t xml:space="preserve">F </w:t>
      </w:r>
      <w:r w:rsidRPr="000537DA">
        <w:rPr>
          <w:szCs w:val="24"/>
        </w:rPr>
        <w:t>(F</w:t>
      </w:r>
      <w:r w:rsidR="00B04F87">
        <w:rPr>
          <w:szCs w:val="24"/>
        </w:rPr>
        <w:t xml:space="preserve"> mayúscula</w:t>
      </w:r>
      <w:r w:rsidRPr="000537DA">
        <w:rPr>
          <w:szCs w:val="24"/>
        </w:rPr>
        <w:t>) y es usual expresar la capacitanc</w:t>
      </w:r>
      <w:r w:rsidR="00B04F87">
        <w:rPr>
          <w:szCs w:val="24"/>
        </w:rPr>
        <w:t xml:space="preserve">ia eléctrica en microfaradios </w:t>
      </w:r>
      <w:r>
        <w:rPr>
          <w:szCs w:val="24"/>
        </w:rPr>
        <w:t>μ</w:t>
      </w:r>
      <w:r w:rsidRPr="000537DA">
        <w:rPr>
          <w:szCs w:val="24"/>
        </w:rPr>
        <w:t>F</w:t>
      </w:r>
      <w:r w:rsidR="00B04F87">
        <w:rPr>
          <w:szCs w:val="24"/>
        </w:rPr>
        <w:t xml:space="preserve"> (mu F mayúscula)</w:t>
      </w:r>
      <w:r w:rsidRPr="000537DA">
        <w:rPr>
          <w:szCs w:val="24"/>
        </w:rPr>
        <w:t xml:space="preserve">. </w:t>
      </w:r>
    </w:p>
    <w:p w:rsidR="00514763" w:rsidRDefault="00514763" w:rsidP="00514763">
      <w:pPr>
        <w:jc w:val="both"/>
        <w:rPr>
          <w:szCs w:val="24"/>
        </w:rPr>
      </w:pPr>
      <w:r w:rsidRPr="000537DA">
        <w:rPr>
          <w:szCs w:val="24"/>
        </w:rPr>
        <w:t xml:space="preserve">Se puede afirmar que, la capacidad eléctrica de un conductor corresponde a la cantidad de carga que puede almacenar por cada voltio de diferencia de potencial al que se someta. </w:t>
      </w:r>
    </w:p>
    <w:p w:rsidR="00514763" w:rsidRDefault="00514763" w:rsidP="00514763">
      <w:pPr>
        <w:jc w:val="both"/>
        <w:rPr>
          <w:szCs w:val="24"/>
        </w:rPr>
      </w:pPr>
      <w:r w:rsidRPr="000537DA">
        <w:rPr>
          <w:szCs w:val="24"/>
        </w:rPr>
        <w:t xml:space="preserve">En 1746, el científico holandés Petrus Van Musschenbroeck logró almacenar carga eléctrica en una botella. Para ello, llenó una vasija con trocitos de cobre, la tapó con un corcho perforado por una aguja que la ponía en contacto con dichos trozos, y tocó una y otra vez la aguja con un vidrio que la electrizaba tras cada toque. </w:t>
      </w:r>
    </w:p>
    <w:p w:rsidR="00514763" w:rsidRDefault="00514763" w:rsidP="00514763">
      <w:pPr>
        <w:jc w:val="both"/>
        <w:rPr>
          <w:szCs w:val="24"/>
        </w:rPr>
      </w:pPr>
      <w:r w:rsidRPr="000537DA">
        <w:rPr>
          <w:szCs w:val="24"/>
        </w:rPr>
        <w:lastRenderedPageBreak/>
        <w:t xml:space="preserve">Así logró construir el primer condensador de carga eléctrica al que llamó botella de Leyden. Un condensador es un sistema de dos conductores muy próximos que pueden adquirir cargas iguales y de signo contrario. </w:t>
      </w:r>
    </w:p>
    <w:p w:rsidR="00514763" w:rsidRDefault="00514763" w:rsidP="00514763">
      <w:pPr>
        <w:jc w:val="both"/>
        <w:rPr>
          <w:szCs w:val="24"/>
        </w:rPr>
      </w:pPr>
      <w:r w:rsidRPr="000537DA">
        <w:rPr>
          <w:szCs w:val="24"/>
        </w:rPr>
        <w:t xml:space="preserve">Todo condensador tiene dos terminales, los cuales, al ser conectados a una diferencia de potencial, se hallan con capacidad para almacenar carga eléctrica. </w:t>
      </w:r>
    </w:p>
    <w:p w:rsidR="00514763" w:rsidRDefault="00514763" w:rsidP="00514763">
      <w:pPr>
        <w:jc w:val="both"/>
        <w:rPr>
          <w:szCs w:val="24"/>
        </w:rPr>
      </w:pPr>
      <w:r w:rsidRPr="000537DA">
        <w:rPr>
          <w:szCs w:val="24"/>
        </w:rPr>
        <w:t xml:space="preserve">Así que el cociente entre la carga q, que es almacenada por el condensador, y la diferencia de potencial V es constante, se expresa como: </w:t>
      </w:r>
    </w:p>
    <w:p w:rsidR="00514763" w:rsidRPr="00B04F87" w:rsidRDefault="00B04F87" w:rsidP="00B04F87">
      <w:pPr>
        <w:jc w:val="center"/>
        <w:rPr>
          <w:rFonts w:eastAsiaTheme="minorEastAsia"/>
          <w:szCs w:val="24"/>
        </w:rPr>
      </w:pPr>
      <w:r w:rsidRPr="00B04F87">
        <w:rPr>
          <w:rFonts w:eastAsiaTheme="minorEastAsia"/>
          <w:szCs w:val="24"/>
        </w:rPr>
        <w:t>C=q/V</w:t>
      </w:r>
    </w:p>
    <w:p w:rsidR="00514763" w:rsidRDefault="00514763" w:rsidP="00514763">
      <w:pPr>
        <w:jc w:val="both"/>
        <w:rPr>
          <w:szCs w:val="24"/>
        </w:rPr>
      </w:pPr>
      <w:r w:rsidRPr="000537DA">
        <w:rPr>
          <w:szCs w:val="24"/>
        </w:rPr>
        <w:t>En las telecomunicaciones, los c</w:t>
      </w:r>
      <w:r>
        <w:rPr>
          <w:szCs w:val="24"/>
        </w:rPr>
        <w:t xml:space="preserve">ondensadores son usados para la </w:t>
      </w:r>
      <w:r w:rsidRPr="000537DA">
        <w:rPr>
          <w:szCs w:val="24"/>
        </w:rPr>
        <w:t>generación y captación de ondas de radio.</w:t>
      </w:r>
    </w:p>
    <w:p w:rsidR="00514763" w:rsidRDefault="00514763" w:rsidP="00A9477B">
      <w:pPr>
        <w:jc w:val="both"/>
        <w:rPr>
          <w:szCs w:val="24"/>
        </w:rPr>
      </w:pPr>
    </w:p>
    <w:p w:rsidR="00A9477B" w:rsidRDefault="00A9477B" w:rsidP="00A9477B"/>
    <w:p w:rsidR="00B04F87" w:rsidRDefault="00B04F87" w:rsidP="00B04F87">
      <w:pPr>
        <w:pStyle w:val="Ttulo2"/>
      </w:pPr>
      <w:bookmarkStart w:id="51" w:name="_Toc437417173"/>
      <w:r>
        <w:t>Desarrolla tus competencias</w:t>
      </w:r>
      <w:bookmarkEnd w:id="51"/>
    </w:p>
    <w:p w:rsidR="00B04F87" w:rsidRDefault="00B04F87" w:rsidP="00B04F87"/>
    <w:p w:rsidR="00B04F87" w:rsidRPr="00B04F87" w:rsidRDefault="00B04F87" w:rsidP="00B04F87">
      <w:pPr>
        <w:rPr>
          <w:bCs/>
        </w:rPr>
      </w:pPr>
      <w:r w:rsidRPr="00B04F87">
        <w:rPr>
          <w:bCs/>
        </w:rPr>
        <w:t>Marca la respuesta correcta en las preguntas 1 a 4.</w:t>
      </w:r>
    </w:p>
    <w:p w:rsidR="00B04F87" w:rsidRPr="00B04F87" w:rsidRDefault="00B04F87" w:rsidP="00723698">
      <w:pPr>
        <w:pStyle w:val="Prrafodelista"/>
        <w:numPr>
          <w:ilvl w:val="0"/>
          <w:numId w:val="19"/>
        </w:numPr>
        <w:rPr>
          <w:bCs/>
        </w:rPr>
      </w:pPr>
      <w:r w:rsidRPr="00B04F87">
        <w:rPr>
          <w:bCs/>
        </w:rPr>
        <w:t>La propiedad que poseen algunos cuerpos de atraer a otros cuerpos después de ser frotados</w:t>
      </w:r>
      <w:r>
        <w:rPr>
          <w:bCs/>
        </w:rPr>
        <w:t xml:space="preserve"> </w:t>
      </w:r>
      <w:r w:rsidRPr="00B04F87">
        <w:rPr>
          <w:bCs/>
        </w:rPr>
        <w:t>se denomina:</w:t>
      </w:r>
    </w:p>
    <w:p w:rsidR="00B04F87" w:rsidRPr="00B04F87" w:rsidRDefault="00B04F87" w:rsidP="00723698">
      <w:pPr>
        <w:pStyle w:val="Prrafodelista"/>
        <w:numPr>
          <w:ilvl w:val="0"/>
          <w:numId w:val="20"/>
        </w:numPr>
      </w:pPr>
      <w:r w:rsidRPr="00B04F87">
        <w:t xml:space="preserve">Inducción eléctrica. </w:t>
      </w:r>
    </w:p>
    <w:p w:rsidR="00B04F87" w:rsidRDefault="00B04F87" w:rsidP="00723698">
      <w:pPr>
        <w:pStyle w:val="Prrafodelista"/>
        <w:numPr>
          <w:ilvl w:val="0"/>
          <w:numId w:val="20"/>
        </w:numPr>
      </w:pPr>
      <w:r w:rsidRPr="00B04F87">
        <w:t xml:space="preserve">Carga eléctrica. </w:t>
      </w:r>
    </w:p>
    <w:p w:rsidR="00B04F87" w:rsidRDefault="00B04F87" w:rsidP="00723698">
      <w:pPr>
        <w:pStyle w:val="Prrafodelista"/>
        <w:numPr>
          <w:ilvl w:val="0"/>
          <w:numId w:val="20"/>
        </w:numPr>
      </w:pPr>
      <w:r w:rsidRPr="00B04F87">
        <w:t>Fuerza eléctrica.</w:t>
      </w:r>
    </w:p>
    <w:p w:rsidR="00B04F87" w:rsidRPr="00B04F87" w:rsidRDefault="00B04F87" w:rsidP="00723698">
      <w:pPr>
        <w:pStyle w:val="Prrafodelista"/>
        <w:numPr>
          <w:ilvl w:val="0"/>
          <w:numId w:val="20"/>
        </w:numPr>
      </w:pPr>
      <w:r w:rsidRPr="00B04F87">
        <w:t>Magnetismo.</w:t>
      </w:r>
    </w:p>
    <w:p w:rsidR="00B04F87" w:rsidRPr="00B04F87" w:rsidRDefault="00B04F87" w:rsidP="00723698">
      <w:pPr>
        <w:pStyle w:val="Prrafodelista"/>
        <w:numPr>
          <w:ilvl w:val="0"/>
          <w:numId w:val="19"/>
        </w:numPr>
        <w:rPr>
          <w:bCs/>
        </w:rPr>
      </w:pPr>
      <w:r w:rsidRPr="00B04F87">
        <w:rPr>
          <w:bCs/>
        </w:rPr>
        <w:lastRenderedPageBreak/>
        <w:t>Un electroscopio es un dispositivo para:</w:t>
      </w:r>
    </w:p>
    <w:p w:rsidR="00B04F87" w:rsidRPr="00B04F87" w:rsidRDefault="00B04F87" w:rsidP="00723698">
      <w:pPr>
        <w:pStyle w:val="Prrafodelista"/>
        <w:numPr>
          <w:ilvl w:val="0"/>
          <w:numId w:val="21"/>
        </w:numPr>
      </w:pPr>
      <w:r w:rsidRPr="00B04F87">
        <w:t>Transferir constantemente corriente.</w:t>
      </w:r>
    </w:p>
    <w:p w:rsidR="00B04F87" w:rsidRPr="00B04F87" w:rsidRDefault="00B04F87" w:rsidP="00723698">
      <w:pPr>
        <w:pStyle w:val="Prrafodelista"/>
        <w:numPr>
          <w:ilvl w:val="0"/>
          <w:numId w:val="21"/>
        </w:numPr>
      </w:pPr>
      <w:r w:rsidRPr="00B04F87">
        <w:t>Distribuir electricidad sobre cualquier objeto.</w:t>
      </w:r>
    </w:p>
    <w:p w:rsidR="00B04F87" w:rsidRPr="00B04F87" w:rsidRDefault="00B04F87" w:rsidP="00723698">
      <w:pPr>
        <w:pStyle w:val="Prrafodelista"/>
        <w:numPr>
          <w:ilvl w:val="0"/>
          <w:numId w:val="21"/>
        </w:numPr>
      </w:pPr>
      <w:r w:rsidRPr="00B04F87">
        <w:t>Evidenciar la presencia de cargas eléctricas.</w:t>
      </w:r>
    </w:p>
    <w:p w:rsidR="00B04F87" w:rsidRPr="00B04F87" w:rsidRDefault="00B04F87" w:rsidP="00723698">
      <w:pPr>
        <w:pStyle w:val="Prrafodelista"/>
        <w:numPr>
          <w:ilvl w:val="0"/>
          <w:numId w:val="21"/>
        </w:numPr>
      </w:pPr>
      <w:r w:rsidRPr="00B04F87">
        <w:t>Generar carga eléctrica.</w:t>
      </w:r>
    </w:p>
    <w:p w:rsidR="00B04F87" w:rsidRPr="00B04F87" w:rsidRDefault="00B04F87" w:rsidP="00723698">
      <w:pPr>
        <w:pStyle w:val="Prrafodelista"/>
        <w:numPr>
          <w:ilvl w:val="0"/>
          <w:numId w:val="19"/>
        </w:numPr>
        <w:rPr>
          <w:bCs/>
        </w:rPr>
      </w:pPr>
      <w:r w:rsidRPr="00B04F87">
        <w:rPr>
          <w:bCs/>
        </w:rPr>
        <w:t>En la ley de Coulomb se cumple que:</w:t>
      </w:r>
    </w:p>
    <w:p w:rsidR="00B04F87" w:rsidRPr="00B04F87" w:rsidRDefault="00B04F87" w:rsidP="00723698">
      <w:pPr>
        <w:pStyle w:val="Prrafodelista"/>
        <w:numPr>
          <w:ilvl w:val="0"/>
          <w:numId w:val="22"/>
        </w:numPr>
      </w:pPr>
      <w:r w:rsidRPr="00B04F87">
        <w:t>La fuerza eléctrica es inversamente proporcional</w:t>
      </w:r>
      <w:r>
        <w:t xml:space="preserve"> </w:t>
      </w:r>
      <w:r w:rsidRPr="00B04F87">
        <w:t>a las cargas eléctricas.</w:t>
      </w:r>
    </w:p>
    <w:p w:rsidR="00B04F87" w:rsidRPr="00B04F87" w:rsidRDefault="00B04F87" w:rsidP="00723698">
      <w:pPr>
        <w:pStyle w:val="Prrafodelista"/>
        <w:numPr>
          <w:ilvl w:val="0"/>
          <w:numId w:val="22"/>
        </w:numPr>
      </w:pPr>
      <w:r w:rsidRPr="00B04F87">
        <w:t>La fuerza eléctrica es directamente proporcional</w:t>
      </w:r>
      <w:r>
        <w:t xml:space="preserve"> </w:t>
      </w:r>
      <w:r w:rsidRPr="00B04F87">
        <w:t>a la distancia entre las cargas.</w:t>
      </w:r>
    </w:p>
    <w:p w:rsidR="00B04F87" w:rsidRPr="00B04F87" w:rsidRDefault="00B04F87" w:rsidP="00723698">
      <w:pPr>
        <w:pStyle w:val="Prrafodelista"/>
        <w:numPr>
          <w:ilvl w:val="0"/>
          <w:numId w:val="22"/>
        </w:numPr>
      </w:pPr>
      <w:r w:rsidRPr="00B04F87">
        <w:t>Cuanto más grandes sean los objetos cargados,</w:t>
      </w:r>
      <w:r>
        <w:t xml:space="preserve"> </w:t>
      </w:r>
      <w:r w:rsidRPr="00B04F87">
        <w:t>mayor es la fuerza eléctrica que se ejerce sobre</w:t>
      </w:r>
      <w:r>
        <w:t xml:space="preserve"> </w:t>
      </w:r>
      <w:r w:rsidRPr="00B04F87">
        <w:t>ellos.</w:t>
      </w:r>
    </w:p>
    <w:p w:rsidR="00B04F87" w:rsidRPr="00B04F87" w:rsidRDefault="00B04F87" w:rsidP="00723698">
      <w:pPr>
        <w:pStyle w:val="Prrafodelista"/>
        <w:numPr>
          <w:ilvl w:val="0"/>
          <w:numId w:val="22"/>
        </w:numPr>
      </w:pPr>
      <w:r w:rsidRPr="00B04F87">
        <w:t>La fuerza eléctrica es inversamente proporcional</w:t>
      </w:r>
      <w:r>
        <w:t xml:space="preserve"> </w:t>
      </w:r>
      <w:r w:rsidRPr="00B04F87">
        <w:t>al cuadrado de la distancia entre las cargas.</w:t>
      </w:r>
    </w:p>
    <w:p w:rsidR="00B04F87" w:rsidRPr="00B04F87" w:rsidRDefault="00B04F87" w:rsidP="00723698">
      <w:pPr>
        <w:pStyle w:val="Prrafodelista"/>
        <w:numPr>
          <w:ilvl w:val="0"/>
          <w:numId w:val="19"/>
        </w:numPr>
        <w:rPr>
          <w:bCs/>
        </w:rPr>
      </w:pPr>
      <w:r w:rsidRPr="00B04F87">
        <w:rPr>
          <w:bCs/>
        </w:rPr>
        <w:t xml:space="preserve">La constante dieléctrica </w:t>
      </w:r>
      <w:r w:rsidRPr="00B04F87">
        <w:rPr>
          <w:bCs/>
          <w:i/>
          <w:iCs/>
        </w:rPr>
        <w:t>kd</w:t>
      </w:r>
      <w:r w:rsidRPr="00B04F87">
        <w:rPr>
          <w:bCs/>
        </w:rPr>
        <w:t>:</w:t>
      </w:r>
    </w:p>
    <w:p w:rsidR="00B04F87" w:rsidRPr="00B04F87" w:rsidRDefault="00B04F87" w:rsidP="00723698">
      <w:pPr>
        <w:pStyle w:val="Prrafodelista"/>
        <w:numPr>
          <w:ilvl w:val="0"/>
          <w:numId w:val="23"/>
        </w:numPr>
      </w:pPr>
      <w:r w:rsidRPr="00B04F87">
        <w:t>Caracteriza si la fuerza es de atracción o repulsión.</w:t>
      </w:r>
    </w:p>
    <w:p w:rsidR="00B04F87" w:rsidRPr="00B04F87" w:rsidRDefault="00B04F87" w:rsidP="00723698">
      <w:pPr>
        <w:pStyle w:val="Prrafodelista"/>
        <w:numPr>
          <w:ilvl w:val="0"/>
          <w:numId w:val="23"/>
        </w:numPr>
      </w:pPr>
      <w:r w:rsidRPr="00B04F87">
        <w:t>Determina la energía por unidad de carga que</w:t>
      </w:r>
      <w:r>
        <w:t xml:space="preserve"> </w:t>
      </w:r>
      <w:r w:rsidRPr="00B04F87">
        <w:t>tiene el sistema.</w:t>
      </w:r>
    </w:p>
    <w:p w:rsidR="00B04F87" w:rsidRPr="00B04F87" w:rsidRDefault="00B04F87" w:rsidP="00723698">
      <w:pPr>
        <w:pStyle w:val="Prrafodelista"/>
        <w:numPr>
          <w:ilvl w:val="0"/>
          <w:numId w:val="23"/>
        </w:numPr>
      </w:pPr>
      <w:r w:rsidRPr="00B04F87">
        <w:t>Caracteriza el medio material donde se encuentra</w:t>
      </w:r>
      <w:r>
        <w:t xml:space="preserve"> </w:t>
      </w:r>
      <w:r w:rsidRPr="00B04F87">
        <w:t>el campo.</w:t>
      </w:r>
    </w:p>
    <w:p w:rsidR="00B04F87" w:rsidRDefault="00B04F87" w:rsidP="00723698">
      <w:pPr>
        <w:pStyle w:val="Prrafodelista"/>
        <w:numPr>
          <w:ilvl w:val="0"/>
          <w:numId w:val="23"/>
        </w:numPr>
      </w:pPr>
      <w:r w:rsidRPr="00B04F87">
        <w:t>Representa el espacio donde hay presencia de</w:t>
      </w:r>
      <w:r>
        <w:t xml:space="preserve"> </w:t>
      </w:r>
      <w:r w:rsidRPr="00B04F87">
        <w:t>cargas eléctricas.</w:t>
      </w:r>
    </w:p>
    <w:p w:rsidR="00B04F87" w:rsidRPr="00B04F87" w:rsidRDefault="00B04F87" w:rsidP="00723698">
      <w:pPr>
        <w:pStyle w:val="Prrafodelista"/>
        <w:numPr>
          <w:ilvl w:val="0"/>
          <w:numId w:val="19"/>
        </w:numPr>
        <w:rPr>
          <w:bCs/>
        </w:rPr>
      </w:pPr>
      <w:r w:rsidRPr="00B04F87">
        <w:rPr>
          <w:bCs/>
        </w:rPr>
        <w:t>Responde. ¿Qué tipo de carga eléctrica posee un cuerpo que tiene más electrones que protones? ¿Por qué?</w:t>
      </w:r>
    </w:p>
    <w:p w:rsidR="00B04F87" w:rsidRPr="00B04F87" w:rsidRDefault="00B04F87" w:rsidP="00723698">
      <w:pPr>
        <w:pStyle w:val="Prrafodelista"/>
        <w:numPr>
          <w:ilvl w:val="0"/>
          <w:numId w:val="19"/>
        </w:numPr>
        <w:rPr>
          <w:bCs/>
        </w:rPr>
      </w:pPr>
      <w:r w:rsidRPr="00B04F87">
        <w:rPr>
          <w:bCs/>
        </w:rPr>
        <w:lastRenderedPageBreak/>
        <w:t>Si al frotar con lana un globo inflado, el globo gana dos millones de electrones, ¿de qué signo es la carga adquirida por la lana y por el globo?</w:t>
      </w:r>
    </w:p>
    <w:p w:rsidR="00B04F87" w:rsidRPr="00B04F87" w:rsidRDefault="00B04F87" w:rsidP="00723698">
      <w:pPr>
        <w:pStyle w:val="Prrafodelista"/>
        <w:numPr>
          <w:ilvl w:val="0"/>
          <w:numId w:val="19"/>
        </w:numPr>
        <w:rPr>
          <w:bCs/>
        </w:rPr>
      </w:pPr>
      <w:r w:rsidRPr="00B04F87">
        <w:rPr>
          <w:bCs/>
        </w:rPr>
        <w:t>Responde. ¿Por qué se plantea que la fuerza electrostática que existe entre dos cargas es directamente proporcional al producto de las cargas que interactúan?</w:t>
      </w:r>
    </w:p>
    <w:p w:rsidR="00B04F87" w:rsidRPr="00B04F87" w:rsidRDefault="00B04F87" w:rsidP="00723698">
      <w:pPr>
        <w:pStyle w:val="Prrafodelista"/>
        <w:numPr>
          <w:ilvl w:val="0"/>
          <w:numId w:val="19"/>
        </w:numPr>
        <w:rPr>
          <w:bCs/>
        </w:rPr>
      </w:pPr>
      <w:r w:rsidRPr="00B04F87">
        <w:rPr>
          <w:bCs/>
        </w:rPr>
        <w:t>Responde. ¿Habrá alguna disposición de cargas que logren crear superficies equipotenciales que se crucen? Propón una solución a la situación planteada.</w:t>
      </w:r>
    </w:p>
    <w:p w:rsidR="00B04F87" w:rsidRPr="00B04F87" w:rsidRDefault="00B04F87" w:rsidP="00723698">
      <w:pPr>
        <w:pStyle w:val="Prrafodelista"/>
        <w:numPr>
          <w:ilvl w:val="0"/>
          <w:numId w:val="19"/>
        </w:numPr>
        <w:rPr>
          <w:bCs/>
        </w:rPr>
      </w:pPr>
      <w:r w:rsidRPr="00B04F87">
        <w:rPr>
          <w:bCs/>
        </w:rPr>
        <w:t>Cuando una persona toca a otra persona que estaba cargada de electricidad estática, es posible que esta se descargue hacia el suelo a través de la persona, produciéndole una molesta sensación de contacto eléctrico. Esto no causa gran daño a las personas en pequeñas cantidades.</w:t>
      </w:r>
    </w:p>
    <w:p w:rsidR="00B04F87" w:rsidRPr="00B04F87" w:rsidRDefault="00B04F87" w:rsidP="00723698">
      <w:pPr>
        <w:pStyle w:val="Prrafodelista"/>
        <w:numPr>
          <w:ilvl w:val="1"/>
          <w:numId w:val="19"/>
        </w:numPr>
      </w:pPr>
      <w:r w:rsidRPr="00B04F87">
        <w:t>¿Por qué es importante evitar la concentración</w:t>
      </w:r>
      <w:r>
        <w:t xml:space="preserve"> </w:t>
      </w:r>
      <w:r w:rsidRPr="00B04F87">
        <w:t>de electricidad estática?</w:t>
      </w:r>
      <w:r>
        <w:t xml:space="preserve"> </w:t>
      </w:r>
    </w:p>
    <w:p w:rsidR="00B04F87" w:rsidRPr="00B04F87" w:rsidRDefault="00B04F87" w:rsidP="00723698">
      <w:pPr>
        <w:pStyle w:val="Prrafodelista"/>
        <w:numPr>
          <w:ilvl w:val="1"/>
          <w:numId w:val="19"/>
        </w:numPr>
      </w:pPr>
      <w:r w:rsidRPr="00B04F87">
        <w:t>¿En qué tipos de ambientes la electricidad estática</w:t>
      </w:r>
      <w:r>
        <w:t xml:space="preserve"> </w:t>
      </w:r>
      <w:r w:rsidRPr="00B04F87">
        <w:t>constituye un grave peligro?</w:t>
      </w:r>
    </w:p>
    <w:p w:rsidR="00B04F87" w:rsidRDefault="00B04F87" w:rsidP="00723698">
      <w:pPr>
        <w:pStyle w:val="Prrafodelista"/>
        <w:numPr>
          <w:ilvl w:val="1"/>
          <w:numId w:val="19"/>
        </w:numPr>
      </w:pPr>
      <w:r w:rsidRPr="00B04F87">
        <w:t>¿Qué recomendaciones darías para prevenir</w:t>
      </w:r>
      <w:r>
        <w:t xml:space="preserve"> </w:t>
      </w:r>
      <w:r w:rsidRPr="00B04F87">
        <w:t>daños por transferencia de cargas estáticas?</w:t>
      </w:r>
    </w:p>
    <w:p w:rsidR="00B04F87" w:rsidRDefault="00B04F87" w:rsidP="00B04F87"/>
    <w:p w:rsidR="00B04F87" w:rsidRDefault="00B04F87">
      <w:pPr>
        <w:spacing w:line="276" w:lineRule="auto"/>
      </w:pPr>
      <w:r>
        <w:br w:type="page"/>
      </w:r>
    </w:p>
    <w:p w:rsidR="00B04F87" w:rsidRDefault="00B04F87" w:rsidP="00B04F87"/>
    <w:p w:rsidR="00B04F87" w:rsidRDefault="00B04F87" w:rsidP="00B04F87">
      <w:pPr>
        <w:pStyle w:val="Ttulo2"/>
      </w:pPr>
      <w:bookmarkStart w:id="52" w:name="_Toc437417174"/>
      <w:r>
        <w:t>Actividades</w:t>
      </w:r>
      <w:bookmarkEnd w:id="52"/>
    </w:p>
    <w:p w:rsidR="00B04F87" w:rsidRDefault="00B04F87" w:rsidP="00B04F87"/>
    <w:p w:rsidR="00B04F87" w:rsidRPr="00B04F87" w:rsidRDefault="00B04F87" w:rsidP="00723698">
      <w:pPr>
        <w:pStyle w:val="Prrafodelista"/>
        <w:numPr>
          <w:ilvl w:val="0"/>
          <w:numId w:val="24"/>
        </w:numPr>
        <w:rPr>
          <w:bCs/>
        </w:rPr>
      </w:pPr>
      <w:r w:rsidRPr="00B04F87">
        <w:rPr>
          <w:bCs/>
        </w:rPr>
        <w:t>Escribe V, si la afirmación es verdadera o F, si es falsa. Justifica tu respuesta.</w:t>
      </w:r>
    </w:p>
    <w:p w:rsidR="00B04F87" w:rsidRPr="00B04F87" w:rsidRDefault="00B04F87" w:rsidP="00723698">
      <w:pPr>
        <w:pStyle w:val="Prrafodelista"/>
        <w:numPr>
          <w:ilvl w:val="0"/>
          <w:numId w:val="25"/>
        </w:numPr>
      </w:pPr>
      <w:r w:rsidRPr="00B04F87">
        <w:t>La electrización consiste en hacer que un</w:t>
      </w:r>
      <w:r>
        <w:t xml:space="preserve"> </w:t>
      </w:r>
      <w:r w:rsidRPr="00B04F87">
        <w:t>objeto pueda atraer a otros después de ser</w:t>
      </w:r>
      <w:r>
        <w:t xml:space="preserve"> </w:t>
      </w:r>
      <w:r w:rsidRPr="00B04F87">
        <w:t>frotados.</w:t>
      </w:r>
    </w:p>
    <w:p w:rsidR="00B04F87" w:rsidRPr="00B04F87" w:rsidRDefault="00B04F87" w:rsidP="00723698">
      <w:pPr>
        <w:pStyle w:val="Prrafodelista"/>
        <w:numPr>
          <w:ilvl w:val="0"/>
          <w:numId w:val="25"/>
        </w:numPr>
      </w:pPr>
      <w:r w:rsidRPr="00B04F87">
        <w:t>Un cuerpo está cargado positivamente</w:t>
      </w:r>
      <w:r w:rsidR="005D71AD">
        <w:t xml:space="preserve"> </w:t>
      </w:r>
      <w:r w:rsidRPr="00B04F87">
        <w:t>cuando tiene un exceso de electrones.</w:t>
      </w:r>
    </w:p>
    <w:p w:rsidR="00B04F87" w:rsidRPr="00B04F87" w:rsidRDefault="00B04F87" w:rsidP="00723698">
      <w:pPr>
        <w:pStyle w:val="Prrafodelista"/>
        <w:numPr>
          <w:ilvl w:val="0"/>
          <w:numId w:val="25"/>
        </w:numPr>
      </w:pPr>
      <w:r w:rsidRPr="00B04F87">
        <w:t>Cuando se encuentran dos cargas de diferente</w:t>
      </w:r>
      <w:r w:rsidR="005D71AD">
        <w:t xml:space="preserve"> </w:t>
      </w:r>
      <w:r w:rsidRPr="00B04F87">
        <w:t>signo, una cerca a la otra, se dice que</w:t>
      </w:r>
      <w:r w:rsidR="005D71AD">
        <w:t xml:space="preserve"> </w:t>
      </w:r>
      <w:r w:rsidRPr="00B04F87">
        <w:t>hay una interacción de atracción.</w:t>
      </w:r>
    </w:p>
    <w:p w:rsidR="00B04F87" w:rsidRPr="00B04F87" w:rsidRDefault="00B04F87" w:rsidP="00723698">
      <w:pPr>
        <w:pStyle w:val="Prrafodelista"/>
        <w:numPr>
          <w:ilvl w:val="0"/>
          <w:numId w:val="25"/>
        </w:numPr>
      </w:pPr>
      <w:r w:rsidRPr="00B04F87">
        <w:t>En un sistema aislado, la carga eléctrica no</w:t>
      </w:r>
      <w:r w:rsidR="005D71AD">
        <w:t xml:space="preserve"> </w:t>
      </w:r>
      <w:r w:rsidRPr="00B04F87">
        <w:t xml:space="preserve">se crea </w:t>
      </w:r>
      <w:r w:rsidR="005D71AD">
        <w:t>ni se destruye, solo se transfi</w:t>
      </w:r>
      <w:r w:rsidRPr="00B04F87">
        <w:t>ere de un</w:t>
      </w:r>
      <w:r w:rsidR="005D71AD">
        <w:t xml:space="preserve"> </w:t>
      </w:r>
      <w:r w:rsidRPr="00B04F87">
        <w:t>cuerpo a otro.</w:t>
      </w:r>
    </w:p>
    <w:p w:rsidR="00B04F87" w:rsidRPr="00B04F87" w:rsidRDefault="00B04F87" w:rsidP="00723698">
      <w:pPr>
        <w:pStyle w:val="Prrafodelista"/>
        <w:numPr>
          <w:ilvl w:val="0"/>
          <w:numId w:val="25"/>
        </w:numPr>
      </w:pPr>
      <w:r w:rsidRPr="00B04F87">
        <w:t>Un material aislante es aquel que permite el</w:t>
      </w:r>
      <w:r w:rsidR="005D71AD">
        <w:t xml:space="preserve"> </w:t>
      </w:r>
      <w:r w:rsidRPr="00B04F87">
        <w:t>paso de electrones sobre él.</w:t>
      </w:r>
    </w:p>
    <w:p w:rsidR="00B04F87" w:rsidRPr="00B04F87" w:rsidRDefault="00B04F87" w:rsidP="00723698">
      <w:pPr>
        <w:pStyle w:val="Prrafodelista"/>
        <w:numPr>
          <w:ilvl w:val="0"/>
          <w:numId w:val="25"/>
        </w:numPr>
      </w:pPr>
      <w:r w:rsidRPr="00B04F87">
        <w:t>Las fuerzas eléctricas aparecen sobre cada</w:t>
      </w:r>
      <w:r w:rsidR="005D71AD">
        <w:t xml:space="preserve"> </w:t>
      </w:r>
      <w:r w:rsidRPr="00B04F87">
        <w:t>una de las cargas que interactúan y son de</w:t>
      </w:r>
      <w:r w:rsidR="005D71AD">
        <w:t xml:space="preserve"> </w:t>
      </w:r>
      <w:r w:rsidRPr="00B04F87">
        <w:t>igual magnitud e igual línea de acción, pero</w:t>
      </w:r>
      <w:r w:rsidR="005D71AD">
        <w:t xml:space="preserve"> </w:t>
      </w:r>
      <w:r w:rsidRPr="00B04F87">
        <w:t>en sentidos opuestos.</w:t>
      </w:r>
    </w:p>
    <w:p w:rsidR="00B04F87" w:rsidRPr="00B04F87" w:rsidRDefault="00B04F87" w:rsidP="00723698">
      <w:pPr>
        <w:pStyle w:val="Prrafodelista"/>
        <w:numPr>
          <w:ilvl w:val="0"/>
          <w:numId w:val="25"/>
        </w:numPr>
      </w:pPr>
      <w:r w:rsidRPr="00B04F87">
        <w:t xml:space="preserve">La constante electrostática </w:t>
      </w:r>
      <w:r w:rsidRPr="003F1B08">
        <w:rPr>
          <w:i/>
          <w:iCs/>
        </w:rPr>
        <w:t xml:space="preserve">K </w:t>
      </w:r>
      <w:r w:rsidRPr="00B04F87">
        <w:t>no varía en</w:t>
      </w:r>
      <w:r w:rsidR="005D71AD">
        <w:t xml:space="preserve"> </w:t>
      </w:r>
      <w:r w:rsidRPr="00B04F87">
        <w:t>ningún medio donde hay presencia de cargas</w:t>
      </w:r>
      <w:r w:rsidR="005D71AD">
        <w:t xml:space="preserve"> </w:t>
      </w:r>
      <w:r w:rsidRPr="00B04F87">
        <w:t>eléctricas.</w:t>
      </w:r>
    </w:p>
    <w:p w:rsidR="00B04F87" w:rsidRPr="005D71AD" w:rsidRDefault="00B04F87" w:rsidP="00723698">
      <w:pPr>
        <w:pStyle w:val="Prrafodelista"/>
        <w:numPr>
          <w:ilvl w:val="0"/>
          <w:numId w:val="24"/>
        </w:numPr>
        <w:rPr>
          <w:bCs/>
        </w:rPr>
      </w:pPr>
      <w:r w:rsidRPr="005D71AD">
        <w:rPr>
          <w:bCs/>
        </w:rPr>
        <w:t>Escribe una lista indicando algunos fenómenos</w:t>
      </w:r>
      <w:r w:rsidR="005D71AD">
        <w:rPr>
          <w:bCs/>
        </w:rPr>
        <w:t xml:space="preserve"> </w:t>
      </w:r>
      <w:r w:rsidRPr="005D71AD">
        <w:rPr>
          <w:bCs/>
        </w:rPr>
        <w:t>relacionados con las cargas eléctricas.</w:t>
      </w:r>
    </w:p>
    <w:p w:rsidR="00B04F87" w:rsidRPr="003F1B08" w:rsidRDefault="00B04F87" w:rsidP="00723698">
      <w:pPr>
        <w:pStyle w:val="Prrafodelista"/>
        <w:numPr>
          <w:ilvl w:val="0"/>
          <w:numId w:val="24"/>
        </w:numPr>
        <w:rPr>
          <w:bCs/>
        </w:rPr>
      </w:pPr>
      <w:r w:rsidRPr="003F1B08">
        <w:rPr>
          <w:bCs/>
        </w:rPr>
        <w:lastRenderedPageBreak/>
        <w:t>Clasifica los materiales como conductores o aislantes.</w:t>
      </w:r>
    </w:p>
    <w:p w:rsidR="00B04F87" w:rsidRPr="00B04F87" w:rsidRDefault="00B04F87" w:rsidP="00723698">
      <w:pPr>
        <w:pStyle w:val="Prrafodelista"/>
        <w:numPr>
          <w:ilvl w:val="1"/>
          <w:numId w:val="24"/>
        </w:numPr>
      </w:pPr>
      <w:r w:rsidRPr="00B04F87">
        <w:t xml:space="preserve">Agua. </w:t>
      </w:r>
    </w:p>
    <w:p w:rsidR="00B04F87" w:rsidRPr="00B04F87" w:rsidRDefault="00B04F87" w:rsidP="00723698">
      <w:pPr>
        <w:pStyle w:val="Prrafodelista"/>
        <w:numPr>
          <w:ilvl w:val="1"/>
          <w:numId w:val="24"/>
        </w:numPr>
      </w:pPr>
      <w:r w:rsidRPr="00B04F87">
        <w:t xml:space="preserve">Aire. </w:t>
      </w:r>
    </w:p>
    <w:p w:rsidR="00B04F87" w:rsidRPr="00B04F87" w:rsidRDefault="00B04F87" w:rsidP="00723698">
      <w:pPr>
        <w:pStyle w:val="Prrafodelista"/>
        <w:numPr>
          <w:ilvl w:val="1"/>
          <w:numId w:val="24"/>
        </w:numPr>
      </w:pPr>
      <w:r w:rsidRPr="00B04F87">
        <w:t xml:space="preserve">Plástico. </w:t>
      </w:r>
    </w:p>
    <w:p w:rsidR="00B04F87" w:rsidRPr="00B04F87" w:rsidRDefault="00B04F87" w:rsidP="00723698">
      <w:pPr>
        <w:pStyle w:val="Prrafodelista"/>
        <w:numPr>
          <w:ilvl w:val="1"/>
          <w:numId w:val="24"/>
        </w:numPr>
      </w:pPr>
      <w:r w:rsidRPr="00B04F87">
        <w:t xml:space="preserve">Aluminio. </w:t>
      </w:r>
    </w:p>
    <w:p w:rsidR="003F1B08" w:rsidRDefault="00B04F87" w:rsidP="00723698">
      <w:pPr>
        <w:pStyle w:val="Prrafodelista"/>
        <w:numPr>
          <w:ilvl w:val="1"/>
          <w:numId w:val="24"/>
        </w:numPr>
      </w:pPr>
      <w:r w:rsidRPr="00B04F87">
        <w:t>Cobre</w:t>
      </w:r>
    </w:p>
    <w:p w:rsidR="003F1B08" w:rsidRDefault="003F1B08" w:rsidP="00723698">
      <w:pPr>
        <w:pStyle w:val="Prrafodelista"/>
        <w:numPr>
          <w:ilvl w:val="1"/>
          <w:numId w:val="24"/>
        </w:numPr>
      </w:pPr>
      <w:r w:rsidRPr="00B04F87">
        <w:t>Plata.</w:t>
      </w:r>
    </w:p>
    <w:p w:rsidR="003F1B08" w:rsidRDefault="003F1B08" w:rsidP="00723698">
      <w:pPr>
        <w:pStyle w:val="Prrafodelista"/>
        <w:numPr>
          <w:ilvl w:val="1"/>
          <w:numId w:val="24"/>
        </w:numPr>
      </w:pPr>
      <w:r w:rsidRPr="00B04F87">
        <w:t>Vidrio.</w:t>
      </w:r>
    </w:p>
    <w:p w:rsidR="003F1B08" w:rsidRDefault="003F1B08" w:rsidP="00723698">
      <w:pPr>
        <w:pStyle w:val="Prrafodelista"/>
        <w:numPr>
          <w:ilvl w:val="1"/>
          <w:numId w:val="24"/>
        </w:numPr>
      </w:pPr>
      <w:r w:rsidRPr="00B04F87">
        <w:t>Cartón.</w:t>
      </w:r>
    </w:p>
    <w:p w:rsidR="003F1B08" w:rsidRDefault="003F1B08" w:rsidP="00723698">
      <w:pPr>
        <w:pStyle w:val="Prrafodelista"/>
        <w:numPr>
          <w:ilvl w:val="1"/>
          <w:numId w:val="24"/>
        </w:numPr>
      </w:pPr>
      <w:r w:rsidRPr="00B04F87">
        <w:t>Mármol.</w:t>
      </w:r>
    </w:p>
    <w:p w:rsidR="00B04F87" w:rsidRPr="00B04F87" w:rsidRDefault="00B04F87" w:rsidP="00723698">
      <w:pPr>
        <w:pStyle w:val="Prrafodelista"/>
        <w:numPr>
          <w:ilvl w:val="1"/>
          <w:numId w:val="24"/>
        </w:numPr>
      </w:pPr>
      <w:r w:rsidRPr="00B04F87">
        <w:t>Oro</w:t>
      </w:r>
    </w:p>
    <w:p w:rsidR="00B04F87" w:rsidRPr="00B04F87" w:rsidRDefault="00B04F87" w:rsidP="00B04F87">
      <w:pPr>
        <w:rPr>
          <w:bCs/>
        </w:rPr>
      </w:pPr>
      <w:r w:rsidRPr="00B04F87">
        <w:rPr>
          <w:bCs/>
        </w:rPr>
        <w:t>Selecciona la opción correcta en los ejercicios 4 a 7.</w:t>
      </w:r>
    </w:p>
    <w:p w:rsidR="00B04F87" w:rsidRPr="003F1B08" w:rsidRDefault="00B04F87" w:rsidP="00723698">
      <w:pPr>
        <w:pStyle w:val="Prrafodelista"/>
        <w:numPr>
          <w:ilvl w:val="0"/>
          <w:numId w:val="24"/>
        </w:numPr>
        <w:rPr>
          <w:bCs/>
        </w:rPr>
      </w:pPr>
      <w:r w:rsidRPr="003F1B08">
        <w:rPr>
          <w:bCs/>
        </w:rPr>
        <w:t>Un cuerpo se carga positivamente:</w:t>
      </w:r>
    </w:p>
    <w:p w:rsidR="00B04F87" w:rsidRPr="00B04F87" w:rsidRDefault="00B04F87" w:rsidP="00723698">
      <w:pPr>
        <w:pStyle w:val="Prrafodelista"/>
        <w:numPr>
          <w:ilvl w:val="0"/>
          <w:numId w:val="26"/>
        </w:numPr>
      </w:pPr>
      <w:r w:rsidRPr="00B04F87">
        <w:t>Al agregarle protones.</w:t>
      </w:r>
    </w:p>
    <w:p w:rsidR="00B04F87" w:rsidRPr="00B04F87" w:rsidRDefault="00B04F87" w:rsidP="00723698">
      <w:pPr>
        <w:pStyle w:val="Prrafodelista"/>
        <w:numPr>
          <w:ilvl w:val="0"/>
          <w:numId w:val="26"/>
        </w:numPr>
      </w:pPr>
      <w:r w:rsidRPr="00B04F87">
        <w:t>Al quitarle protones.</w:t>
      </w:r>
    </w:p>
    <w:p w:rsidR="00B04F87" w:rsidRPr="00B04F87" w:rsidRDefault="00B04F87" w:rsidP="00723698">
      <w:pPr>
        <w:pStyle w:val="Prrafodelista"/>
        <w:numPr>
          <w:ilvl w:val="0"/>
          <w:numId w:val="26"/>
        </w:numPr>
      </w:pPr>
      <w:r w:rsidRPr="00B04F87">
        <w:t>Al agregarle electrones.</w:t>
      </w:r>
    </w:p>
    <w:p w:rsidR="00B04F87" w:rsidRPr="00B04F87" w:rsidRDefault="00B04F87" w:rsidP="00723698">
      <w:pPr>
        <w:pStyle w:val="Prrafodelista"/>
        <w:numPr>
          <w:ilvl w:val="0"/>
          <w:numId w:val="26"/>
        </w:numPr>
      </w:pPr>
      <w:r w:rsidRPr="00B04F87">
        <w:t>Al quitarle electrones.</w:t>
      </w:r>
    </w:p>
    <w:p w:rsidR="00B04F87" w:rsidRPr="003F1B08" w:rsidRDefault="00B04F87" w:rsidP="00723698">
      <w:pPr>
        <w:pStyle w:val="Prrafodelista"/>
        <w:numPr>
          <w:ilvl w:val="0"/>
          <w:numId w:val="24"/>
        </w:numPr>
        <w:rPr>
          <w:bCs/>
        </w:rPr>
      </w:pPr>
      <w:r w:rsidRPr="003F1B08">
        <w:rPr>
          <w:bCs/>
        </w:rPr>
        <w:t>Responde. ¿Cuál de las partículas que componen</w:t>
      </w:r>
      <w:r w:rsidR="003F1B08">
        <w:rPr>
          <w:bCs/>
        </w:rPr>
        <w:t xml:space="preserve"> </w:t>
      </w:r>
      <w:r w:rsidRPr="003F1B08">
        <w:rPr>
          <w:bCs/>
        </w:rPr>
        <w:t>el átomo tiene menor masa?</w:t>
      </w:r>
    </w:p>
    <w:p w:rsidR="003F1B08" w:rsidRDefault="00B04F87" w:rsidP="00723698">
      <w:pPr>
        <w:pStyle w:val="Prrafodelista"/>
        <w:numPr>
          <w:ilvl w:val="1"/>
          <w:numId w:val="24"/>
        </w:numPr>
      </w:pPr>
      <w:r w:rsidRPr="00B04F87">
        <w:t xml:space="preserve">El electrón. </w:t>
      </w:r>
    </w:p>
    <w:p w:rsidR="003F1B08" w:rsidRDefault="00B04F87" w:rsidP="00723698">
      <w:pPr>
        <w:pStyle w:val="Prrafodelista"/>
        <w:numPr>
          <w:ilvl w:val="1"/>
          <w:numId w:val="24"/>
        </w:numPr>
      </w:pPr>
      <w:r w:rsidRPr="00B04F87">
        <w:t xml:space="preserve">El neutrón. </w:t>
      </w:r>
    </w:p>
    <w:p w:rsidR="003F1B08" w:rsidRPr="00B04F87" w:rsidRDefault="003F1B08" w:rsidP="00723698">
      <w:pPr>
        <w:pStyle w:val="Prrafodelista"/>
        <w:numPr>
          <w:ilvl w:val="1"/>
          <w:numId w:val="24"/>
        </w:numPr>
      </w:pPr>
      <w:r w:rsidRPr="00B04F87">
        <w:t>El protón.</w:t>
      </w:r>
    </w:p>
    <w:p w:rsidR="00B04F87" w:rsidRPr="00B04F87" w:rsidRDefault="00B04F87" w:rsidP="00723698">
      <w:pPr>
        <w:pStyle w:val="Prrafodelista"/>
        <w:numPr>
          <w:ilvl w:val="1"/>
          <w:numId w:val="24"/>
        </w:numPr>
      </w:pPr>
      <w:r w:rsidRPr="00B04F87">
        <w:lastRenderedPageBreak/>
        <w:t>El núcleo.</w:t>
      </w:r>
    </w:p>
    <w:p w:rsidR="00B04F87" w:rsidRPr="003F1B08" w:rsidRDefault="00B04F87" w:rsidP="00723698">
      <w:pPr>
        <w:pStyle w:val="Prrafodelista"/>
        <w:numPr>
          <w:ilvl w:val="0"/>
          <w:numId w:val="24"/>
        </w:numPr>
        <w:rPr>
          <w:bCs/>
        </w:rPr>
      </w:pPr>
      <w:r w:rsidRPr="003F1B08">
        <w:rPr>
          <w:bCs/>
        </w:rPr>
        <w:t>El científico que inventó la balanza de torsión es:</w:t>
      </w:r>
    </w:p>
    <w:p w:rsidR="00B04F87" w:rsidRPr="00B04F87" w:rsidRDefault="00B04F87" w:rsidP="00723698">
      <w:pPr>
        <w:pStyle w:val="Prrafodelista"/>
        <w:numPr>
          <w:ilvl w:val="1"/>
          <w:numId w:val="24"/>
        </w:numPr>
      </w:pPr>
      <w:r w:rsidRPr="00B04F87">
        <w:t xml:space="preserve">Michael Faraday. </w:t>
      </w:r>
    </w:p>
    <w:p w:rsidR="003F1B08" w:rsidRPr="003F1B08" w:rsidRDefault="00B04F87" w:rsidP="00723698">
      <w:pPr>
        <w:pStyle w:val="Prrafodelista"/>
        <w:numPr>
          <w:ilvl w:val="1"/>
          <w:numId w:val="24"/>
        </w:numPr>
        <w:rPr>
          <w:lang w:val="en-US"/>
        </w:rPr>
      </w:pPr>
      <w:r w:rsidRPr="003F1B08">
        <w:rPr>
          <w:lang w:val="en-US"/>
        </w:rPr>
        <w:t xml:space="preserve">Charles Coulomb. </w:t>
      </w:r>
    </w:p>
    <w:p w:rsidR="003F1B08" w:rsidRPr="003F1B08" w:rsidRDefault="003F1B08" w:rsidP="00723698">
      <w:pPr>
        <w:pStyle w:val="Prrafodelista"/>
        <w:numPr>
          <w:ilvl w:val="1"/>
          <w:numId w:val="24"/>
        </w:numPr>
        <w:rPr>
          <w:lang w:val="en-US"/>
        </w:rPr>
      </w:pPr>
      <w:r w:rsidRPr="003F1B08">
        <w:rPr>
          <w:lang w:val="en-US"/>
        </w:rPr>
        <w:t>Charles du Fay.</w:t>
      </w:r>
    </w:p>
    <w:p w:rsidR="00B04F87" w:rsidRPr="003F1B08" w:rsidRDefault="00B04F87" w:rsidP="00723698">
      <w:pPr>
        <w:pStyle w:val="Prrafodelista"/>
        <w:numPr>
          <w:ilvl w:val="1"/>
          <w:numId w:val="24"/>
        </w:numPr>
      </w:pPr>
      <w:r w:rsidRPr="003F1B08">
        <w:t>William Gilbert.</w:t>
      </w:r>
    </w:p>
    <w:p w:rsidR="00B04F87" w:rsidRPr="003F1B08" w:rsidRDefault="00B04F87" w:rsidP="00723698">
      <w:pPr>
        <w:pStyle w:val="Prrafodelista"/>
        <w:numPr>
          <w:ilvl w:val="0"/>
          <w:numId w:val="24"/>
        </w:numPr>
        <w:rPr>
          <w:bCs/>
        </w:rPr>
      </w:pPr>
      <w:r w:rsidRPr="003F1B08">
        <w:rPr>
          <w:bCs/>
        </w:rPr>
        <w:t>Una carga eléctrica positiva se obtiene al frotar:</w:t>
      </w:r>
    </w:p>
    <w:p w:rsidR="00B04F87" w:rsidRPr="00B04F87" w:rsidRDefault="00B04F87" w:rsidP="00723698">
      <w:pPr>
        <w:pStyle w:val="Prrafodelista"/>
        <w:numPr>
          <w:ilvl w:val="1"/>
          <w:numId w:val="24"/>
        </w:numPr>
      </w:pPr>
      <w:r w:rsidRPr="00B04F87">
        <w:t>Vidrio y vidrio.</w:t>
      </w:r>
    </w:p>
    <w:p w:rsidR="003F1B08" w:rsidRDefault="00B04F87" w:rsidP="00723698">
      <w:pPr>
        <w:pStyle w:val="Prrafodelista"/>
        <w:numPr>
          <w:ilvl w:val="1"/>
          <w:numId w:val="24"/>
        </w:numPr>
      </w:pPr>
      <w:r w:rsidRPr="00B04F87">
        <w:t xml:space="preserve">Vidrio y seda. </w:t>
      </w:r>
    </w:p>
    <w:p w:rsidR="003F1B08" w:rsidRDefault="003F1B08" w:rsidP="00723698">
      <w:pPr>
        <w:pStyle w:val="Prrafodelista"/>
        <w:numPr>
          <w:ilvl w:val="1"/>
          <w:numId w:val="24"/>
        </w:numPr>
      </w:pPr>
      <w:r w:rsidRPr="00B04F87">
        <w:t>Vidrio y metal</w:t>
      </w:r>
      <w:r>
        <w:t>.</w:t>
      </w:r>
    </w:p>
    <w:p w:rsidR="00B04F87" w:rsidRPr="00B04F87" w:rsidRDefault="00B04F87" w:rsidP="00723698">
      <w:pPr>
        <w:pStyle w:val="Prrafodelista"/>
        <w:numPr>
          <w:ilvl w:val="1"/>
          <w:numId w:val="24"/>
        </w:numPr>
      </w:pPr>
      <w:r w:rsidRPr="00B04F87">
        <w:t>Seda y metal.</w:t>
      </w:r>
    </w:p>
    <w:p w:rsidR="00B04F87" w:rsidRPr="003F1B08" w:rsidRDefault="00B04F87" w:rsidP="00723698">
      <w:pPr>
        <w:pStyle w:val="Prrafodelista"/>
        <w:numPr>
          <w:ilvl w:val="0"/>
          <w:numId w:val="24"/>
        </w:numPr>
        <w:rPr>
          <w:bCs/>
        </w:rPr>
      </w:pPr>
      <w:r w:rsidRPr="003F1B08">
        <w:rPr>
          <w:bCs/>
        </w:rPr>
        <w:t>Escribe V, si la afirmación es verdadera o F, si es</w:t>
      </w:r>
      <w:r w:rsidR="003F1B08" w:rsidRPr="003F1B08">
        <w:rPr>
          <w:bCs/>
        </w:rPr>
        <w:t xml:space="preserve"> </w:t>
      </w:r>
      <w:r w:rsidRPr="003F1B08">
        <w:rPr>
          <w:bCs/>
        </w:rPr>
        <w:t>falsa. Justifica tu respuesta.</w:t>
      </w:r>
    </w:p>
    <w:p w:rsidR="00B04F87" w:rsidRPr="00B04F87" w:rsidRDefault="00B04F87" w:rsidP="00723698">
      <w:pPr>
        <w:pStyle w:val="Prrafodelista"/>
        <w:numPr>
          <w:ilvl w:val="0"/>
          <w:numId w:val="27"/>
        </w:numPr>
      </w:pPr>
      <w:r w:rsidRPr="00B04F87">
        <w:t>La dirección del campo eléctrico coincide</w:t>
      </w:r>
      <w:r w:rsidR="003F1B08">
        <w:t xml:space="preserve"> </w:t>
      </w:r>
      <w:r w:rsidRPr="00B04F87">
        <w:t>con la fuerza que actúa sobre la carga de</w:t>
      </w:r>
      <w:r w:rsidR="003F1B08">
        <w:t xml:space="preserve"> </w:t>
      </w:r>
      <w:r w:rsidRPr="00B04F87">
        <w:t>prueba.</w:t>
      </w:r>
    </w:p>
    <w:p w:rsidR="00B04F87" w:rsidRPr="00B04F87" w:rsidRDefault="00B04F87" w:rsidP="00723698">
      <w:pPr>
        <w:pStyle w:val="Prrafodelista"/>
        <w:numPr>
          <w:ilvl w:val="0"/>
          <w:numId w:val="27"/>
        </w:numPr>
      </w:pPr>
      <w:r w:rsidRPr="00B04F87">
        <w:t>La unidad de intensidad del campo eléctrico</w:t>
      </w:r>
      <w:r w:rsidR="003F1B08">
        <w:t xml:space="preserve"> </w:t>
      </w:r>
      <w:r w:rsidRPr="00B04F87">
        <w:t>es V/C.</w:t>
      </w:r>
    </w:p>
    <w:p w:rsidR="00B04F87" w:rsidRPr="00B04F87" w:rsidRDefault="00B04F87" w:rsidP="00723698">
      <w:pPr>
        <w:pStyle w:val="Prrafodelista"/>
        <w:numPr>
          <w:ilvl w:val="0"/>
          <w:numId w:val="27"/>
        </w:numPr>
      </w:pPr>
      <w:r w:rsidRPr="00B04F87">
        <w:t>Por un punto del espacio el vector campo</w:t>
      </w:r>
      <w:r w:rsidR="003F1B08">
        <w:t xml:space="preserve"> </w:t>
      </w:r>
      <w:r w:rsidRPr="00B04F87">
        <w:t>eléctrico es tangente a la línea de fuerza que</w:t>
      </w:r>
      <w:r w:rsidR="003F1B08">
        <w:t xml:space="preserve"> </w:t>
      </w:r>
      <w:r w:rsidRPr="00B04F87">
        <w:t>pasa por ahí.</w:t>
      </w:r>
    </w:p>
    <w:p w:rsidR="00B04F87" w:rsidRPr="00B04F87" w:rsidRDefault="00B04F87" w:rsidP="00723698">
      <w:pPr>
        <w:pStyle w:val="Prrafodelista"/>
        <w:numPr>
          <w:ilvl w:val="0"/>
          <w:numId w:val="27"/>
        </w:numPr>
      </w:pPr>
      <w:r w:rsidRPr="00B04F87">
        <w:t>Cuando es menor la carga eléctrica, mayor es</w:t>
      </w:r>
      <w:r w:rsidR="003F1B08">
        <w:t xml:space="preserve"> </w:t>
      </w:r>
      <w:r w:rsidRPr="00B04F87">
        <w:t>la energía potencial asociada a esa carga.</w:t>
      </w:r>
    </w:p>
    <w:p w:rsidR="00B04F87" w:rsidRPr="00B04F87" w:rsidRDefault="003F1B08" w:rsidP="00723698">
      <w:pPr>
        <w:pStyle w:val="Prrafodelista"/>
        <w:numPr>
          <w:ilvl w:val="0"/>
          <w:numId w:val="27"/>
        </w:numPr>
      </w:pPr>
      <w:r>
        <w:t>Una superfi</w:t>
      </w:r>
      <w:r w:rsidR="00B04F87" w:rsidRPr="00B04F87">
        <w:t>cie equipotencial contiene un</w:t>
      </w:r>
      <w:r>
        <w:t xml:space="preserve"> </w:t>
      </w:r>
      <w:r w:rsidR="00B04F87" w:rsidRPr="00B04F87">
        <w:t>conjunto de puntos al mismo potencial.</w:t>
      </w:r>
    </w:p>
    <w:p w:rsidR="00B04F87" w:rsidRPr="00B04F87" w:rsidRDefault="00B04F87" w:rsidP="00723698">
      <w:pPr>
        <w:pStyle w:val="Prrafodelista"/>
        <w:numPr>
          <w:ilvl w:val="0"/>
          <w:numId w:val="27"/>
        </w:numPr>
      </w:pPr>
      <w:r w:rsidRPr="00B04F87">
        <w:lastRenderedPageBreak/>
        <w:t>El campo eléctrico en el interior de un conductor</w:t>
      </w:r>
      <w:r w:rsidR="003F1B08">
        <w:t xml:space="preserve"> </w:t>
      </w:r>
      <w:r w:rsidRPr="00B04F87">
        <w:t>es</w:t>
      </w:r>
      <w:r w:rsidR="003F1B08">
        <w:t xml:space="preserve"> igual al que hay en la superfi</w:t>
      </w:r>
      <w:r w:rsidRPr="00B04F87">
        <w:t>cie.</w:t>
      </w:r>
    </w:p>
    <w:p w:rsidR="00B04F87" w:rsidRPr="00B04F87" w:rsidRDefault="00B04F87" w:rsidP="00723698">
      <w:pPr>
        <w:pStyle w:val="Prrafodelista"/>
        <w:numPr>
          <w:ilvl w:val="0"/>
          <w:numId w:val="27"/>
        </w:numPr>
      </w:pPr>
      <w:r w:rsidRPr="00B04F87">
        <w:t>El campo eléctrico en el interior de un conductor</w:t>
      </w:r>
      <w:r w:rsidR="003F1B08">
        <w:t xml:space="preserve"> </w:t>
      </w:r>
      <w:r w:rsidRPr="00B04F87">
        <w:t>es igual a cero.</w:t>
      </w:r>
    </w:p>
    <w:p w:rsidR="00B04F87" w:rsidRPr="003F1B08" w:rsidRDefault="00B04F87" w:rsidP="00723698">
      <w:pPr>
        <w:pStyle w:val="Prrafodelista"/>
        <w:numPr>
          <w:ilvl w:val="0"/>
          <w:numId w:val="24"/>
        </w:numPr>
        <w:rPr>
          <w:bCs/>
        </w:rPr>
      </w:pPr>
      <w:r w:rsidRPr="003F1B08">
        <w:rPr>
          <w:bCs/>
        </w:rPr>
        <w:t>El trabajo requerido para mover una carga de un</w:t>
      </w:r>
      <w:r w:rsidR="003F1B08" w:rsidRPr="003F1B08">
        <w:rPr>
          <w:bCs/>
        </w:rPr>
        <w:t xml:space="preserve"> </w:t>
      </w:r>
      <w:r w:rsidRPr="003F1B08">
        <w:rPr>
          <w:bCs/>
        </w:rPr>
        <w:t>lugar a otro dividido entre el valor de la carga se</w:t>
      </w:r>
      <w:r w:rsidR="003F1B08">
        <w:rPr>
          <w:bCs/>
        </w:rPr>
        <w:t xml:space="preserve"> </w:t>
      </w:r>
      <w:r w:rsidRPr="003F1B08">
        <w:rPr>
          <w:bCs/>
        </w:rPr>
        <w:t>llama:</w:t>
      </w:r>
    </w:p>
    <w:p w:rsidR="00B04F87" w:rsidRPr="00B04F87" w:rsidRDefault="00B04F87" w:rsidP="00723698">
      <w:pPr>
        <w:pStyle w:val="Prrafodelista"/>
        <w:numPr>
          <w:ilvl w:val="1"/>
          <w:numId w:val="24"/>
        </w:numPr>
      </w:pPr>
      <w:r w:rsidRPr="00B04F87">
        <w:t xml:space="preserve">Campo eléctrico. </w:t>
      </w:r>
    </w:p>
    <w:p w:rsidR="003F1B08" w:rsidRDefault="00B04F87" w:rsidP="00723698">
      <w:pPr>
        <w:pStyle w:val="Prrafodelista"/>
        <w:numPr>
          <w:ilvl w:val="1"/>
          <w:numId w:val="24"/>
        </w:numPr>
      </w:pPr>
      <w:r w:rsidRPr="00B04F87">
        <w:t xml:space="preserve">Fuerza eléctrica. </w:t>
      </w:r>
    </w:p>
    <w:p w:rsidR="003F1B08" w:rsidRDefault="003F1B08" w:rsidP="00723698">
      <w:pPr>
        <w:pStyle w:val="Prrafodelista"/>
        <w:numPr>
          <w:ilvl w:val="1"/>
          <w:numId w:val="24"/>
        </w:numPr>
      </w:pPr>
      <w:r w:rsidRPr="00B04F87">
        <w:t>Potencial eléctrico.</w:t>
      </w:r>
    </w:p>
    <w:p w:rsidR="00837BC4" w:rsidRDefault="00B04F87" w:rsidP="00723698">
      <w:pPr>
        <w:pStyle w:val="Prrafodelista"/>
        <w:numPr>
          <w:ilvl w:val="1"/>
          <w:numId w:val="24"/>
        </w:numPr>
      </w:pPr>
      <w:r w:rsidRPr="00B04F87">
        <w:t>Carga eléctrica.</w:t>
      </w:r>
    </w:p>
    <w:p w:rsidR="003F1B08" w:rsidRDefault="00837BC4" w:rsidP="00723698">
      <w:pPr>
        <w:pStyle w:val="Prrafodelista"/>
        <w:numPr>
          <w:ilvl w:val="0"/>
          <w:numId w:val="24"/>
        </w:numPr>
        <w:rPr>
          <w:bCs/>
        </w:rPr>
      </w:pPr>
      <w:r w:rsidRPr="003F1B08">
        <w:rPr>
          <w:bCs/>
        </w:rPr>
        <w:t>En algunas recomendaciones del uso adecuado</w:t>
      </w:r>
      <w:r w:rsidR="003F1B08" w:rsidRPr="003F1B08">
        <w:rPr>
          <w:bCs/>
        </w:rPr>
        <w:t xml:space="preserve"> </w:t>
      </w:r>
      <w:r w:rsidRPr="003F1B08">
        <w:rPr>
          <w:bCs/>
        </w:rPr>
        <w:t>de los electrodomésticos se indica que no se</w:t>
      </w:r>
      <w:r w:rsidR="003F1B08" w:rsidRPr="003F1B08">
        <w:rPr>
          <w:bCs/>
        </w:rPr>
        <w:t xml:space="preserve"> </w:t>
      </w:r>
      <w:r w:rsidRPr="003F1B08">
        <w:rPr>
          <w:bCs/>
        </w:rPr>
        <w:t>deben colocar juntos varios aparatos eléctricos</w:t>
      </w:r>
      <w:r w:rsidR="003F1B08" w:rsidRPr="003F1B08">
        <w:rPr>
          <w:bCs/>
        </w:rPr>
        <w:t xml:space="preserve"> </w:t>
      </w:r>
      <w:r w:rsidRPr="003F1B08">
        <w:rPr>
          <w:bCs/>
        </w:rPr>
        <w:t>porque pueden generar un mal funcionamiento</w:t>
      </w:r>
      <w:r w:rsidR="003F1B08" w:rsidRPr="003F1B08">
        <w:rPr>
          <w:bCs/>
        </w:rPr>
        <w:t xml:space="preserve"> </w:t>
      </w:r>
      <w:r w:rsidRPr="003F1B08">
        <w:rPr>
          <w:bCs/>
        </w:rPr>
        <w:t>en un futuro. Esto se debe a que se generan campos</w:t>
      </w:r>
      <w:r w:rsidR="003F1B08" w:rsidRPr="003F1B08">
        <w:rPr>
          <w:bCs/>
        </w:rPr>
        <w:t xml:space="preserve"> </w:t>
      </w:r>
      <w:r w:rsidRPr="003F1B08">
        <w:rPr>
          <w:bCs/>
        </w:rPr>
        <w:t>eléctricos que pueden afectar estos artículos.</w:t>
      </w:r>
    </w:p>
    <w:p w:rsidR="003F1B08" w:rsidRDefault="003F1B08" w:rsidP="00723698">
      <w:pPr>
        <w:pStyle w:val="Prrafodelista"/>
        <w:numPr>
          <w:ilvl w:val="0"/>
          <w:numId w:val="24"/>
        </w:numPr>
        <w:rPr>
          <w:bCs/>
        </w:rPr>
      </w:pPr>
      <w:r w:rsidRPr="003F1B08">
        <w:rPr>
          <w:bCs/>
        </w:rPr>
        <w:t>Explica cómo puedes verifi</w:t>
      </w:r>
      <w:r w:rsidR="00837BC4" w:rsidRPr="003F1B08">
        <w:rPr>
          <w:bCs/>
        </w:rPr>
        <w:t>car si alrededor</w:t>
      </w:r>
      <w:r w:rsidRPr="003F1B08">
        <w:rPr>
          <w:bCs/>
        </w:rPr>
        <w:t xml:space="preserve"> </w:t>
      </w:r>
      <w:r w:rsidR="00837BC4" w:rsidRPr="003F1B08">
        <w:rPr>
          <w:bCs/>
        </w:rPr>
        <w:t>de un televisor hay un campo eléctrico.</w:t>
      </w:r>
      <w:r w:rsidRPr="003F1B08">
        <w:rPr>
          <w:bCs/>
        </w:rPr>
        <w:t xml:space="preserve"> </w:t>
      </w:r>
    </w:p>
    <w:p w:rsidR="003F1B08" w:rsidRDefault="00837BC4" w:rsidP="00723698">
      <w:pPr>
        <w:pStyle w:val="Prrafodelista"/>
        <w:numPr>
          <w:ilvl w:val="0"/>
          <w:numId w:val="24"/>
        </w:numPr>
        <w:rPr>
          <w:bCs/>
        </w:rPr>
      </w:pPr>
      <w:r w:rsidRPr="003F1B08">
        <w:rPr>
          <w:bCs/>
        </w:rPr>
        <w:t>Si una carga puntual produce, a una cierta distancia</w:t>
      </w:r>
      <w:r w:rsidR="003F1B08" w:rsidRPr="003F1B08">
        <w:rPr>
          <w:bCs/>
        </w:rPr>
        <w:t xml:space="preserve"> </w:t>
      </w:r>
      <w:r w:rsidRPr="003F1B08">
        <w:rPr>
          <w:bCs/>
          <w:i/>
          <w:iCs/>
        </w:rPr>
        <w:t>r</w:t>
      </w:r>
      <w:r w:rsidRPr="003F1B08">
        <w:rPr>
          <w:bCs/>
        </w:rPr>
        <w:t>, un potencial eléctrico de 10 V y un</w:t>
      </w:r>
      <w:r w:rsidR="003F1B08" w:rsidRPr="003F1B08">
        <w:rPr>
          <w:bCs/>
        </w:rPr>
        <w:t xml:space="preserve"> </w:t>
      </w:r>
      <w:r w:rsidRPr="003F1B08">
        <w:rPr>
          <w:bCs/>
        </w:rPr>
        <w:t xml:space="preserve">campo eléctrico de módulo </w:t>
      </w:r>
      <w:r w:rsidRPr="003F1B08">
        <w:rPr>
          <w:bCs/>
          <w:i/>
          <w:iCs/>
        </w:rPr>
        <w:t>E</w:t>
      </w:r>
      <w:r w:rsidRPr="003F1B08">
        <w:rPr>
          <w:bCs/>
        </w:rPr>
        <w:t>, ¿cuánto vale el potencial</w:t>
      </w:r>
      <w:r w:rsidR="003F1B08" w:rsidRPr="003F1B08">
        <w:rPr>
          <w:bCs/>
        </w:rPr>
        <w:t xml:space="preserve"> </w:t>
      </w:r>
      <w:r w:rsidRPr="003F1B08">
        <w:rPr>
          <w:bCs/>
        </w:rPr>
        <w:t>eléctrico en otro punto donde el campo</w:t>
      </w:r>
      <w:r w:rsidR="003F1B08">
        <w:rPr>
          <w:bCs/>
        </w:rPr>
        <w:t xml:space="preserve"> </w:t>
      </w:r>
      <w:r w:rsidRPr="003F1B08">
        <w:rPr>
          <w:bCs/>
        </w:rPr>
        <w:t xml:space="preserve">eléctrico es </w:t>
      </w:r>
      <w:r w:rsidRPr="003F1B08">
        <w:rPr>
          <w:bCs/>
          <w:i/>
          <w:iCs/>
        </w:rPr>
        <w:t>E</w:t>
      </w:r>
      <w:r w:rsidRPr="003F1B08">
        <w:rPr>
          <w:bCs/>
        </w:rPr>
        <w:t>/4?</w:t>
      </w:r>
    </w:p>
    <w:p w:rsidR="00837BC4" w:rsidRPr="003F1B08" w:rsidRDefault="00837BC4" w:rsidP="00723698">
      <w:pPr>
        <w:pStyle w:val="Prrafodelista"/>
        <w:numPr>
          <w:ilvl w:val="0"/>
          <w:numId w:val="24"/>
        </w:numPr>
        <w:rPr>
          <w:bCs/>
        </w:rPr>
      </w:pPr>
      <w:r w:rsidRPr="003F1B08">
        <w:rPr>
          <w:bCs/>
        </w:rPr>
        <w:lastRenderedPageBreak/>
        <w:t>En una región del espacio el campo eléctrico es</w:t>
      </w:r>
      <w:r w:rsidR="003F1B08" w:rsidRPr="003F1B08">
        <w:rPr>
          <w:bCs/>
        </w:rPr>
        <w:t xml:space="preserve"> </w:t>
      </w:r>
      <w:r w:rsidRPr="003F1B08">
        <w:rPr>
          <w:bCs/>
        </w:rPr>
        <w:t>nulo. ¿Debe ser nulo también el potencial eléctrico</w:t>
      </w:r>
      <w:r w:rsidR="003F1B08">
        <w:rPr>
          <w:bCs/>
        </w:rPr>
        <w:t xml:space="preserve"> </w:t>
      </w:r>
      <w:r w:rsidRPr="003F1B08">
        <w:rPr>
          <w:bCs/>
        </w:rPr>
        <w:t>en dicha región? Explica tu respuesta.</w:t>
      </w:r>
    </w:p>
    <w:p w:rsidR="00837BC4" w:rsidRDefault="00837BC4" w:rsidP="00837BC4">
      <w:pPr>
        <w:rPr>
          <w:bCs/>
        </w:rPr>
      </w:pPr>
    </w:p>
    <w:p w:rsidR="003F1B08" w:rsidRDefault="003F1B08" w:rsidP="00837BC4">
      <w:pPr>
        <w:rPr>
          <w:bCs/>
        </w:rPr>
      </w:pPr>
    </w:p>
    <w:p w:rsidR="00A51B9A" w:rsidRDefault="00A51B9A">
      <w:pPr>
        <w:spacing w:line="276" w:lineRule="auto"/>
        <w:rPr>
          <w:bCs/>
        </w:rPr>
      </w:pPr>
      <w:r>
        <w:rPr>
          <w:bCs/>
        </w:rPr>
        <w:br w:type="page"/>
      </w:r>
    </w:p>
    <w:p w:rsidR="00A51B9A" w:rsidRDefault="00A51B9A" w:rsidP="00837BC4"/>
    <w:p w:rsidR="00A51B9A" w:rsidRDefault="00A51B9A" w:rsidP="00A51B9A">
      <w:pPr>
        <w:pStyle w:val="Ttulo2"/>
      </w:pPr>
      <w:bookmarkStart w:id="53" w:name="_Toc437417175"/>
      <w:r>
        <w:t>Problemas</w:t>
      </w:r>
      <w:bookmarkEnd w:id="53"/>
    </w:p>
    <w:p w:rsidR="00A51B9A" w:rsidRPr="00A51B9A" w:rsidRDefault="00A51B9A" w:rsidP="00837BC4"/>
    <w:p w:rsidR="00A51B9A" w:rsidRPr="003F1B08" w:rsidRDefault="00A51B9A" w:rsidP="00723698">
      <w:pPr>
        <w:pStyle w:val="Prrafodelista"/>
        <w:numPr>
          <w:ilvl w:val="0"/>
          <w:numId w:val="28"/>
        </w:numPr>
        <w:rPr>
          <w:bCs/>
        </w:rPr>
      </w:pPr>
      <w:r w:rsidRPr="003F1B08">
        <w:rPr>
          <w:bCs/>
        </w:rPr>
        <w:t>Dos esferas se atraen con una fuerza determinada.</w:t>
      </w:r>
    </w:p>
    <w:p w:rsidR="00A51B9A" w:rsidRPr="00A51B9A" w:rsidRDefault="00A51B9A" w:rsidP="00723698">
      <w:pPr>
        <w:pStyle w:val="Prrafodelista"/>
        <w:numPr>
          <w:ilvl w:val="0"/>
          <w:numId w:val="29"/>
        </w:numPr>
      </w:pPr>
      <w:r w:rsidRPr="00A51B9A">
        <w:t>¿Cómo se ve afectado el valor de la fuerza si</w:t>
      </w:r>
      <w:r w:rsidR="003F1B08">
        <w:t xml:space="preserve"> </w:t>
      </w:r>
      <w:r w:rsidRPr="00A51B9A">
        <w:t>triplicamos el valor de la carga de cada esfera?</w:t>
      </w:r>
    </w:p>
    <w:p w:rsidR="00A51B9A" w:rsidRPr="00A51B9A" w:rsidRDefault="00A51B9A" w:rsidP="00723698">
      <w:pPr>
        <w:pStyle w:val="Prrafodelista"/>
        <w:numPr>
          <w:ilvl w:val="0"/>
          <w:numId w:val="29"/>
        </w:numPr>
      </w:pPr>
      <w:r w:rsidRPr="00A51B9A">
        <w:t>¿Qué sucede si se reduce a la tercera parte?</w:t>
      </w:r>
    </w:p>
    <w:p w:rsidR="00422AD3" w:rsidRDefault="00A51B9A" w:rsidP="00723698">
      <w:pPr>
        <w:pStyle w:val="Prrafodelista"/>
        <w:numPr>
          <w:ilvl w:val="0"/>
          <w:numId w:val="28"/>
        </w:numPr>
        <w:rPr>
          <w:bCs/>
        </w:rPr>
      </w:pPr>
      <w:r w:rsidRPr="003F1B08">
        <w:rPr>
          <w:bCs/>
        </w:rPr>
        <w:t>Calcula la carga supuesta que deberían tener la</w:t>
      </w:r>
      <w:r w:rsidR="003F1B08" w:rsidRPr="003F1B08">
        <w:rPr>
          <w:bCs/>
        </w:rPr>
        <w:t xml:space="preserve"> </w:t>
      </w:r>
      <w:r w:rsidRPr="003F1B08">
        <w:rPr>
          <w:bCs/>
        </w:rPr>
        <w:t>Tierra y la Luna para que la fuerza de repulsión</w:t>
      </w:r>
      <w:r w:rsidR="003F1B08" w:rsidRPr="003F1B08">
        <w:rPr>
          <w:bCs/>
        </w:rPr>
        <w:t xml:space="preserve"> </w:t>
      </w:r>
      <w:r w:rsidRPr="003F1B08">
        <w:rPr>
          <w:bCs/>
        </w:rPr>
        <w:t>eléctrica entre ellas igualara la fuerza gravitatoria.</w:t>
      </w:r>
      <w:r w:rsidR="003F1B08">
        <w:rPr>
          <w:bCs/>
        </w:rPr>
        <w:t xml:space="preserve"> </w:t>
      </w:r>
    </w:p>
    <w:p w:rsidR="00A51B9A" w:rsidRPr="00422AD3" w:rsidRDefault="00A51B9A" w:rsidP="00422AD3">
      <w:pPr>
        <w:rPr>
          <w:bCs/>
        </w:rPr>
      </w:pPr>
      <w:r w:rsidRPr="00422AD3">
        <w:rPr>
          <w:bCs/>
        </w:rPr>
        <w:t xml:space="preserve">Datos: </w:t>
      </w:r>
      <w:r w:rsidRPr="00422AD3">
        <w:rPr>
          <w:bCs/>
          <w:i/>
          <w:iCs/>
        </w:rPr>
        <w:t>M</w:t>
      </w:r>
      <w:r w:rsidRPr="00422AD3">
        <w:rPr>
          <w:bCs/>
          <w:i/>
          <w:iCs/>
          <w:vertAlign w:val="subscript"/>
        </w:rPr>
        <w:t>T</w:t>
      </w:r>
      <w:r w:rsidRPr="00422AD3">
        <w:rPr>
          <w:bCs/>
          <w:i/>
          <w:iCs/>
        </w:rPr>
        <w:t xml:space="preserve"> </w:t>
      </w:r>
      <w:r w:rsidR="003F1B08" w:rsidRPr="00422AD3">
        <w:rPr>
          <w:bCs/>
          <w:i/>
          <w:iCs/>
        </w:rPr>
        <w:t>=</w:t>
      </w:r>
      <w:r w:rsidRPr="00A51B9A">
        <w:t xml:space="preserve"> </w:t>
      </w:r>
      <w:r w:rsidR="003F1B08" w:rsidRPr="00422AD3">
        <w:rPr>
          <w:bCs/>
        </w:rPr>
        <w:t>6×</w:t>
      </w:r>
      <w:r w:rsidRPr="00422AD3">
        <w:rPr>
          <w:bCs/>
        </w:rPr>
        <w:t>10</w:t>
      </w:r>
      <w:r w:rsidR="003F1B08" w:rsidRPr="00422AD3">
        <w:rPr>
          <w:bCs/>
          <w:vertAlign w:val="superscript"/>
        </w:rPr>
        <w:t xml:space="preserve"> </w:t>
      </w:r>
      <w:r w:rsidRPr="00422AD3">
        <w:rPr>
          <w:bCs/>
          <w:vertAlign w:val="superscript"/>
        </w:rPr>
        <w:t>24</w:t>
      </w:r>
      <w:r w:rsidRPr="00422AD3">
        <w:rPr>
          <w:bCs/>
        </w:rPr>
        <w:t xml:space="preserve"> kg; </w:t>
      </w:r>
      <w:r w:rsidRPr="00422AD3">
        <w:rPr>
          <w:bCs/>
          <w:i/>
          <w:iCs/>
        </w:rPr>
        <w:t>M</w:t>
      </w:r>
      <w:r w:rsidRPr="00422AD3">
        <w:rPr>
          <w:bCs/>
          <w:i/>
          <w:iCs/>
          <w:vertAlign w:val="subscript"/>
        </w:rPr>
        <w:t>L</w:t>
      </w:r>
      <w:r w:rsidRPr="00422AD3">
        <w:rPr>
          <w:bCs/>
          <w:i/>
          <w:iCs/>
        </w:rPr>
        <w:t xml:space="preserve"> </w:t>
      </w:r>
      <w:r w:rsidR="003F1B08">
        <w:t>=</w:t>
      </w:r>
      <w:r w:rsidRPr="00A51B9A">
        <w:t xml:space="preserve"> </w:t>
      </w:r>
      <w:r w:rsidRPr="00422AD3">
        <w:rPr>
          <w:bCs/>
        </w:rPr>
        <w:t xml:space="preserve">7,4 </w:t>
      </w:r>
      <w:r w:rsidR="003F1B08">
        <w:t>×</w:t>
      </w:r>
      <w:r w:rsidRPr="00A51B9A">
        <w:t xml:space="preserve"> </w:t>
      </w:r>
      <w:r w:rsidRPr="00422AD3">
        <w:rPr>
          <w:bCs/>
        </w:rPr>
        <w:t>10</w:t>
      </w:r>
      <w:r w:rsidR="003F1B08" w:rsidRPr="00422AD3">
        <w:rPr>
          <w:bCs/>
          <w:vertAlign w:val="superscript"/>
        </w:rPr>
        <w:t xml:space="preserve"> </w:t>
      </w:r>
      <w:r w:rsidRPr="00422AD3">
        <w:rPr>
          <w:bCs/>
          <w:vertAlign w:val="superscript"/>
        </w:rPr>
        <w:t>22</w:t>
      </w:r>
      <w:r w:rsidRPr="00422AD3">
        <w:rPr>
          <w:bCs/>
        </w:rPr>
        <w:t xml:space="preserve"> kg;</w:t>
      </w:r>
      <w:r w:rsidR="003F1B08" w:rsidRPr="00422AD3">
        <w:rPr>
          <w:bCs/>
        </w:rPr>
        <w:t xml:space="preserve"> </w:t>
      </w:r>
      <w:r w:rsidRPr="00422AD3">
        <w:rPr>
          <w:bCs/>
          <w:i/>
          <w:iCs/>
        </w:rPr>
        <w:t>d</w:t>
      </w:r>
      <w:r w:rsidR="003F1B08" w:rsidRPr="00422AD3">
        <w:rPr>
          <w:bCs/>
          <w:i/>
          <w:iCs/>
        </w:rPr>
        <w:t xml:space="preserve"> </w:t>
      </w:r>
      <w:r w:rsidRPr="00422AD3">
        <w:rPr>
          <w:bCs/>
          <w:i/>
          <w:iCs/>
          <w:vertAlign w:val="subscript"/>
        </w:rPr>
        <w:t>T</w:t>
      </w:r>
      <w:r w:rsidR="003F1B08" w:rsidRPr="00422AD3">
        <w:rPr>
          <w:bCs/>
          <w:i/>
          <w:iCs/>
          <w:vertAlign w:val="subscript"/>
        </w:rPr>
        <w:t>,</w:t>
      </w:r>
      <w:r w:rsidRPr="00422AD3">
        <w:rPr>
          <w:bCs/>
          <w:i/>
          <w:iCs/>
          <w:vertAlign w:val="subscript"/>
        </w:rPr>
        <w:t>L</w:t>
      </w:r>
      <w:r w:rsidRPr="00422AD3">
        <w:rPr>
          <w:bCs/>
          <w:i/>
          <w:iCs/>
        </w:rPr>
        <w:t xml:space="preserve"> </w:t>
      </w:r>
      <w:r w:rsidR="003F1B08">
        <w:t>=</w:t>
      </w:r>
      <w:r w:rsidRPr="00A51B9A">
        <w:t xml:space="preserve"> </w:t>
      </w:r>
      <w:r w:rsidRPr="00422AD3">
        <w:rPr>
          <w:bCs/>
        </w:rPr>
        <w:t>384.400 km.</w:t>
      </w:r>
    </w:p>
    <w:p w:rsidR="00A51B9A" w:rsidRPr="003F1B08" w:rsidRDefault="00A51B9A" w:rsidP="00723698">
      <w:pPr>
        <w:pStyle w:val="Prrafodelista"/>
        <w:numPr>
          <w:ilvl w:val="0"/>
          <w:numId w:val="28"/>
        </w:numPr>
        <w:rPr>
          <w:bCs/>
        </w:rPr>
      </w:pPr>
      <w:r w:rsidRPr="003F1B08">
        <w:rPr>
          <w:bCs/>
        </w:rPr>
        <w:t>Calcula las fuerzas que ejercen una carga de</w:t>
      </w:r>
      <w:r w:rsidR="003F1B08" w:rsidRPr="003F1B08">
        <w:rPr>
          <w:bCs/>
        </w:rPr>
        <w:t xml:space="preserve"> </w:t>
      </w:r>
      <w:r w:rsidRPr="003F1B08">
        <w:rPr>
          <w:bCs/>
        </w:rPr>
        <w:t xml:space="preserve">5 </w:t>
      </w:r>
      <w:r w:rsidR="003F1B08">
        <w:t>μ</w:t>
      </w:r>
      <w:r w:rsidRPr="003F1B08">
        <w:rPr>
          <w:bCs/>
          <w:i/>
          <w:iCs/>
        </w:rPr>
        <w:t>C</w:t>
      </w:r>
      <w:r w:rsidR="003F1B08" w:rsidRPr="003F1B08">
        <w:rPr>
          <w:bCs/>
          <w:i/>
          <w:iCs/>
        </w:rPr>
        <w:t xml:space="preserve"> (mu C)</w:t>
      </w:r>
      <w:r w:rsidRPr="003F1B08">
        <w:rPr>
          <w:bCs/>
          <w:i/>
          <w:iCs/>
        </w:rPr>
        <w:t xml:space="preserve"> </w:t>
      </w:r>
      <w:r w:rsidRPr="003F1B08">
        <w:rPr>
          <w:bCs/>
        </w:rPr>
        <w:t>sobre otras dos cargas de 2 C y 1 C situadas</w:t>
      </w:r>
      <w:r w:rsidR="003F1B08" w:rsidRPr="003F1B08">
        <w:rPr>
          <w:bCs/>
        </w:rPr>
        <w:t xml:space="preserve"> </w:t>
      </w:r>
      <w:r w:rsidRPr="003F1B08">
        <w:rPr>
          <w:bCs/>
        </w:rPr>
        <w:t>a 3 m.</w:t>
      </w:r>
    </w:p>
    <w:p w:rsidR="00A51B9A" w:rsidRPr="003F1B08" w:rsidRDefault="00A51B9A" w:rsidP="00723698">
      <w:pPr>
        <w:pStyle w:val="Prrafodelista"/>
        <w:numPr>
          <w:ilvl w:val="0"/>
          <w:numId w:val="28"/>
        </w:numPr>
        <w:rPr>
          <w:bCs/>
        </w:rPr>
      </w:pPr>
      <w:r w:rsidRPr="003F1B08">
        <w:rPr>
          <w:bCs/>
        </w:rPr>
        <w:t>Un cuerpo de masa 0,5 kg y de carga 0,5 C se</w:t>
      </w:r>
      <w:r w:rsidR="003F1B08" w:rsidRPr="003F1B08">
        <w:rPr>
          <w:bCs/>
        </w:rPr>
        <w:t xml:space="preserve"> </w:t>
      </w:r>
      <w:r w:rsidRPr="003F1B08">
        <w:rPr>
          <w:bCs/>
        </w:rPr>
        <w:t>encuentran a 2 m de otro cuerpo de masa 1,5 kg</w:t>
      </w:r>
      <w:r w:rsidR="003F1B08" w:rsidRPr="003F1B08">
        <w:rPr>
          <w:bCs/>
        </w:rPr>
        <w:t xml:space="preserve"> </w:t>
      </w:r>
      <w:r w:rsidRPr="003F1B08">
        <w:rPr>
          <w:bCs/>
        </w:rPr>
        <w:t>y carga 1,5 C. Determina si se atraen o se repelen</w:t>
      </w:r>
      <w:r w:rsidR="003F1B08" w:rsidRPr="003F1B08">
        <w:rPr>
          <w:bCs/>
        </w:rPr>
        <w:t xml:space="preserve"> </w:t>
      </w:r>
      <w:r w:rsidRPr="003F1B08">
        <w:rPr>
          <w:bCs/>
        </w:rPr>
        <w:t>y calcula la fuerza electrostática.</w:t>
      </w:r>
    </w:p>
    <w:p w:rsidR="00A51B9A" w:rsidRPr="003F1B08" w:rsidRDefault="00A51B9A" w:rsidP="00723698">
      <w:pPr>
        <w:pStyle w:val="Prrafodelista"/>
        <w:numPr>
          <w:ilvl w:val="0"/>
          <w:numId w:val="28"/>
        </w:numPr>
        <w:rPr>
          <w:bCs/>
        </w:rPr>
      </w:pPr>
      <w:r w:rsidRPr="003F1B08">
        <w:rPr>
          <w:bCs/>
        </w:rPr>
        <w:t>Una barra de vidrio A inicialmente neutra es</w:t>
      </w:r>
      <w:r w:rsidR="003F1B08" w:rsidRPr="003F1B08">
        <w:rPr>
          <w:bCs/>
        </w:rPr>
        <w:t xml:space="preserve"> </w:t>
      </w:r>
      <w:r w:rsidRPr="003F1B08">
        <w:rPr>
          <w:bCs/>
        </w:rPr>
        <w:t xml:space="preserve">frotada con seda y pierde 10 </w:t>
      </w:r>
      <w:r w:rsidR="003F1B08">
        <w:t>×</w:t>
      </w:r>
      <w:r w:rsidRPr="00A51B9A">
        <w:t xml:space="preserve"> </w:t>
      </w:r>
      <w:r w:rsidRPr="003F1B08">
        <w:rPr>
          <w:bCs/>
        </w:rPr>
        <w:t>10</w:t>
      </w:r>
      <w:r w:rsidR="003F1B08" w:rsidRPr="003F1B08">
        <w:rPr>
          <w:bCs/>
          <w:vertAlign w:val="superscript"/>
        </w:rPr>
        <w:t xml:space="preserve"> </w:t>
      </w:r>
      <w:r w:rsidRPr="003F1B08">
        <w:rPr>
          <w:bCs/>
          <w:vertAlign w:val="superscript"/>
        </w:rPr>
        <w:t>12</w:t>
      </w:r>
      <w:r w:rsidRPr="003F1B08">
        <w:rPr>
          <w:bCs/>
        </w:rPr>
        <w:t xml:space="preserve"> electrones;</w:t>
      </w:r>
      <w:r w:rsidR="003F1B08" w:rsidRPr="003F1B08">
        <w:rPr>
          <w:bCs/>
        </w:rPr>
        <w:t xml:space="preserve"> </w:t>
      </w:r>
      <w:r w:rsidRPr="003F1B08">
        <w:rPr>
          <w:bCs/>
        </w:rPr>
        <w:t>otra barra de vidrio idéntica B, también es frotada</w:t>
      </w:r>
      <w:r w:rsidR="003F1B08" w:rsidRPr="003F1B08">
        <w:rPr>
          <w:bCs/>
        </w:rPr>
        <w:t xml:space="preserve"> </w:t>
      </w:r>
      <w:r w:rsidRPr="003F1B08">
        <w:rPr>
          <w:bCs/>
        </w:rPr>
        <w:t xml:space="preserve">y pierde 30 </w:t>
      </w:r>
      <w:r w:rsidR="003F1B08">
        <w:t>×</w:t>
      </w:r>
      <w:r w:rsidRPr="00A51B9A">
        <w:t xml:space="preserve"> </w:t>
      </w:r>
      <w:r w:rsidRPr="003F1B08">
        <w:rPr>
          <w:bCs/>
        </w:rPr>
        <w:t>10</w:t>
      </w:r>
      <w:r w:rsidR="003F1B08" w:rsidRPr="003F1B08">
        <w:rPr>
          <w:bCs/>
          <w:vertAlign w:val="superscript"/>
        </w:rPr>
        <w:t xml:space="preserve"> </w:t>
      </w:r>
      <w:r w:rsidRPr="003F1B08">
        <w:rPr>
          <w:bCs/>
          <w:vertAlign w:val="superscript"/>
        </w:rPr>
        <w:t>12</w:t>
      </w:r>
      <w:r w:rsidRPr="003F1B08">
        <w:rPr>
          <w:bCs/>
        </w:rPr>
        <w:t xml:space="preserve"> electrones. Si ambas</w:t>
      </w:r>
      <w:r w:rsidR="003F1B08" w:rsidRPr="003F1B08">
        <w:rPr>
          <w:bCs/>
        </w:rPr>
        <w:t xml:space="preserve"> </w:t>
      </w:r>
      <w:r w:rsidRPr="003F1B08">
        <w:rPr>
          <w:bCs/>
        </w:rPr>
        <w:t>barras se ponen en contacto y después de la</w:t>
      </w:r>
      <w:r w:rsidR="003F1B08" w:rsidRPr="003F1B08">
        <w:rPr>
          <w:bCs/>
        </w:rPr>
        <w:t xml:space="preserve"> </w:t>
      </w:r>
      <w:r w:rsidRPr="003F1B08">
        <w:rPr>
          <w:bCs/>
        </w:rPr>
        <w:t>transferencia de electrones quedan cargadas</w:t>
      </w:r>
      <w:r w:rsidR="003F1B08" w:rsidRPr="003F1B08">
        <w:rPr>
          <w:bCs/>
        </w:rPr>
        <w:t xml:space="preserve"> </w:t>
      </w:r>
      <w:r w:rsidRPr="003F1B08">
        <w:rPr>
          <w:bCs/>
        </w:rPr>
        <w:t>con igual cant</w:t>
      </w:r>
      <w:r w:rsidR="003F1B08" w:rsidRPr="003F1B08">
        <w:rPr>
          <w:bCs/>
        </w:rPr>
        <w:t>idad de carga, ¿cuál es el défi</w:t>
      </w:r>
      <w:r w:rsidRPr="003F1B08">
        <w:rPr>
          <w:bCs/>
        </w:rPr>
        <w:t>cit de</w:t>
      </w:r>
      <w:r w:rsidR="003F1B08" w:rsidRPr="003F1B08">
        <w:rPr>
          <w:bCs/>
        </w:rPr>
        <w:t xml:space="preserve"> </w:t>
      </w:r>
      <w:r w:rsidRPr="003F1B08">
        <w:rPr>
          <w:bCs/>
        </w:rPr>
        <w:t>electrones después del contacto en cada barra?</w:t>
      </w:r>
    </w:p>
    <w:p w:rsidR="003F1B08" w:rsidRDefault="00A51B9A" w:rsidP="00723698">
      <w:pPr>
        <w:pStyle w:val="Prrafodelista"/>
        <w:numPr>
          <w:ilvl w:val="0"/>
          <w:numId w:val="28"/>
        </w:numPr>
        <w:rPr>
          <w:bCs/>
        </w:rPr>
      </w:pPr>
      <w:r w:rsidRPr="003F1B08">
        <w:rPr>
          <w:bCs/>
        </w:rPr>
        <w:lastRenderedPageBreak/>
        <w:t>Un electroscopio está cargado negativamente</w:t>
      </w:r>
      <w:r w:rsidR="003F1B08" w:rsidRPr="003F1B08">
        <w:rPr>
          <w:bCs/>
        </w:rPr>
        <w:t xml:space="preserve"> con un exceso de 20×</w:t>
      </w:r>
      <w:r w:rsidRPr="003F1B08">
        <w:rPr>
          <w:bCs/>
        </w:rPr>
        <w:t>10</w:t>
      </w:r>
      <w:r w:rsidR="003F1B08" w:rsidRPr="003F1B08">
        <w:rPr>
          <w:bCs/>
          <w:vertAlign w:val="superscript"/>
        </w:rPr>
        <w:t xml:space="preserve"> </w:t>
      </w:r>
      <w:r w:rsidRPr="003F1B08">
        <w:rPr>
          <w:bCs/>
          <w:vertAlign w:val="superscript"/>
        </w:rPr>
        <w:t>12</w:t>
      </w:r>
      <w:r w:rsidRPr="003F1B08">
        <w:rPr>
          <w:bCs/>
        </w:rPr>
        <w:t xml:space="preserve"> electrones; otro</w:t>
      </w:r>
      <w:r w:rsidR="003F1B08" w:rsidRPr="003F1B08">
        <w:rPr>
          <w:bCs/>
        </w:rPr>
        <w:t xml:space="preserve"> </w:t>
      </w:r>
      <w:r w:rsidRPr="003F1B08">
        <w:rPr>
          <w:bCs/>
        </w:rPr>
        <w:t>electroscopio idéntico ha sido cargado positivamente</w:t>
      </w:r>
      <w:r w:rsidR="003F1B08" w:rsidRPr="003F1B08">
        <w:rPr>
          <w:bCs/>
        </w:rPr>
        <w:t xml:space="preserve"> </w:t>
      </w:r>
      <w:r w:rsidRPr="003F1B08">
        <w:rPr>
          <w:bCs/>
        </w:rPr>
        <w:t xml:space="preserve">y tiene un déficit de 12 </w:t>
      </w:r>
      <w:r w:rsidR="003F1B08" w:rsidRPr="003F1B08">
        <w:rPr>
          <w:bCs/>
        </w:rPr>
        <w:t>×10</w:t>
      </w:r>
      <w:r w:rsidR="003F1B08" w:rsidRPr="003F1B08">
        <w:rPr>
          <w:bCs/>
          <w:vertAlign w:val="superscript"/>
        </w:rPr>
        <w:t xml:space="preserve"> 12</w:t>
      </w:r>
      <w:r w:rsidR="003F1B08" w:rsidRPr="003F1B08">
        <w:rPr>
          <w:bCs/>
        </w:rPr>
        <w:t xml:space="preserve"> e</w:t>
      </w:r>
      <w:r w:rsidRPr="003F1B08">
        <w:rPr>
          <w:bCs/>
        </w:rPr>
        <w:t>lectrones.</w:t>
      </w:r>
      <w:r w:rsidR="003F1B08" w:rsidRPr="003F1B08">
        <w:rPr>
          <w:bCs/>
        </w:rPr>
        <w:t xml:space="preserve"> </w:t>
      </w:r>
      <w:r w:rsidRPr="003F1B08">
        <w:rPr>
          <w:bCs/>
        </w:rPr>
        <w:t>Si los electroscopios se ponen en contacto,</w:t>
      </w:r>
      <w:r w:rsidR="003F1B08">
        <w:rPr>
          <w:bCs/>
        </w:rPr>
        <w:t xml:space="preserve"> </w:t>
      </w:r>
      <w:r w:rsidRPr="003F1B08">
        <w:rPr>
          <w:bCs/>
        </w:rPr>
        <w:t>¿cuántos electrones se transfieren?</w:t>
      </w:r>
    </w:p>
    <w:p w:rsidR="004B23E3" w:rsidRDefault="00A51B9A" w:rsidP="00723698">
      <w:pPr>
        <w:pStyle w:val="Prrafodelista"/>
        <w:numPr>
          <w:ilvl w:val="0"/>
          <w:numId w:val="28"/>
        </w:numPr>
        <w:rPr>
          <w:bCs/>
        </w:rPr>
      </w:pPr>
      <w:r w:rsidRPr="00EE6055">
        <w:rPr>
          <w:bCs/>
        </w:rPr>
        <w:t>Responde. ¿Cuál de las siguientes cargas electrostáticas</w:t>
      </w:r>
      <w:r w:rsidR="003F1B08" w:rsidRPr="00EE6055">
        <w:rPr>
          <w:bCs/>
        </w:rPr>
        <w:t xml:space="preserve"> </w:t>
      </w:r>
      <w:r w:rsidRPr="00EE6055">
        <w:rPr>
          <w:bCs/>
        </w:rPr>
        <w:t>no concuerdan con la realidad?</w:t>
      </w:r>
      <w:r w:rsidR="00EE6055">
        <w:rPr>
          <w:bCs/>
        </w:rPr>
        <w:t xml:space="preserve"> </w:t>
      </w:r>
      <w:r w:rsidRPr="00EE6055">
        <w:rPr>
          <w:bCs/>
        </w:rPr>
        <w:t xml:space="preserve">Considera </w:t>
      </w:r>
      <w:r w:rsidRPr="00EE6055">
        <w:rPr>
          <w:bCs/>
          <w:i/>
          <w:iCs/>
        </w:rPr>
        <w:t>q</w:t>
      </w:r>
      <w:r w:rsidRPr="00EE6055">
        <w:rPr>
          <w:bCs/>
        </w:rPr>
        <w:t xml:space="preserve">1 </w:t>
      </w:r>
      <w:r w:rsidR="00EE6055">
        <w:t>=</w:t>
      </w:r>
      <w:r w:rsidRPr="00A51B9A">
        <w:t xml:space="preserve"> </w:t>
      </w:r>
      <w:r w:rsidRPr="00EE6055">
        <w:rPr>
          <w:bCs/>
        </w:rPr>
        <w:t xml:space="preserve">2,4 </w:t>
      </w:r>
      <w:r w:rsidR="00EE6055">
        <w:t>×</w:t>
      </w:r>
      <w:r w:rsidRPr="00A51B9A">
        <w:t xml:space="preserve"> </w:t>
      </w:r>
      <w:r w:rsidRPr="00EE6055">
        <w:rPr>
          <w:bCs/>
        </w:rPr>
        <w:t>10</w:t>
      </w:r>
      <w:r w:rsidR="00EE6055" w:rsidRPr="00EE6055">
        <w:rPr>
          <w:bCs/>
          <w:vertAlign w:val="superscript"/>
        </w:rPr>
        <w:t xml:space="preserve"> −</w:t>
      </w:r>
      <w:r w:rsidRPr="00EE6055">
        <w:rPr>
          <w:bCs/>
          <w:vertAlign w:val="superscript"/>
        </w:rPr>
        <w:t>19</w:t>
      </w:r>
      <w:r w:rsidRPr="00EE6055">
        <w:rPr>
          <w:bCs/>
        </w:rPr>
        <w:t xml:space="preserve"> C y </w:t>
      </w:r>
      <w:r w:rsidRPr="00EE6055">
        <w:rPr>
          <w:bCs/>
          <w:i/>
          <w:iCs/>
        </w:rPr>
        <w:t>q</w:t>
      </w:r>
      <w:r w:rsidRPr="00EE6055">
        <w:rPr>
          <w:bCs/>
        </w:rPr>
        <w:t xml:space="preserve">2 </w:t>
      </w:r>
      <w:r w:rsidR="00EE6055">
        <w:t>=</w:t>
      </w:r>
      <w:r w:rsidRPr="00A51B9A">
        <w:t xml:space="preserve"> </w:t>
      </w:r>
      <w:r w:rsidRPr="00EE6055">
        <w:rPr>
          <w:bCs/>
        </w:rPr>
        <w:t xml:space="preserve">11,2 </w:t>
      </w:r>
      <w:r w:rsidR="00EE6055">
        <w:t>×</w:t>
      </w:r>
      <w:r w:rsidRPr="00A51B9A">
        <w:t xml:space="preserve"> </w:t>
      </w:r>
      <w:r w:rsidRPr="00EE6055">
        <w:rPr>
          <w:bCs/>
        </w:rPr>
        <w:t>10</w:t>
      </w:r>
      <w:r w:rsidR="00EE6055" w:rsidRPr="00EE6055">
        <w:rPr>
          <w:vertAlign w:val="superscript"/>
        </w:rPr>
        <w:t xml:space="preserve"> −</w:t>
      </w:r>
      <w:r w:rsidRPr="00EE6055">
        <w:rPr>
          <w:bCs/>
          <w:vertAlign w:val="superscript"/>
        </w:rPr>
        <w:t>19</w:t>
      </w:r>
      <w:r w:rsidRPr="00EE6055">
        <w:rPr>
          <w:bCs/>
        </w:rPr>
        <w:t xml:space="preserve"> C.</w:t>
      </w:r>
    </w:p>
    <w:p w:rsidR="004B23E3" w:rsidRDefault="00A51B9A" w:rsidP="00723698">
      <w:pPr>
        <w:pStyle w:val="Prrafodelista"/>
        <w:numPr>
          <w:ilvl w:val="0"/>
          <w:numId w:val="28"/>
        </w:numPr>
        <w:rPr>
          <w:bCs/>
        </w:rPr>
      </w:pPr>
      <w:r w:rsidRPr="004B23E3">
        <w:rPr>
          <w:bCs/>
        </w:rPr>
        <w:t>Dos cargas de 40 mC se repelen con fuerzas de</w:t>
      </w:r>
      <w:r w:rsidR="004B23E3" w:rsidRPr="004B23E3">
        <w:rPr>
          <w:bCs/>
        </w:rPr>
        <w:t xml:space="preserve"> </w:t>
      </w:r>
      <w:r w:rsidRPr="004B23E3">
        <w:rPr>
          <w:bCs/>
        </w:rPr>
        <w:t>360 N. Calcula la distancia que las separa.</w:t>
      </w:r>
    </w:p>
    <w:p w:rsidR="004B23E3" w:rsidRPr="004B23E3" w:rsidRDefault="004B23E3" w:rsidP="00723698">
      <w:pPr>
        <w:pStyle w:val="Prrafodelista"/>
        <w:numPr>
          <w:ilvl w:val="0"/>
          <w:numId w:val="28"/>
        </w:numPr>
      </w:pPr>
      <w:r w:rsidRPr="004B23E3">
        <w:rPr>
          <w:bCs/>
        </w:rPr>
        <w:t>Se tienen dos cargas de 2 C y 8 C separadas por una distancia de 10 cm.</w:t>
      </w:r>
      <w:r>
        <w:rPr>
          <w:bCs/>
        </w:rPr>
        <w:t xml:space="preserve"> </w:t>
      </w:r>
      <w:r w:rsidRPr="004B23E3">
        <w:rPr>
          <w:bCs/>
        </w:rPr>
        <w:t>Calcula la fuerza en N que existe entre ellas.</w:t>
      </w:r>
    </w:p>
    <w:p w:rsidR="004B23E3" w:rsidRPr="004B23E3" w:rsidRDefault="004B23E3" w:rsidP="00723698">
      <w:pPr>
        <w:pStyle w:val="Prrafodelista"/>
        <w:numPr>
          <w:ilvl w:val="0"/>
          <w:numId w:val="28"/>
        </w:numPr>
        <w:rPr>
          <w:bCs/>
        </w:rPr>
      </w:pPr>
      <w:r w:rsidRPr="004B23E3">
        <w:rPr>
          <w:bCs/>
        </w:rPr>
        <w:t>Responde. ¿Cuál de las siguientes situaciones da como resultado una mayor fuerza? ¿Por qué?</w:t>
      </w:r>
    </w:p>
    <w:p w:rsidR="004B23E3" w:rsidRPr="004B23E3" w:rsidRDefault="004B23E3" w:rsidP="00723698">
      <w:pPr>
        <w:pStyle w:val="Prrafodelista"/>
        <w:numPr>
          <w:ilvl w:val="1"/>
          <w:numId w:val="24"/>
        </w:numPr>
      </w:pPr>
      <w:r w:rsidRPr="004B23E3">
        <w:t>La fuerza de repulsión que ejerce una carga de</w:t>
      </w:r>
      <w:r>
        <w:t xml:space="preserve"> </w:t>
      </w:r>
      <w:r w:rsidRPr="004B23E3">
        <w:t>100 C sobre una de 1 C.</w:t>
      </w:r>
    </w:p>
    <w:p w:rsidR="004B23E3" w:rsidRDefault="004B23E3" w:rsidP="00723698">
      <w:pPr>
        <w:pStyle w:val="Prrafodelista"/>
        <w:numPr>
          <w:ilvl w:val="1"/>
          <w:numId w:val="24"/>
        </w:numPr>
      </w:pPr>
      <w:r w:rsidRPr="004B23E3">
        <w:t>La fuerza de repulsión que ejerce una carga de</w:t>
      </w:r>
      <w:r>
        <w:t xml:space="preserve"> </w:t>
      </w:r>
      <w:r w:rsidRPr="004B23E3">
        <w:t>1 C sobre una carga de 100 C.</w:t>
      </w:r>
    </w:p>
    <w:p w:rsidR="004B23E3" w:rsidRPr="004B23E3" w:rsidRDefault="004B23E3" w:rsidP="00723698">
      <w:pPr>
        <w:pStyle w:val="Prrafodelista"/>
        <w:numPr>
          <w:ilvl w:val="0"/>
          <w:numId w:val="28"/>
        </w:numPr>
        <w:rPr>
          <w:bCs/>
        </w:rPr>
      </w:pPr>
      <w:r w:rsidRPr="004B23E3">
        <w:rPr>
          <w:bCs/>
        </w:rPr>
        <w:t>Calcula la fuerza que experimenta una carga de</w:t>
      </w:r>
      <w:r>
        <w:t xml:space="preserve"> −</w:t>
      </w:r>
      <w:r w:rsidRPr="004B23E3">
        <w:rPr>
          <w:bCs/>
        </w:rPr>
        <w:t xml:space="preserve">5 </w:t>
      </w:r>
      <w:r>
        <w:t>μ</w:t>
      </w:r>
      <w:r w:rsidRPr="004B23E3">
        <w:rPr>
          <w:bCs/>
        </w:rPr>
        <w:t>C</w:t>
      </w:r>
      <w:r>
        <w:rPr>
          <w:bCs/>
        </w:rPr>
        <w:t xml:space="preserve"> (mu C)</w:t>
      </w:r>
      <w:r w:rsidRPr="004B23E3">
        <w:rPr>
          <w:bCs/>
        </w:rPr>
        <w:t xml:space="preserve"> en un campo eléctrico de 200 N/C. </w:t>
      </w:r>
    </w:p>
    <w:p w:rsidR="004B23E3" w:rsidRDefault="004B23E3" w:rsidP="00723698">
      <w:pPr>
        <w:pStyle w:val="Prrafodelista"/>
        <w:numPr>
          <w:ilvl w:val="0"/>
          <w:numId w:val="28"/>
        </w:numPr>
        <w:rPr>
          <w:bCs/>
        </w:rPr>
      </w:pPr>
      <w:r w:rsidRPr="004B23E3">
        <w:rPr>
          <w:bCs/>
        </w:rPr>
        <w:t xml:space="preserve">Dos cargas </w:t>
      </w:r>
      <w:r w:rsidRPr="004B23E3">
        <w:rPr>
          <w:bCs/>
          <w:i/>
          <w:iCs/>
        </w:rPr>
        <w:t>q</w:t>
      </w:r>
      <w:r w:rsidRPr="00E4011D">
        <w:rPr>
          <w:bCs/>
          <w:vertAlign w:val="subscript"/>
        </w:rPr>
        <w:t>1</w:t>
      </w:r>
      <w:r w:rsidRPr="004B23E3">
        <w:rPr>
          <w:bCs/>
        </w:rPr>
        <w:t xml:space="preserve"> </w:t>
      </w:r>
      <w:r>
        <w:t>=</w:t>
      </w:r>
      <w:r w:rsidRPr="004B23E3">
        <w:t xml:space="preserve"> </w:t>
      </w:r>
      <w:r w:rsidRPr="004B23E3">
        <w:rPr>
          <w:bCs/>
        </w:rPr>
        <w:t xml:space="preserve">6 </w:t>
      </w:r>
      <w:r>
        <w:t>×</w:t>
      </w:r>
      <w:r w:rsidRPr="004B23E3">
        <w:t xml:space="preserve"> </w:t>
      </w:r>
      <w:r w:rsidRPr="004B23E3">
        <w:rPr>
          <w:bCs/>
        </w:rPr>
        <w:t>10</w:t>
      </w:r>
      <w:r w:rsidRPr="004B23E3">
        <w:rPr>
          <w:vertAlign w:val="superscript"/>
        </w:rPr>
        <w:t xml:space="preserve"> −</w:t>
      </w:r>
      <w:r w:rsidRPr="004B23E3">
        <w:rPr>
          <w:bCs/>
          <w:vertAlign w:val="superscript"/>
        </w:rPr>
        <w:t>6</w:t>
      </w:r>
      <w:r w:rsidRPr="004B23E3">
        <w:rPr>
          <w:bCs/>
        </w:rPr>
        <w:t xml:space="preserve"> C y </w:t>
      </w:r>
      <w:r w:rsidRPr="004B23E3">
        <w:rPr>
          <w:bCs/>
          <w:i/>
          <w:iCs/>
        </w:rPr>
        <w:t>q</w:t>
      </w:r>
      <w:r w:rsidRPr="00E4011D">
        <w:rPr>
          <w:bCs/>
          <w:vertAlign w:val="subscript"/>
        </w:rPr>
        <w:t>2</w:t>
      </w:r>
      <w:r w:rsidRPr="004B23E3">
        <w:rPr>
          <w:bCs/>
        </w:rPr>
        <w:t xml:space="preserve"> </w:t>
      </w:r>
      <w:r w:rsidR="00E4011D">
        <w:t>=</w:t>
      </w:r>
      <w:r w:rsidRPr="004B23E3">
        <w:t xml:space="preserve"> </w:t>
      </w:r>
      <w:r w:rsidRPr="004B23E3">
        <w:rPr>
          <w:bCs/>
        </w:rPr>
        <w:t xml:space="preserve">28 </w:t>
      </w:r>
      <w:r w:rsidR="00E4011D">
        <w:t>×</w:t>
      </w:r>
      <w:r w:rsidR="00E4011D" w:rsidRPr="004B23E3">
        <w:t xml:space="preserve"> </w:t>
      </w:r>
      <w:r w:rsidR="00E4011D" w:rsidRPr="004B23E3">
        <w:rPr>
          <w:bCs/>
        </w:rPr>
        <w:t>10</w:t>
      </w:r>
      <w:r w:rsidR="00E4011D" w:rsidRPr="004B23E3">
        <w:rPr>
          <w:vertAlign w:val="superscript"/>
        </w:rPr>
        <w:t xml:space="preserve"> −</w:t>
      </w:r>
      <w:r w:rsidR="00E4011D" w:rsidRPr="004B23E3">
        <w:rPr>
          <w:bCs/>
          <w:vertAlign w:val="superscript"/>
        </w:rPr>
        <w:t>6</w:t>
      </w:r>
      <w:r w:rsidR="00E4011D" w:rsidRPr="004B23E3">
        <w:rPr>
          <w:bCs/>
        </w:rPr>
        <w:t xml:space="preserve"> C </w:t>
      </w:r>
      <w:r w:rsidRPr="004B23E3">
        <w:rPr>
          <w:bCs/>
        </w:rPr>
        <w:t>están separadas 6 m. Halla la intensidad del campo eléctrico.</w:t>
      </w:r>
    </w:p>
    <w:p w:rsidR="004B23E3" w:rsidRPr="004B23E3" w:rsidRDefault="004B23E3" w:rsidP="00723698">
      <w:pPr>
        <w:pStyle w:val="Prrafodelista"/>
        <w:numPr>
          <w:ilvl w:val="0"/>
          <w:numId w:val="28"/>
        </w:numPr>
      </w:pPr>
      <w:r w:rsidRPr="004B23E3">
        <w:rPr>
          <w:bCs/>
        </w:rPr>
        <w:lastRenderedPageBreak/>
        <w:t>Determina el campo eléctrico generado por una</w:t>
      </w:r>
      <w:r>
        <w:rPr>
          <w:bCs/>
        </w:rPr>
        <w:t xml:space="preserve"> </w:t>
      </w:r>
      <w:r w:rsidRPr="004B23E3">
        <w:rPr>
          <w:bCs/>
        </w:rPr>
        <w:t xml:space="preserve">carga de 1 </w:t>
      </w:r>
      <w:r w:rsidR="00E4011D">
        <w:t>×</w:t>
      </w:r>
      <w:r w:rsidR="00E4011D" w:rsidRPr="004B23E3">
        <w:t xml:space="preserve"> </w:t>
      </w:r>
      <w:r w:rsidR="00E4011D" w:rsidRPr="004B23E3">
        <w:rPr>
          <w:bCs/>
        </w:rPr>
        <w:t>10</w:t>
      </w:r>
      <w:r w:rsidR="00E4011D" w:rsidRPr="004B23E3">
        <w:rPr>
          <w:vertAlign w:val="superscript"/>
        </w:rPr>
        <w:t xml:space="preserve"> −</w:t>
      </w:r>
      <w:r w:rsidR="00E4011D" w:rsidRPr="004B23E3">
        <w:rPr>
          <w:bCs/>
          <w:vertAlign w:val="superscript"/>
        </w:rPr>
        <w:t>6</w:t>
      </w:r>
      <w:r w:rsidR="00E4011D" w:rsidRPr="004B23E3">
        <w:rPr>
          <w:bCs/>
        </w:rPr>
        <w:t xml:space="preserve"> C </w:t>
      </w:r>
      <w:r w:rsidRPr="004B23E3">
        <w:rPr>
          <w:bCs/>
        </w:rPr>
        <w:t>a 80 cm de ella.</w:t>
      </w:r>
    </w:p>
    <w:p w:rsidR="004B23E3" w:rsidRPr="004B23E3" w:rsidRDefault="004B23E3" w:rsidP="00723698">
      <w:pPr>
        <w:pStyle w:val="Prrafodelista"/>
        <w:numPr>
          <w:ilvl w:val="0"/>
          <w:numId w:val="28"/>
        </w:numPr>
        <w:rPr>
          <w:bCs/>
        </w:rPr>
      </w:pPr>
      <w:r w:rsidRPr="004B23E3">
        <w:rPr>
          <w:bCs/>
        </w:rPr>
        <w:t xml:space="preserve">Calcula el módulo, la dirección y el sentido del campo eléctrico en los puntos </w:t>
      </w:r>
      <w:r w:rsidRPr="004B23E3">
        <w:rPr>
          <w:bCs/>
          <w:i/>
          <w:iCs/>
        </w:rPr>
        <w:t>P</w:t>
      </w:r>
      <w:r w:rsidRPr="00E4011D">
        <w:rPr>
          <w:bCs/>
          <w:vertAlign w:val="subscript"/>
        </w:rPr>
        <w:t xml:space="preserve">1 </w:t>
      </w:r>
      <w:r w:rsidRPr="004B23E3">
        <w:rPr>
          <w:bCs/>
        </w:rPr>
        <w:t xml:space="preserve">y </w:t>
      </w:r>
      <w:r w:rsidRPr="004B23E3">
        <w:rPr>
          <w:bCs/>
          <w:i/>
          <w:iCs/>
        </w:rPr>
        <w:t>P</w:t>
      </w:r>
      <w:r w:rsidRPr="00E4011D">
        <w:rPr>
          <w:bCs/>
          <w:vertAlign w:val="subscript"/>
        </w:rPr>
        <w:t>2</w:t>
      </w:r>
      <w:r w:rsidRPr="004B23E3">
        <w:rPr>
          <w:bCs/>
        </w:rPr>
        <w:t xml:space="preserve"> generado por la partícula de carga </w:t>
      </w:r>
      <w:r w:rsidRPr="004B23E3">
        <w:rPr>
          <w:bCs/>
          <w:i/>
          <w:iCs/>
        </w:rPr>
        <w:t>q</w:t>
      </w:r>
      <w:r w:rsidR="00E4011D">
        <w:rPr>
          <w:bCs/>
          <w:i/>
          <w:iCs/>
        </w:rPr>
        <w:t xml:space="preserve"> =</w:t>
      </w:r>
      <w:r w:rsidRPr="004B23E3">
        <w:t xml:space="preserve"> </w:t>
      </w:r>
      <w:r w:rsidRPr="004B23E3">
        <w:rPr>
          <w:bCs/>
        </w:rPr>
        <w:t xml:space="preserve">9 </w:t>
      </w:r>
      <w:r w:rsidR="00E4011D">
        <w:t>×</w:t>
      </w:r>
      <w:r w:rsidR="00E4011D" w:rsidRPr="004B23E3">
        <w:t xml:space="preserve"> </w:t>
      </w:r>
      <w:r w:rsidR="00E4011D" w:rsidRPr="004B23E3">
        <w:rPr>
          <w:bCs/>
        </w:rPr>
        <w:t>10</w:t>
      </w:r>
      <w:r w:rsidR="00E4011D" w:rsidRPr="004B23E3">
        <w:rPr>
          <w:vertAlign w:val="superscript"/>
        </w:rPr>
        <w:t xml:space="preserve"> −</w:t>
      </w:r>
      <w:r w:rsidR="00E4011D" w:rsidRPr="004B23E3">
        <w:rPr>
          <w:bCs/>
          <w:vertAlign w:val="superscript"/>
        </w:rPr>
        <w:t>6</w:t>
      </w:r>
      <w:r w:rsidR="00E4011D" w:rsidRPr="004B23E3">
        <w:rPr>
          <w:bCs/>
        </w:rPr>
        <w:t xml:space="preserve"> C</w:t>
      </w:r>
      <w:r w:rsidRPr="004B23E3">
        <w:rPr>
          <w:bCs/>
        </w:rPr>
        <w:t>.</w:t>
      </w:r>
    </w:p>
    <w:p w:rsidR="004B23E3" w:rsidRPr="004B23E3" w:rsidRDefault="004B23E3" w:rsidP="00723698">
      <w:pPr>
        <w:pStyle w:val="Prrafodelista"/>
        <w:numPr>
          <w:ilvl w:val="0"/>
          <w:numId w:val="28"/>
        </w:numPr>
      </w:pPr>
      <w:r w:rsidRPr="004B23E3">
        <w:rPr>
          <w:bCs/>
        </w:rPr>
        <w:t>En los vértices de un cuadrado cuya diagonal es 2</w:t>
      </w:r>
      <w:r w:rsidRPr="004B23E3">
        <w:rPr>
          <w:bCs/>
          <w:i/>
          <w:iCs/>
        </w:rPr>
        <w:t xml:space="preserve">d, </w:t>
      </w:r>
      <w:r w:rsidRPr="004B23E3">
        <w:rPr>
          <w:bCs/>
        </w:rPr>
        <w:t xml:space="preserve">se colocan cuatro cargas positivas </w:t>
      </w:r>
      <w:r w:rsidRPr="004B23E3">
        <w:rPr>
          <w:bCs/>
          <w:i/>
          <w:iCs/>
        </w:rPr>
        <w:t>q</w:t>
      </w:r>
      <w:r w:rsidRPr="004B23E3">
        <w:rPr>
          <w:bCs/>
        </w:rPr>
        <w:t>. ¿Cuál es la intensidad del campo eléctrico en N/C en el centro del cuadrado?</w:t>
      </w:r>
    </w:p>
    <w:p w:rsidR="004B23E3" w:rsidRPr="004B23E3" w:rsidRDefault="004B23E3" w:rsidP="00723698">
      <w:pPr>
        <w:pStyle w:val="Prrafodelista"/>
        <w:numPr>
          <w:ilvl w:val="0"/>
          <w:numId w:val="28"/>
        </w:numPr>
        <w:rPr>
          <w:bCs/>
        </w:rPr>
      </w:pPr>
      <w:r w:rsidRPr="004B23E3">
        <w:rPr>
          <w:bCs/>
        </w:rPr>
        <w:t>El potencial eléctrico a cierta distancia de una carga puntual es de 1.600 V y el valor de la intensidad del campo eléctrico es 800 N/C. ¿Cuál es la distancia a la carga puntual?</w:t>
      </w:r>
    </w:p>
    <w:p w:rsidR="004B23E3" w:rsidRPr="004B23E3" w:rsidRDefault="004B23E3" w:rsidP="00723698">
      <w:pPr>
        <w:pStyle w:val="Prrafodelista"/>
        <w:numPr>
          <w:ilvl w:val="0"/>
          <w:numId w:val="28"/>
        </w:numPr>
        <w:rPr>
          <w:bCs/>
        </w:rPr>
      </w:pPr>
      <w:r w:rsidRPr="004B23E3">
        <w:rPr>
          <w:bCs/>
        </w:rPr>
        <w:t xml:space="preserve">Determina el potencial eléctrico si se tienen dos cargas iguales de </w:t>
      </w:r>
      <w:r w:rsidR="00422AD3">
        <w:rPr>
          <w:bCs/>
        </w:rPr>
        <w:t xml:space="preserve">2 </w:t>
      </w:r>
      <w:r w:rsidR="00422AD3">
        <w:t>×</w:t>
      </w:r>
      <w:r w:rsidR="00422AD3" w:rsidRPr="004B23E3">
        <w:t xml:space="preserve"> </w:t>
      </w:r>
      <w:r w:rsidR="00422AD3" w:rsidRPr="004B23E3">
        <w:rPr>
          <w:bCs/>
        </w:rPr>
        <w:t>10</w:t>
      </w:r>
      <w:r w:rsidR="00422AD3" w:rsidRPr="004B23E3">
        <w:rPr>
          <w:vertAlign w:val="superscript"/>
        </w:rPr>
        <w:t xml:space="preserve"> −</w:t>
      </w:r>
      <w:r w:rsidR="00422AD3" w:rsidRPr="004B23E3">
        <w:rPr>
          <w:bCs/>
          <w:vertAlign w:val="superscript"/>
        </w:rPr>
        <w:t>6</w:t>
      </w:r>
      <w:r w:rsidR="00422AD3" w:rsidRPr="004B23E3">
        <w:rPr>
          <w:bCs/>
        </w:rPr>
        <w:t xml:space="preserve"> C</w:t>
      </w:r>
      <w:r w:rsidRPr="004B23E3">
        <w:rPr>
          <w:bCs/>
        </w:rPr>
        <w:t xml:space="preserve"> y si la fuerza electrostática entre ellas es de 0,4 N.</w:t>
      </w:r>
    </w:p>
    <w:p w:rsidR="004B23E3" w:rsidRPr="004B23E3" w:rsidRDefault="004B23E3" w:rsidP="00723698">
      <w:pPr>
        <w:pStyle w:val="Prrafodelista"/>
        <w:numPr>
          <w:ilvl w:val="0"/>
          <w:numId w:val="28"/>
        </w:numPr>
        <w:rPr>
          <w:bCs/>
        </w:rPr>
      </w:pPr>
      <w:r w:rsidRPr="004B23E3">
        <w:rPr>
          <w:bCs/>
        </w:rPr>
        <w:t>Calcula la diferencia de potencial (</w:t>
      </w:r>
      <w:r w:rsidRPr="004B23E3">
        <w:rPr>
          <w:bCs/>
          <w:i/>
          <w:iCs/>
        </w:rPr>
        <w:t>V</w:t>
      </w:r>
      <w:r w:rsidRPr="00422AD3">
        <w:rPr>
          <w:bCs/>
          <w:vertAlign w:val="subscript"/>
        </w:rPr>
        <w:t>1</w:t>
      </w:r>
      <w:r w:rsidRPr="004B23E3">
        <w:rPr>
          <w:bCs/>
        </w:rPr>
        <w:t xml:space="preserve"> </w:t>
      </w:r>
      <w:r w:rsidR="00422AD3">
        <w:t>−</w:t>
      </w:r>
      <w:r w:rsidRPr="004B23E3">
        <w:t xml:space="preserve"> </w:t>
      </w:r>
      <w:r w:rsidRPr="004B23E3">
        <w:rPr>
          <w:bCs/>
          <w:i/>
          <w:iCs/>
        </w:rPr>
        <w:t>V</w:t>
      </w:r>
      <w:r w:rsidRPr="00422AD3">
        <w:rPr>
          <w:bCs/>
          <w:vertAlign w:val="subscript"/>
        </w:rPr>
        <w:t>2</w:t>
      </w:r>
      <w:r w:rsidRPr="004B23E3">
        <w:rPr>
          <w:bCs/>
        </w:rPr>
        <w:t xml:space="preserve">) entre los puntos 1 y 2 del campo eléctrico homogéneo de intensidad </w:t>
      </w:r>
      <w:r w:rsidRPr="004B23E3">
        <w:rPr>
          <w:bCs/>
          <w:i/>
          <w:iCs/>
        </w:rPr>
        <w:t xml:space="preserve">E </w:t>
      </w:r>
      <w:r w:rsidR="00422AD3">
        <w:t>=</w:t>
      </w:r>
      <w:r w:rsidRPr="004B23E3">
        <w:t xml:space="preserve"> </w:t>
      </w:r>
      <w:r w:rsidRPr="004B23E3">
        <w:rPr>
          <w:bCs/>
        </w:rPr>
        <w:t>9 N/C.</w:t>
      </w:r>
    </w:p>
    <w:p w:rsidR="00422AD3" w:rsidRPr="00422AD3" w:rsidRDefault="004B23E3" w:rsidP="00723698">
      <w:pPr>
        <w:pStyle w:val="Prrafodelista"/>
        <w:numPr>
          <w:ilvl w:val="0"/>
          <w:numId w:val="28"/>
        </w:numPr>
      </w:pPr>
      <w:r w:rsidRPr="004B23E3">
        <w:rPr>
          <w:bCs/>
        </w:rPr>
        <w:t xml:space="preserve">Dos esferas conductoras aisladas de 12 y 20 cm de radio, se encuentran en una zona del espacio vacío y con sus centros separados 10 m, y están cargadas cada una con una carga de 25 </w:t>
      </w:r>
      <w:r w:rsidR="00422AD3">
        <w:t>×</w:t>
      </w:r>
      <w:r w:rsidR="00422AD3" w:rsidRPr="004B23E3">
        <w:t xml:space="preserve"> </w:t>
      </w:r>
      <w:r w:rsidR="00422AD3" w:rsidRPr="004B23E3">
        <w:rPr>
          <w:bCs/>
        </w:rPr>
        <w:t>10</w:t>
      </w:r>
      <w:r w:rsidR="00422AD3" w:rsidRPr="004B23E3">
        <w:rPr>
          <w:vertAlign w:val="superscript"/>
        </w:rPr>
        <w:t xml:space="preserve"> −</w:t>
      </w:r>
      <w:r w:rsidR="00422AD3">
        <w:rPr>
          <w:bCs/>
          <w:vertAlign w:val="superscript"/>
        </w:rPr>
        <w:t>9</w:t>
      </w:r>
      <w:r w:rsidR="00422AD3" w:rsidRPr="004B23E3">
        <w:rPr>
          <w:bCs/>
        </w:rPr>
        <w:t xml:space="preserve"> C</w:t>
      </w:r>
      <w:r w:rsidRPr="004B23E3">
        <w:rPr>
          <w:bCs/>
        </w:rPr>
        <w:t>. Las cargas se ponen en contacto mediante un hilo conductor y alcanza una situación de equilibrio. Calcula el potencial al que se encuentra cada una de las esferas antes de ponerlas en contacto.</w:t>
      </w:r>
    </w:p>
    <w:p w:rsidR="00422AD3" w:rsidRPr="00422AD3" w:rsidRDefault="00422AD3" w:rsidP="00723698">
      <w:pPr>
        <w:pStyle w:val="Prrafodelista"/>
        <w:numPr>
          <w:ilvl w:val="0"/>
          <w:numId w:val="28"/>
        </w:numPr>
      </w:pPr>
      <w:r>
        <w:rPr>
          <w:bCs/>
        </w:rPr>
        <w:lastRenderedPageBreak/>
        <w:t>Investiga acerca del El desfi</w:t>
      </w:r>
      <w:r w:rsidRPr="00422AD3">
        <w:rPr>
          <w:bCs/>
        </w:rPr>
        <w:t xml:space="preserve">brilador cardioversor implantable </w:t>
      </w:r>
      <w:r>
        <w:rPr>
          <w:bCs/>
        </w:rPr>
        <w:t>(D.C.I.) como una aplicación a lo visto en todo el capítulo de electrostática.</w:t>
      </w:r>
    </w:p>
    <w:p w:rsidR="00422AD3" w:rsidRDefault="00422AD3" w:rsidP="00422AD3"/>
    <w:p w:rsidR="00422AD3" w:rsidRDefault="00422AD3">
      <w:pPr>
        <w:spacing w:line="276" w:lineRule="auto"/>
      </w:pPr>
      <w:r>
        <w:br w:type="page"/>
      </w:r>
    </w:p>
    <w:p w:rsidR="00422AD3" w:rsidRDefault="00422AD3" w:rsidP="00422AD3"/>
    <w:p w:rsidR="00422AD3" w:rsidRDefault="00422AD3" w:rsidP="00422AD3">
      <w:pPr>
        <w:pStyle w:val="Ttulo1"/>
      </w:pPr>
      <w:bookmarkStart w:id="54" w:name="_Toc437417176"/>
      <w:r>
        <w:t xml:space="preserve">Capítulo 2: </w:t>
      </w:r>
      <w:r>
        <w:tab/>
        <w:t>cargas eléctricas en movimiento</w:t>
      </w:r>
      <w:bookmarkEnd w:id="54"/>
    </w:p>
    <w:p w:rsidR="00422AD3" w:rsidRDefault="00422AD3" w:rsidP="00422AD3"/>
    <w:p w:rsidR="00422AD3" w:rsidRDefault="00422AD3" w:rsidP="00260E58">
      <w:pPr>
        <w:tabs>
          <w:tab w:val="left" w:pos="1700"/>
        </w:tabs>
        <w:rPr>
          <w:szCs w:val="24"/>
        </w:rPr>
      </w:pPr>
      <w:r w:rsidRPr="000537DA">
        <w:rPr>
          <w:szCs w:val="24"/>
        </w:rPr>
        <w:t>¿Te has imaginado alguna vez cómo sería la vida si no existiera la electricidad? Lo más seguro es que en la mañana no tendrías agua caliente al ducharte, te desplazarías al colegio caminando, en bicicleta o en vehículos de tracción animal. No existiría la luz, la televisión, los computadores y ni idea de los videojuegos ni de los sistemas portátiles de audio. Es decir, que nuestro diario vivir retrocedería en más de 200 años. La energía eléctrica es una pieza clave en este mundo actual, cuyo desarrollo depende de la tecnología, y esta no sería posible sin la electricidad que forma parte activa de nuestra vida y de nuestra historia. Por tal razón, en esta unidad estudiaremos las características de las cargas en movimiento y el comportamiento de estas en los circuitos eléctricos.</w:t>
      </w:r>
    </w:p>
    <w:p w:rsidR="00531A1F" w:rsidRDefault="00531A1F" w:rsidP="00422AD3">
      <w:pPr>
        <w:tabs>
          <w:tab w:val="left" w:pos="1700"/>
        </w:tabs>
        <w:jc w:val="both"/>
        <w:rPr>
          <w:szCs w:val="24"/>
        </w:rPr>
      </w:pPr>
    </w:p>
    <w:p w:rsidR="00422AD3" w:rsidRPr="00B56348" w:rsidRDefault="00422AD3" w:rsidP="00531A1F">
      <w:pPr>
        <w:pStyle w:val="Ttulo2"/>
      </w:pPr>
      <w:bookmarkStart w:id="55" w:name="_Toc437417177"/>
      <w:r w:rsidRPr="00B56348">
        <w:t>La corriente eléctrica</w:t>
      </w:r>
      <w:bookmarkEnd w:id="55"/>
      <w:r w:rsidRPr="00B56348">
        <w:t xml:space="preserve"> </w:t>
      </w:r>
    </w:p>
    <w:p w:rsidR="00422AD3" w:rsidRDefault="00422AD3" w:rsidP="00260E58">
      <w:pPr>
        <w:tabs>
          <w:tab w:val="left" w:pos="1700"/>
        </w:tabs>
        <w:rPr>
          <w:szCs w:val="24"/>
        </w:rPr>
      </w:pPr>
      <w:r w:rsidRPr="000537DA">
        <w:rPr>
          <w:szCs w:val="24"/>
        </w:rPr>
        <w:t>Durante muchos siglos, el hombre utilizó el fuego con el propósito de lograr iluminación durante las noches. Comparados con ellos, en la actualidad, vivimos en un nuevo mundo prácticamente mágico, en donde con sólo oprimir un botón cambia por completo nuestro modo de vida y la manera de percibir los objetos que se encuentran a nuestro alrededor.</w:t>
      </w:r>
    </w:p>
    <w:p w:rsidR="00422AD3" w:rsidRDefault="00422AD3" w:rsidP="00260E58">
      <w:pPr>
        <w:tabs>
          <w:tab w:val="left" w:pos="1700"/>
        </w:tabs>
        <w:rPr>
          <w:szCs w:val="24"/>
        </w:rPr>
      </w:pPr>
      <w:r w:rsidRPr="000537DA">
        <w:rPr>
          <w:szCs w:val="24"/>
        </w:rPr>
        <w:t xml:space="preserve">Diversos experimentos han demostrado que la electricidad puede transferirse de un cuerpo a otro. El más famoso de estos experimentos fue el realizado por el holandés Musschenbroek, en la ciudad de Leyden, </w:t>
      </w:r>
      <w:r w:rsidRPr="000537DA">
        <w:rPr>
          <w:szCs w:val="24"/>
        </w:rPr>
        <w:lastRenderedPageBreak/>
        <w:t xml:space="preserve">y que se conoce con el nombre de “botella de Leyden”. Musschenbroek introdujo en el interior de una botella metálica, una aguja cuyo extremo superior terminaba en una esfera, y comenzó a electrizarla por frotamiento. Tras este proceso, tocó con su mano la esfera y sintió una enorme descarga. </w:t>
      </w:r>
    </w:p>
    <w:p w:rsidR="00422AD3" w:rsidRDefault="00422AD3" w:rsidP="00260E58">
      <w:pPr>
        <w:tabs>
          <w:tab w:val="left" w:pos="1700"/>
        </w:tabs>
        <w:rPr>
          <w:szCs w:val="24"/>
        </w:rPr>
      </w:pPr>
      <w:r w:rsidRPr="000537DA">
        <w:rPr>
          <w:szCs w:val="24"/>
        </w:rPr>
        <w:t>Por otra parte, en la Antigüedad se pensaba que la electricidad era el resultado de dos fluidos distintos, uno positivo y otro negativo. Sin embargo, Benjamín Franklin propuso la teoría de la electricidad basada en un solo fluido, tenue y sin peso; el cual al presentarse en un cuerpo con cierto exceso generaba una electricidad positiva y al existir un déficit de este generaba una electricidad negativa. Por tal razón, se creía que lo que se movía eran las cargas positivas, aunque en la actualidad se conoce que son las cargas negativas, los electrones, las que se desplazan a través de un conductor dando lugar a determinado flujo, denominado corriente eléctrica.</w:t>
      </w:r>
    </w:p>
    <w:p w:rsidR="00422AD3" w:rsidRPr="000537DA" w:rsidRDefault="00422AD3" w:rsidP="00422AD3">
      <w:pPr>
        <w:tabs>
          <w:tab w:val="left" w:pos="1700"/>
        </w:tabs>
        <w:jc w:val="both"/>
        <w:rPr>
          <w:szCs w:val="24"/>
        </w:rPr>
      </w:pPr>
      <w:r>
        <w:rPr>
          <w:szCs w:val="24"/>
        </w:rPr>
        <w:t>Definición</w:t>
      </w:r>
    </w:p>
    <w:p w:rsidR="00422AD3" w:rsidRDefault="00422AD3" w:rsidP="00260E58">
      <w:pPr>
        <w:tabs>
          <w:tab w:val="left" w:pos="1700"/>
        </w:tabs>
        <w:rPr>
          <w:szCs w:val="24"/>
        </w:rPr>
      </w:pPr>
      <w:r w:rsidRPr="000537DA">
        <w:rPr>
          <w:szCs w:val="24"/>
        </w:rPr>
        <w:t xml:space="preserve">La corriente eléctrica es el movimiento continuo y ordenado de cargas eléctricas de un lugar a otro. </w:t>
      </w:r>
    </w:p>
    <w:p w:rsidR="00422AD3" w:rsidRDefault="00422AD3" w:rsidP="00260E58">
      <w:pPr>
        <w:tabs>
          <w:tab w:val="left" w:pos="1700"/>
        </w:tabs>
        <w:rPr>
          <w:szCs w:val="24"/>
        </w:rPr>
      </w:pPr>
      <w:r w:rsidRPr="000537DA">
        <w:rPr>
          <w:szCs w:val="24"/>
        </w:rPr>
        <w:t xml:space="preserve">Pero ¿cómo es que llega la electricidad a nuestros aparatos eléctricos? En el interior de un conductor eléctrico, por ejemplo un cable, se encuentran millones de átomos con electrones libres vibrando. Si este cable se encuentra conectado a las terminales de una fuente, como una pila, sus electrones libres reciben la energía almacenada de la pila y empiezan a moverse de una manera ordenada a través del conductor. El sentido correspondiente al flujo de los electrones obedece a la ley de los signos, ya que son repelidos por el terminal negativo de la pila y atraídos por el terminal positivo. </w:t>
      </w:r>
    </w:p>
    <w:p w:rsidR="00422AD3" w:rsidRDefault="00422AD3" w:rsidP="00260E58">
      <w:pPr>
        <w:tabs>
          <w:tab w:val="left" w:pos="1700"/>
        </w:tabs>
        <w:rPr>
          <w:szCs w:val="24"/>
        </w:rPr>
      </w:pPr>
      <w:r w:rsidRPr="000537DA">
        <w:rPr>
          <w:szCs w:val="24"/>
        </w:rPr>
        <w:lastRenderedPageBreak/>
        <w:t xml:space="preserve">De esta manera, la corriente eléctrica que circula por los cables no es más que un movimiento de cargas eléctricas (en este caso los electrones del metal que forma el interior del cable) desde el enchufe hasta el aparato eléctrico. </w:t>
      </w:r>
    </w:p>
    <w:p w:rsidR="00422AD3" w:rsidRDefault="00422AD3" w:rsidP="00260E58">
      <w:pPr>
        <w:tabs>
          <w:tab w:val="left" w:pos="1700"/>
        </w:tabs>
        <w:rPr>
          <w:szCs w:val="24"/>
        </w:rPr>
      </w:pPr>
      <w:r w:rsidRPr="000537DA">
        <w:rPr>
          <w:szCs w:val="24"/>
        </w:rPr>
        <w:t>En los conductores sólidos, como los metales, son los electrones externos al átomo los que se mueven con libertad, pero en los conductores líquidos iónicos o gases iónicos (agua salada, ion de oxígeno), se pueden mover tanto iones positivos como iones negativos. Los materiales que no son conductores, no permiten el flujo de la corriente eléctrica y se denominan aislantes o dieléctricos.</w:t>
      </w:r>
    </w:p>
    <w:p w:rsidR="00531A1F" w:rsidRPr="000537DA" w:rsidRDefault="00531A1F" w:rsidP="00422AD3">
      <w:pPr>
        <w:tabs>
          <w:tab w:val="left" w:pos="1700"/>
        </w:tabs>
        <w:jc w:val="both"/>
        <w:rPr>
          <w:szCs w:val="24"/>
        </w:rPr>
      </w:pPr>
    </w:p>
    <w:p w:rsidR="00422AD3" w:rsidRPr="00B56348" w:rsidRDefault="00422AD3" w:rsidP="00531A1F">
      <w:pPr>
        <w:pStyle w:val="Ttulo2"/>
      </w:pPr>
      <w:bookmarkStart w:id="56" w:name="_Toc437417178"/>
      <w:r w:rsidRPr="00B56348">
        <w:t>Efectos que produce  la corriente eléctrica</w:t>
      </w:r>
      <w:bookmarkEnd w:id="56"/>
      <w:r w:rsidRPr="00B56348">
        <w:t xml:space="preserve"> </w:t>
      </w:r>
    </w:p>
    <w:p w:rsidR="00422AD3" w:rsidRDefault="00422AD3" w:rsidP="00260E58">
      <w:pPr>
        <w:tabs>
          <w:tab w:val="left" w:pos="1700"/>
        </w:tabs>
        <w:rPr>
          <w:szCs w:val="24"/>
        </w:rPr>
      </w:pPr>
      <w:r w:rsidRPr="000537DA">
        <w:rPr>
          <w:szCs w:val="24"/>
        </w:rPr>
        <w:t>La corriente eléctrica produce efectos en los materiales por los cuales circula la carga y en el entorno del cuerpo por el cual fluye. Entre los efectos más relevantes que produce la corri</w:t>
      </w:r>
      <w:r>
        <w:rPr>
          <w:szCs w:val="24"/>
        </w:rPr>
        <w:t>ente eléctrica se encuentran:</w:t>
      </w:r>
    </w:p>
    <w:p w:rsidR="00422AD3" w:rsidRPr="00B56348" w:rsidRDefault="00422AD3" w:rsidP="00A84319">
      <w:pPr>
        <w:pStyle w:val="Prrafodelista"/>
        <w:numPr>
          <w:ilvl w:val="0"/>
          <w:numId w:val="5"/>
        </w:numPr>
        <w:tabs>
          <w:tab w:val="left" w:pos="1700"/>
        </w:tabs>
        <w:spacing w:line="360" w:lineRule="auto"/>
        <w:jc w:val="both"/>
        <w:rPr>
          <w:szCs w:val="24"/>
        </w:rPr>
      </w:pPr>
      <w:r w:rsidRPr="00B56348">
        <w:rPr>
          <w:szCs w:val="24"/>
        </w:rPr>
        <w:t xml:space="preserve">Generación de calor, por ejemplo, una plancha eléctrica. </w:t>
      </w:r>
    </w:p>
    <w:p w:rsidR="00422AD3" w:rsidRPr="00B56348" w:rsidRDefault="00422AD3" w:rsidP="00A84319">
      <w:pPr>
        <w:pStyle w:val="Prrafodelista"/>
        <w:numPr>
          <w:ilvl w:val="0"/>
          <w:numId w:val="5"/>
        </w:numPr>
        <w:tabs>
          <w:tab w:val="left" w:pos="1700"/>
        </w:tabs>
        <w:spacing w:line="360" w:lineRule="auto"/>
        <w:jc w:val="both"/>
        <w:rPr>
          <w:szCs w:val="24"/>
        </w:rPr>
      </w:pPr>
      <w:r w:rsidRPr="00B56348">
        <w:rPr>
          <w:szCs w:val="24"/>
        </w:rPr>
        <w:t xml:space="preserve">Efectos químicos, por ejemplo, la electrólisis. </w:t>
      </w:r>
    </w:p>
    <w:p w:rsidR="00422AD3" w:rsidRPr="00B56348" w:rsidRDefault="00422AD3" w:rsidP="00A84319">
      <w:pPr>
        <w:pStyle w:val="Prrafodelista"/>
        <w:numPr>
          <w:ilvl w:val="0"/>
          <w:numId w:val="5"/>
        </w:numPr>
        <w:tabs>
          <w:tab w:val="left" w:pos="1700"/>
        </w:tabs>
        <w:spacing w:line="360" w:lineRule="auto"/>
        <w:jc w:val="both"/>
        <w:rPr>
          <w:szCs w:val="24"/>
        </w:rPr>
      </w:pPr>
      <w:r w:rsidRPr="00B56348">
        <w:rPr>
          <w:szCs w:val="24"/>
        </w:rPr>
        <w:t xml:space="preserve">Magnetismo, por ejemplo, los electroimanes. </w:t>
      </w:r>
    </w:p>
    <w:p w:rsidR="00422AD3" w:rsidRDefault="00422AD3" w:rsidP="00260E58">
      <w:pPr>
        <w:tabs>
          <w:tab w:val="left" w:pos="1700"/>
        </w:tabs>
        <w:rPr>
          <w:szCs w:val="24"/>
        </w:rPr>
      </w:pPr>
      <w:r w:rsidRPr="000537DA">
        <w:rPr>
          <w:szCs w:val="24"/>
        </w:rPr>
        <w:t xml:space="preserve">Desde un punto de vista energético, se pueden interpretar los efectos que la corriente eléctrica produce, ya que el movimiento de cargas implica transporte de energía hacia algún lugar en el cual ocurrirá la transformación de la energía hacia otras formas de energía, como la mecánica, la cinética, la calórica, etc. </w:t>
      </w:r>
    </w:p>
    <w:p w:rsidR="00531A1F" w:rsidRDefault="00531A1F" w:rsidP="00422AD3">
      <w:pPr>
        <w:tabs>
          <w:tab w:val="left" w:pos="1700"/>
        </w:tabs>
        <w:jc w:val="both"/>
        <w:rPr>
          <w:szCs w:val="24"/>
        </w:rPr>
      </w:pPr>
    </w:p>
    <w:p w:rsidR="00422AD3" w:rsidRPr="00B56348" w:rsidRDefault="00422AD3" w:rsidP="00531A1F">
      <w:pPr>
        <w:pStyle w:val="Ttulo2"/>
      </w:pPr>
      <w:bookmarkStart w:id="57" w:name="_Toc437417179"/>
      <w:r w:rsidRPr="00B56348">
        <w:lastRenderedPageBreak/>
        <w:t>Intensidad de corriente eléctrica</w:t>
      </w:r>
      <w:bookmarkEnd w:id="57"/>
      <w:r w:rsidRPr="00B56348">
        <w:t xml:space="preserve"> </w:t>
      </w:r>
    </w:p>
    <w:p w:rsidR="00422AD3" w:rsidRDefault="00422AD3" w:rsidP="00260E58">
      <w:pPr>
        <w:tabs>
          <w:tab w:val="left" w:pos="1700"/>
        </w:tabs>
        <w:rPr>
          <w:szCs w:val="24"/>
        </w:rPr>
      </w:pPr>
      <w:r w:rsidRPr="000537DA">
        <w:rPr>
          <w:szCs w:val="24"/>
        </w:rPr>
        <w:t>Para determinar la intensidad de la corriente imagina que te encuentras observando una competencia atlética, por ejemplo una maratón, sería posible calcular la intensidad de la corriente atlética si contamos el número de atletas que pasan por la línea visual durante un intervalo de tiempo. Si comparamos esta competencia con un conductor, en donde los atletas son los electrones libres, entonces podríamos definir la intensidad de corriente eléctrica.</w:t>
      </w:r>
    </w:p>
    <w:p w:rsidR="00422AD3" w:rsidRPr="000537DA" w:rsidRDefault="00422AD3" w:rsidP="00422AD3">
      <w:pPr>
        <w:tabs>
          <w:tab w:val="left" w:pos="1700"/>
        </w:tabs>
        <w:jc w:val="both"/>
        <w:rPr>
          <w:szCs w:val="24"/>
        </w:rPr>
      </w:pPr>
      <w:r>
        <w:rPr>
          <w:szCs w:val="24"/>
        </w:rPr>
        <w:t>Definición</w:t>
      </w:r>
    </w:p>
    <w:p w:rsidR="00422AD3" w:rsidRDefault="00422AD3" w:rsidP="00260E58">
      <w:pPr>
        <w:tabs>
          <w:tab w:val="left" w:pos="1700"/>
        </w:tabs>
        <w:rPr>
          <w:szCs w:val="24"/>
        </w:rPr>
      </w:pPr>
      <w:r w:rsidRPr="000537DA">
        <w:rPr>
          <w:szCs w:val="24"/>
        </w:rPr>
        <w:t xml:space="preserve">La intensidad de la corriente eléctrica (i) es la cantidad de carga neta (q) que circula por una sección transversal de un conductor en un intervalo de tiempo (t). </w:t>
      </w:r>
    </w:p>
    <w:p w:rsidR="00422AD3" w:rsidRDefault="00422AD3" w:rsidP="00422AD3">
      <w:pPr>
        <w:tabs>
          <w:tab w:val="left" w:pos="1700"/>
        </w:tabs>
        <w:jc w:val="both"/>
        <w:rPr>
          <w:szCs w:val="24"/>
        </w:rPr>
      </w:pPr>
      <w:r w:rsidRPr="000537DA">
        <w:rPr>
          <w:szCs w:val="24"/>
        </w:rPr>
        <w:t xml:space="preserve">La intensidad de corriente eléctrica se puede escribir como: </w:t>
      </w:r>
    </w:p>
    <w:p w:rsidR="00422AD3" w:rsidRPr="00696062" w:rsidRDefault="00696062" w:rsidP="00696062">
      <w:pPr>
        <w:tabs>
          <w:tab w:val="left" w:pos="1700"/>
        </w:tabs>
        <w:jc w:val="center"/>
        <w:rPr>
          <w:rFonts w:eastAsiaTheme="minorEastAsia"/>
          <w:szCs w:val="24"/>
        </w:rPr>
      </w:pPr>
      <w:r w:rsidRPr="00696062">
        <w:rPr>
          <w:rFonts w:eastAsiaTheme="minorEastAsia"/>
          <w:szCs w:val="24"/>
        </w:rPr>
        <w:t>i=q/t</w:t>
      </w:r>
    </w:p>
    <w:p w:rsidR="00422AD3" w:rsidRDefault="00422AD3" w:rsidP="00260E58">
      <w:pPr>
        <w:tabs>
          <w:tab w:val="left" w:pos="1700"/>
        </w:tabs>
        <w:rPr>
          <w:szCs w:val="24"/>
        </w:rPr>
      </w:pPr>
      <w:r w:rsidRPr="000537DA">
        <w:rPr>
          <w:szCs w:val="24"/>
        </w:rPr>
        <w:t>La unidad de la intensidad de corriente</w:t>
      </w:r>
      <w:r>
        <w:rPr>
          <w:szCs w:val="24"/>
        </w:rPr>
        <w:t xml:space="preserve"> es el ampere o amperio, que se </w:t>
      </w:r>
      <w:r w:rsidRPr="000537DA">
        <w:rPr>
          <w:szCs w:val="24"/>
        </w:rPr>
        <w:t>simboliza con la letra A</w:t>
      </w:r>
      <w:r w:rsidR="00696062">
        <w:rPr>
          <w:szCs w:val="24"/>
        </w:rPr>
        <w:t xml:space="preserve"> (A mayúscula)</w:t>
      </w:r>
      <w:r w:rsidRPr="000537DA">
        <w:rPr>
          <w:szCs w:val="24"/>
        </w:rPr>
        <w:t>. Un amperio corresponde al paso de la carga de un culombio a través de la sección transversal de un conductor durante un segundo. Para muchos casos el amperio resulta ser una unidad muy grande, por lo cual es habitual usar el microamperio</w:t>
      </w:r>
      <w:r>
        <w:rPr>
          <w:szCs w:val="24"/>
        </w:rPr>
        <w:t xml:space="preserve"> μ</w:t>
      </w:r>
      <w:r w:rsidR="00A969E1">
        <w:rPr>
          <w:szCs w:val="24"/>
        </w:rPr>
        <w:t>A (mu A mayúscula)</w:t>
      </w:r>
      <w:r w:rsidRPr="000537DA">
        <w:rPr>
          <w:szCs w:val="24"/>
        </w:rPr>
        <w:t>.</w:t>
      </w:r>
    </w:p>
    <w:p w:rsidR="00A969E1" w:rsidRDefault="00A969E1" w:rsidP="00422AD3">
      <w:pPr>
        <w:tabs>
          <w:tab w:val="left" w:pos="1700"/>
        </w:tabs>
        <w:jc w:val="both"/>
        <w:rPr>
          <w:szCs w:val="24"/>
        </w:rPr>
      </w:pPr>
    </w:p>
    <w:p w:rsidR="00422AD3" w:rsidRDefault="00422AD3" w:rsidP="00A969E1">
      <w:pPr>
        <w:pStyle w:val="Ttulo4"/>
      </w:pPr>
      <w:bookmarkStart w:id="58" w:name="_Toc437417180"/>
      <w:r>
        <w:t>E</w:t>
      </w:r>
      <w:r w:rsidR="00A969E1">
        <w:t>jemplo</w:t>
      </w:r>
      <w:bookmarkEnd w:id="58"/>
    </w:p>
    <w:p w:rsidR="00422AD3" w:rsidRDefault="00422AD3" w:rsidP="00260E58">
      <w:pPr>
        <w:tabs>
          <w:tab w:val="left" w:pos="1700"/>
        </w:tabs>
        <w:rPr>
          <w:szCs w:val="24"/>
        </w:rPr>
      </w:pPr>
      <w:r w:rsidRPr="006B5B94">
        <w:rPr>
          <w:szCs w:val="24"/>
        </w:rPr>
        <w:t xml:space="preserve">Calcular la cantidad de electrones que atraviesan la sección transversal de un conductor en un minuto, si la intensidad de corriente es de 4 A. </w:t>
      </w:r>
    </w:p>
    <w:p w:rsidR="00A969E1" w:rsidRDefault="00A969E1" w:rsidP="00422AD3">
      <w:pPr>
        <w:tabs>
          <w:tab w:val="left" w:pos="1700"/>
        </w:tabs>
        <w:jc w:val="both"/>
        <w:rPr>
          <w:szCs w:val="24"/>
        </w:rPr>
      </w:pPr>
    </w:p>
    <w:p w:rsidR="00422AD3" w:rsidRDefault="00422AD3" w:rsidP="00A969E1">
      <w:pPr>
        <w:pStyle w:val="Ttulo4"/>
      </w:pPr>
      <w:bookmarkStart w:id="59" w:name="_Toc437417181"/>
      <w:r w:rsidRPr="006B5B94">
        <w:lastRenderedPageBreak/>
        <w:t>Solució</w:t>
      </w:r>
      <w:r w:rsidR="00A969E1">
        <w:t>n</w:t>
      </w:r>
      <w:bookmarkEnd w:id="59"/>
    </w:p>
    <w:p w:rsidR="00422AD3" w:rsidRDefault="00422AD3" w:rsidP="00260E58">
      <w:pPr>
        <w:tabs>
          <w:tab w:val="left" w:pos="1700"/>
        </w:tabs>
        <w:rPr>
          <w:szCs w:val="24"/>
        </w:rPr>
      </w:pPr>
      <w:r w:rsidRPr="006B5B94">
        <w:rPr>
          <w:szCs w:val="24"/>
        </w:rPr>
        <w:t xml:space="preserve">Para calcular la cantidad de electrones es necesario determinar la carga que circula por la sección transversal. Por tanto, tenemos que: </w:t>
      </w:r>
    </w:p>
    <w:p w:rsidR="00422AD3" w:rsidRDefault="00A969E1" w:rsidP="00A969E1">
      <w:pPr>
        <w:tabs>
          <w:tab w:val="left" w:pos="1700"/>
        </w:tabs>
        <w:jc w:val="center"/>
        <w:rPr>
          <w:rFonts w:eastAsiaTheme="minorEastAsia"/>
          <w:szCs w:val="24"/>
        </w:rPr>
      </w:pPr>
      <w:r w:rsidRPr="00A969E1">
        <w:rPr>
          <w:rFonts w:eastAsiaTheme="minorEastAsia"/>
          <w:szCs w:val="24"/>
        </w:rPr>
        <w:t>i=q/t</w:t>
      </w:r>
    </w:p>
    <w:p w:rsidR="00A969E1" w:rsidRPr="00A969E1" w:rsidRDefault="00A969E1" w:rsidP="00A969E1">
      <w:pPr>
        <w:tabs>
          <w:tab w:val="left" w:pos="1700"/>
        </w:tabs>
        <w:rPr>
          <w:rFonts w:eastAsiaTheme="minorEastAsia"/>
          <w:szCs w:val="24"/>
        </w:rPr>
      </w:pPr>
      <w:r>
        <w:rPr>
          <w:rFonts w:eastAsiaTheme="minorEastAsia"/>
          <w:szCs w:val="24"/>
        </w:rPr>
        <w:t xml:space="preserve">Despejando q: </w:t>
      </w:r>
    </w:p>
    <w:p w:rsidR="00422AD3" w:rsidRPr="00A969E1" w:rsidRDefault="00A969E1" w:rsidP="00A969E1">
      <w:pPr>
        <w:tabs>
          <w:tab w:val="left" w:pos="1700"/>
        </w:tabs>
        <w:jc w:val="center"/>
        <w:rPr>
          <w:rFonts w:eastAsiaTheme="minorEastAsia"/>
          <w:szCs w:val="24"/>
        </w:rPr>
      </w:pPr>
      <w:r w:rsidRPr="00A969E1">
        <w:rPr>
          <w:rFonts w:eastAsiaTheme="minorEastAsia"/>
          <w:szCs w:val="24"/>
        </w:rPr>
        <w:t>q=i∙t</w:t>
      </w:r>
    </w:p>
    <w:p w:rsidR="00422AD3" w:rsidRPr="00A969E1" w:rsidRDefault="00A969E1" w:rsidP="00A969E1">
      <w:pPr>
        <w:tabs>
          <w:tab w:val="left" w:pos="1700"/>
        </w:tabs>
        <w:jc w:val="center"/>
        <w:rPr>
          <w:rFonts w:eastAsiaTheme="minorEastAsia"/>
          <w:szCs w:val="24"/>
        </w:rPr>
      </w:pPr>
      <w:r w:rsidRPr="00A969E1">
        <w:rPr>
          <w:rFonts w:eastAsiaTheme="minorEastAsia"/>
          <w:szCs w:val="24"/>
        </w:rPr>
        <w:t>q=4 A∙60 s</w:t>
      </w:r>
    </w:p>
    <w:p w:rsidR="00422AD3" w:rsidRPr="00A969E1" w:rsidRDefault="00A969E1" w:rsidP="00A969E1">
      <w:pPr>
        <w:tabs>
          <w:tab w:val="left" w:pos="1700"/>
        </w:tabs>
        <w:jc w:val="center"/>
        <w:rPr>
          <w:rFonts w:eastAsiaTheme="minorEastAsia"/>
          <w:szCs w:val="24"/>
        </w:rPr>
      </w:pPr>
      <w:r w:rsidRPr="00A969E1">
        <w:rPr>
          <w:rFonts w:eastAsiaTheme="minorEastAsia"/>
          <w:szCs w:val="24"/>
        </w:rPr>
        <w:t>q=240 C</w:t>
      </w:r>
    </w:p>
    <w:p w:rsidR="00422AD3" w:rsidRDefault="00422AD3" w:rsidP="00260E58">
      <w:pPr>
        <w:tabs>
          <w:tab w:val="left" w:pos="1700"/>
        </w:tabs>
        <w:rPr>
          <w:szCs w:val="24"/>
        </w:rPr>
      </w:pPr>
      <w:r w:rsidRPr="006B5B94">
        <w:rPr>
          <w:szCs w:val="24"/>
        </w:rPr>
        <w:t>Como l</w:t>
      </w:r>
      <w:r>
        <w:rPr>
          <w:szCs w:val="24"/>
        </w:rPr>
        <w:t>a carga de un electrón es 1,6</w:t>
      </w:r>
      <w:r w:rsidR="00A969E1">
        <w:rPr>
          <w:szCs w:val="24"/>
        </w:rPr>
        <w:t>×</w:t>
      </w:r>
      <w:r>
        <w:rPr>
          <w:szCs w:val="24"/>
        </w:rPr>
        <w:t>10</w:t>
      </w:r>
      <w:r w:rsidR="00A969E1" w:rsidRPr="00A969E1">
        <w:rPr>
          <w:szCs w:val="24"/>
          <w:vertAlign w:val="superscript"/>
        </w:rPr>
        <w:t xml:space="preserve"> −</w:t>
      </w:r>
      <w:r w:rsidRPr="00A969E1">
        <w:rPr>
          <w:szCs w:val="24"/>
          <w:vertAlign w:val="superscript"/>
        </w:rPr>
        <w:t xml:space="preserve">19 </w:t>
      </w:r>
      <w:r w:rsidRPr="006B5B94">
        <w:rPr>
          <w:szCs w:val="24"/>
        </w:rPr>
        <w:t>C, tenemos que la cantidad de electrones existentes en una</w:t>
      </w:r>
      <w:r>
        <w:rPr>
          <w:szCs w:val="24"/>
        </w:rPr>
        <w:t xml:space="preserve"> carga de 240 C es igual a 1,5</w:t>
      </w:r>
      <w:r w:rsidR="00A969E1">
        <w:rPr>
          <w:szCs w:val="24"/>
        </w:rPr>
        <w:t>×10</w:t>
      </w:r>
      <w:r w:rsidR="00A969E1" w:rsidRPr="00A969E1">
        <w:rPr>
          <w:szCs w:val="24"/>
          <w:vertAlign w:val="superscript"/>
        </w:rPr>
        <w:t xml:space="preserve"> 21 </w:t>
      </w:r>
      <w:r w:rsidR="00A969E1" w:rsidRPr="006B5B94">
        <w:rPr>
          <w:szCs w:val="24"/>
        </w:rPr>
        <w:t>C</w:t>
      </w:r>
      <w:r w:rsidRPr="006B5B94">
        <w:rPr>
          <w:szCs w:val="24"/>
        </w:rPr>
        <w:t>.</w:t>
      </w:r>
    </w:p>
    <w:p w:rsidR="00A969E1" w:rsidRDefault="00A969E1" w:rsidP="00422AD3">
      <w:pPr>
        <w:tabs>
          <w:tab w:val="left" w:pos="1700"/>
        </w:tabs>
        <w:jc w:val="both"/>
        <w:rPr>
          <w:b/>
          <w:sz w:val="30"/>
          <w:szCs w:val="30"/>
        </w:rPr>
      </w:pPr>
    </w:p>
    <w:p w:rsidR="00422AD3" w:rsidRPr="00220529" w:rsidRDefault="00422AD3" w:rsidP="00A969E1">
      <w:pPr>
        <w:pStyle w:val="Ttulo3"/>
      </w:pPr>
      <w:bookmarkStart w:id="60" w:name="_Toc437417182"/>
      <w:r w:rsidRPr="00220529">
        <w:t>Fuentes de voltaje</w:t>
      </w:r>
      <w:bookmarkEnd w:id="60"/>
      <w:r w:rsidRPr="00220529">
        <w:t xml:space="preserve"> </w:t>
      </w:r>
    </w:p>
    <w:p w:rsidR="00422AD3" w:rsidRDefault="00422AD3" w:rsidP="00260E58">
      <w:pPr>
        <w:tabs>
          <w:tab w:val="left" w:pos="1700"/>
        </w:tabs>
        <w:rPr>
          <w:szCs w:val="24"/>
        </w:rPr>
      </w:pPr>
      <w:r w:rsidRPr="00220529">
        <w:rPr>
          <w:szCs w:val="24"/>
        </w:rPr>
        <w:t xml:space="preserve">Para mantener constante una corriente eléctrica, es necesaria una “bomba eléctrica” que mantenga la diferencia de potencial, así como una bomba de agua mantiene la diferencia de nivel para que el agua fluya. Todo dispositivo que genera una diferencia de potencial se conoce como fuente de voltaje. </w:t>
      </w:r>
    </w:p>
    <w:p w:rsidR="00422AD3" w:rsidRDefault="00422AD3" w:rsidP="00260E58">
      <w:pPr>
        <w:tabs>
          <w:tab w:val="left" w:pos="1700"/>
        </w:tabs>
        <w:rPr>
          <w:szCs w:val="24"/>
        </w:rPr>
      </w:pPr>
      <w:r w:rsidRPr="00220529">
        <w:rPr>
          <w:szCs w:val="24"/>
        </w:rPr>
        <w:t xml:space="preserve">Antiguamente, la corriente se producía por medio de las máquinas electrostáticas. Posteriormente, se generaba por almacenamiento, como en el caso de la botella de Leyden. Pero solo hasta el siglo XIX Alessandro Volta inventó la batería eléctrica, que permitía suministrar, por primera vez, corriente eléctrica sin interrupción. La pila voltaica estaba compuesta por pequeños discos de plata, cinc y cartón impregnado de una solución salina, intercalados en orden . </w:t>
      </w:r>
    </w:p>
    <w:p w:rsidR="00A969E1" w:rsidRDefault="00A969E1" w:rsidP="00422AD3">
      <w:pPr>
        <w:tabs>
          <w:tab w:val="left" w:pos="1700"/>
        </w:tabs>
        <w:jc w:val="both"/>
        <w:rPr>
          <w:b/>
          <w:sz w:val="28"/>
          <w:szCs w:val="28"/>
        </w:rPr>
      </w:pPr>
    </w:p>
    <w:p w:rsidR="00422AD3" w:rsidRPr="00220529" w:rsidRDefault="00422AD3" w:rsidP="00A969E1">
      <w:pPr>
        <w:pStyle w:val="Ttulo3"/>
      </w:pPr>
      <w:bookmarkStart w:id="61" w:name="_Toc437417183"/>
      <w:r w:rsidRPr="00220529">
        <w:lastRenderedPageBreak/>
        <w:t>Sentido de la corriente</w:t>
      </w:r>
      <w:bookmarkEnd w:id="61"/>
      <w:r w:rsidRPr="00220529">
        <w:t xml:space="preserve"> </w:t>
      </w:r>
    </w:p>
    <w:p w:rsidR="00422AD3" w:rsidRDefault="00422AD3" w:rsidP="00260E58">
      <w:pPr>
        <w:tabs>
          <w:tab w:val="left" w:pos="1700"/>
        </w:tabs>
        <w:rPr>
          <w:szCs w:val="24"/>
        </w:rPr>
      </w:pPr>
      <w:r w:rsidRPr="00220529">
        <w:rPr>
          <w:szCs w:val="24"/>
        </w:rPr>
        <w:t>Cuando las dos terminales de una pila se conectan directamente a un conductor, como un alambre, la corriente eléctrica supone el desplazamiento de los electrones desde los puntos de menor potencial hasta los de mayor potencial. En el caso de una pila</w:t>
      </w:r>
      <w:r>
        <w:rPr>
          <w:szCs w:val="24"/>
        </w:rPr>
        <w:t>, los llamados polos negativo (</w:t>
      </w:r>
      <w:r w:rsidR="00A969E1">
        <w:rPr>
          <w:szCs w:val="24"/>
        </w:rPr>
        <w:t>−</w:t>
      </w:r>
      <w:r>
        <w:rPr>
          <w:szCs w:val="24"/>
        </w:rPr>
        <w:t>) y positivo (+</w:t>
      </w:r>
      <w:r w:rsidRPr="00220529">
        <w:rPr>
          <w:szCs w:val="24"/>
        </w:rPr>
        <w:t xml:space="preserve">) representan puntos de menor y mayor potencial, respectivamente; por lo cual el sentido del movimiento de los electrones en el conductor se encuentra dado desde el polo negativo hacia el polo positivo. </w:t>
      </w:r>
    </w:p>
    <w:p w:rsidR="00422AD3" w:rsidRDefault="00422AD3" w:rsidP="00260E58">
      <w:pPr>
        <w:tabs>
          <w:tab w:val="left" w:pos="1700"/>
        </w:tabs>
        <w:rPr>
          <w:szCs w:val="24"/>
        </w:rPr>
      </w:pPr>
      <w:r w:rsidRPr="00220529">
        <w:rPr>
          <w:szCs w:val="24"/>
        </w:rPr>
        <w:t xml:space="preserve">Durante muchos años, se planteó la idea de que </w:t>
      </w:r>
      <w:r>
        <w:rPr>
          <w:szCs w:val="24"/>
        </w:rPr>
        <w:t>las cargas eléctricas que se mo</w:t>
      </w:r>
      <w:r w:rsidRPr="00220529">
        <w:rPr>
          <w:szCs w:val="24"/>
        </w:rPr>
        <w:t>vían en los conducto</w:t>
      </w:r>
      <w:r>
        <w:rPr>
          <w:szCs w:val="24"/>
        </w:rPr>
        <w:t>res eran las de tipo positivo (+</w:t>
      </w:r>
      <w:r w:rsidRPr="00220529">
        <w:rPr>
          <w:szCs w:val="24"/>
        </w:rPr>
        <w:t>) y, en consecuencia, el sentido de la corriente sería el correspondiente al de las cargas positivas. Este convenio se ha mantenido y por tanto el sentido convencional de la corriente eléctrica es desde los puntos de mayor potencial a los puntos de menor potenci</w:t>
      </w:r>
      <w:r w:rsidR="00B57053">
        <w:rPr>
          <w:szCs w:val="24"/>
        </w:rPr>
        <w:t>al</w:t>
      </w:r>
      <w:r w:rsidRPr="00220529">
        <w:rPr>
          <w:szCs w:val="24"/>
        </w:rPr>
        <w:t>.</w:t>
      </w:r>
    </w:p>
    <w:p w:rsidR="00B57053" w:rsidRDefault="00B57053" w:rsidP="00422AD3">
      <w:pPr>
        <w:tabs>
          <w:tab w:val="left" w:pos="1700"/>
        </w:tabs>
        <w:jc w:val="both"/>
        <w:rPr>
          <w:szCs w:val="24"/>
        </w:rPr>
      </w:pPr>
    </w:p>
    <w:p w:rsidR="00422AD3" w:rsidRPr="00220529" w:rsidRDefault="00422AD3" w:rsidP="00A969E1">
      <w:pPr>
        <w:pStyle w:val="Ttulo3"/>
      </w:pPr>
      <w:bookmarkStart w:id="62" w:name="_Toc437417184"/>
      <w:r w:rsidRPr="00220529">
        <w:t>Fuerza electromotriz</w:t>
      </w:r>
      <w:bookmarkEnd w:id="62"/>
      <w:r w:rsidRPr="00220529">
        <w:t xml:space="preserve"> </w:t>
      </w:r>
    </w:p>
    <w:p w:rsidR="00422AD3" w:rsidRDefault="00422AD3" w:rsidP="00260E58">
      <w:pPr>
        <w:tabs>
          <w:tab w:val="left" w:pos="1700"/>
        </w:tabs>
        <w:rPr>
          <w:szCs w:val="24"/>
        </w:rPr>
      </w:pPr>
      <w:r w:rsidRPr="00220529">
        <w:rPr>
          <w:szCs w:val="24"/>
        </w:rPr>
        <w:t xml:space="preserve">Para poder establecer y mantener una corriente eléctrica en un conductor, es necesaria la intervención de un dispositivo denominado generador eléctrico. </w:t>
      </w:r>
    </w:p>
    <w:p w:rsidR="00422AD3" w:rsidRDefault="00422AD3" w:rsidP="00260E58">
      <w:pPr>
        <w:tabs>
          <w:tab w:val="left" w:pos="1700"/>
        </w:tabs>
        <w:rPr>
          <w:szCs w:val="24"/>
        </w:rPr>
      </w:pPr>
      <w:r w:rsidRPr="00220529">
        <w:rPr>
          <w:szCs w:val="24"/>
        </w:rPr>
        <w:t>Este generador eléctrico no carga sino que separa continuamente cargas positivas y negativas ya existentes, que se acumulan en sus terminales. Esto produce una diferencia de potencial eléctrico entre ellos, que se conoce como voltaje, tensión o fuerza electromotriz (fem).</w:t>
      </w:r>
    </w:p>
    <w:p w:rsidR="00422AD3" w:rsidRDefault="00422AD3" w:rsidP="00422AD3">
      <w:pPr>
        <w:tabs>
          <w:tab w:val="left" w:pos="1700"/>
        </w:tabs>
        <w:jc w:val="both"/>
        <w:rPr>
          <w:szCs w:val="24"/>
        </w:rPr>
      </w:pPr>
      <w:r>
        <w:rPr>
          <w:szCs w:val="24"/>
        </w:rPr>
        <w:t>Definición</w:t>
      </w:r>
      <w:r w:rsidR="00A969E1">
        <w:rPr>
          <w:szCs w:val="24"/>
        </w:rPr>
        <w:t>:</w:t>
      </w:r>
    </w:p>
    <w:p w:rsidR="00422AD3" w:rsidRDefault="00422AD3" w:rsidP="00260E58">
      <w:pPr>
        <w:tabs>
          <w:tab w:val="left" w:pos="1700"/>
        </w:tabs>
        <w:rPr>
          <w:szCs w:val="24"/>
        </w:rPr>
      </w:pPr>
      <w:r w:rsidRPr="006510EA">
        <w:rPr>
          <w:szCs w:val="24"/>
        </w:rPr>
        <w:lastRenderedPageBreak/>
        <w:t xml:space="preserve">La fuerza electromotriz </w:t>
      </w:r>
      <w:r>
        <w:rPr>
          <w:szCs w:val="24"/>
        </w:rPr>
        <w:t>ε</w:t>
      </w:r>
      <w:r w:rsidR="00A969E1">
        <w:rPr>
          <w:szCs w:val="24"/>
        </w:rPr>
        <w:t xml:space="preserve"> (letra griega épsilon)</w:t>
      </w:r>
      <w:r w:rsidRPr="006510EA">
        <w:rPr>
          <w:szCs w:val="24"/>
        </w:rPr>
        <w:t xml:space="preserve"> de un generador es la energía </w:t>
      </w:r>
      <w:r w:rsidR="00A969E1">
        <w:rPr>
          <w:szCs w:val="24"/>
        </w:rPr>
        <w:t xml:space="preserve">E </w:t>
      </w:r>
      <w:r w:rsidRPr="006510EA">
        <w:rPr>
          <w:szCs w:val="24"/>
        </w:rPr>
        <w:t>(E</w:t>
      </w:r>
      <w:r w:rsidR="00A969E1">
        <w:rPr>
          <w:szCs w:val="24"/>
        </w:rPr>
        <w:t xml:space="preserve"> mayúscula</w:t>
      </w:r>
      <w:r w:rsidRPr="006510EA">
        <w:rPr>
          <w:szCs w:val="24"/>
        </w:rPr>
        <w:t xml:space="preserve">) que suministra el dispositivo por cada unidad de carga eléctrica </w:t>
      </w:r>
      <w:r w:rsidR="00A969E1">
        <w:rPr>
          <w:szCs w:val="24"/>
        </w:rPr>
        <w:t xml:space="preserve">Q </w:t>
      </w:r>
      <w:r w:rsidRPr="006510EA">
        <w:rPr>
          <w:szCs w:val="24"/>
        </w:rPr>
        <w:t>(Q</w:t>
      </w:r>
      <w:r w:rsidR="00A969E1">
        <w:rPr>
          <w:szCs w:val="24"/>
        </w:rPr>
        <w:t xml:space="preserve"> mayúscula</w:t>
      </w:r>
      <w:r w:rsidRPr="006510EA">
        <w:rPr>
          <w:szCs w:val="24"/>
        </w:rPr>
        <w:t>) que recorre el circuito.</w:t>
      </w:r>
    </w:p>
    <w:p w:rsidR="00422AD3" w:rsidRDefault="00422AD3" w:rsidP="00422AD3">
      <w:pPr>
        <w:tabs>
          <w:tab w:val="left" w:pos="1700"/>
        </w:tabs>
        <w:jc w:val="both"/>
        <w:rPr>
          <w:szCs w:val="24"/>
        </w:rPr>
      </w:pPr>
      <w:r w:rsidRPr="006510EA">
        <w:rPr>
          <w:szCs w:val="24"/>
        </w:rPr>
        <w:t xml:space="preserve">La fuerza electromotriz se expresa como: </w:t>
      </w:r>
    </w:p>
    <w:p w:rsidR="00422AD3" w:rsidRPr="00A969E1" w:rsidRDefault="00422AD3" w:rsidP="00422AD3">
      <w:pPr>
        <w:tabs>
          <w:tab w:val="left" w:pos="1700"/>
        </w:tabs>
        <w:jc w:val="both"/>
        <w:rPr>
          <w:rFonts w:eastAsiaTheme="minorEastAsia"/>
          <w:szCs w:val="24"/>
        </w:rPr>
      </w:pPr>
      <m:oMathPara>
        <m:oMath>
          <m:r>
            <w:rPr>
              <w:rFonts w:ascii="Cambria Math" w:hAnsi="Cambria Math"/>
              <w:szCs w:val="24"/>
            </w:rPr>
            <m:t>ε=</m:t>
          </m:r>
          <m:f>
            <m:fPr>
              <m:ctrlPr>
                <w:rPr>
                  <w:rFonts w:ascii="Cambria Math" w:hAnsi="Cambria Math"/>
                  <w:i/>
                  <w:szCs w:val="24"/>
                </w:rPr>
              </m:ctrlPr>
            </m:fPr>
            <m:num>
              <m:r>
                <w:rPr>
                  <w:rFonts w:ascii="Cambria Math" w:hAnsi="Cambria Math"/>
                  <w:szCs w:val="24"/>
                </w:rPr>
                <m:t>E</m:t>
              </m:r>
            </m:num>
            <m:den>
              <m:r>
                <w:rPr>
                  <w:rFonts w:ascii="Cambria Math" w:hAnsi="Cambria Math"/>
                  <w:szCs w:val="24"/>
                </w:rPr>
                <m:t>Q</m:t>
              </m:r>
            </m:den>
          </m:f>
        </m:oMath>
      </m:oMathPara>
    </w:p>
    <w:p w:rsidR="00A969E1" w:rsidRDefault="00A969E1" w:rsidP="00422AD3">
      <w:pPr>
        <w:tabs>
          <w:tab w:val="left" w:pos="1700"/>
        </w:tabs>
        <w:jc w:val="both"/>
        <w:rPr>
          <w:szCs w:val="24"/>
        </w:rPr>
      </w:pPr>
      <w:r>
        <w:rPr>
          <w:rFonts w:eastAsiaTheme="minorEastAsia"/>
          <w:szCs w:val="24"/>
        </w:rPr>
        <w:t>La ecuación se lee, épsilon = E/Q.</w:t>
      </w:r>
    </w:p>
    <w:p w:rsidR="00422AD3" w:rsidRDefault="00422AD3" w:rsidP="00260E58">
      <w:pPr>
        <w:tabs>
          <w:tab w:val="left" w:pos="1700"/>
        </w:tabs>
        <w:rPr>
          <w:szCs w:val="24"/>
        </w:rPr>
      </w:pPr>
      <w:r w:rsidRPr="006510EA">
        <w:rPr>
          <w:szCs w:val="24"/>
        </w:rPr>
        <w:t>La unidad de fuerza electromotriz en el S</w:t>
      </w:r>
      <w:r w:rsidR="00A969E1">
        <w:rPr>
          <w:szCs w:val="24"/>
        </w:rPr>
        <w:t>.</w:t>
      </w:r>
      <w:r w:rsidRPr="006510EA">
        <w:rPr>
          <w:szCs w:val="24"/>
        </w:rPr>
        <w:t>I</w:t>
      </w:r>
      <w:r w:rsidR="00A969E1">
        <w:rPr>
          <w:szCs w:val="24"/>
        </w:rPr>
        <w:t>.</w:t>
      </w:r>
      <w:r w:rsidRPr="006510EA">
        <w:rPr>
          <w:szCs w:val="24"/>
        </w:rPr>
        <w:t xml:space="preserve"> es el julio sobre culombio (J/C), es decir, el voltio (V). </w:t>
      </w:r>
    </w:p>
    <w:p w:rsidR="00422AD3" w:rsidRDefault="00422AD3" w:rsidP="00260E58">
      <w:pPr>
        <w:tabs>
          <w:tab w:val="left" w:pos="1700"/>
        </w:tabs>
        <w:rPr>
          <w:szCs w:val="24"/>
        </w:rPr>
      </w:pPr>
      <w:r w:rsidRPr="006510EA">
        <w:rPr>
          <w:szCs w:val="24"/>
        </w:rPr>
        <w:t>De la ecuación podemos obtener la energía (E) que produce un generador eléctrico y puesto que esta energía coincide con el trabajo total (W</w:t>
      </w:r>
      <w:r w:rsidRPr="00A969E1">
        <w:rPr>
          <w:szCs w:val="24"/>
          <w:vertAlign w:val="subscript"/>
        </w:rPr>
        <w:t>T</w:t>
      </w:r>
      <w:r w:rsidRPr="006510EA">
        <w:rPr>
          <w:szCs w:val="24"/>
        </w:rPr>
        <w:t xml:space="preserve">) realizado por </w:t>
      </w:r>
      <w:r>
        <w:rPr>
          <w:szCs w:val="24"/>
        </w:rPr>
        <w:t>el generador, tenemos que:</w:t>
      </w:r>
    </w:p>
    <w:p w:rsidR="00422AD3" w:rsidRPr="00A95F3F"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m:t>
              </m:r>
            </m:sub>
          </m:sSub>
          <m:r>
            <w:rPr>
              <w:rFonts w:ascii="Cambria Math" w:hAnsi="Cambria Math"/>
              <w:szCs w:val="24"/>
            </w:rPr>
            <m:t>=ε∙Q</m:t>
          </m:r>
        </m:oMath>
      </m:oMathPara>
    </w:p>
    <w:p w:rsidR="00422AD3" w:rsidRDefault="00A969E1" w:rsidP="00422AD3">
      <w:pPr>
        <w:tabs>
          <w:tab w:val="left" w:pos="1700"/>
        </w:tabs>
        <w:jc w:val="both"/>
        <w:rPr>
          <w:szCs w:val="24"/>
        </w:rPr>
      </w:pPr>
      <w:r>
        <w:rPr>
          <w:szCs w:val="24"/>
        </w:rPr>
        <w:t>La ecuación se lee, W</w:t>
      </w:r>
      <w:r w:rsidRPr="00A969E1">
        <w:rPr>
          <w:szCs w:val="24"/>
          <w:vertAlign w:val="subscript"/>
        </w:rPr>
        <w:t>T</w:t>
      </w:r>
      <w:r>
        <w:rPr>
          <w:szCs w:val="24"/>
        </w:rPr>
        <w:t xml:space="preserve"> = épsilon ∙ Q.</w:t>
      </w:r>
    </w:p>
    <w:p w:rsidR="00A969E1" w:rsidRDefault="00A969E1" w:rsidP="00422AD3">
      <w:pPr>
        <w:tabs>
          <w:tab w:val="left" w:pos="1700"/>
        </w:tabs>
        <w:jc w:val="both"/>
        <w:rPr>
          <w:szCs w:val="24"/>
        </w:rPr>
      </w:pPr>
    </w:p>
    <w:p w:rsidR="00422AD3" w:rsidRPr="00A95F3F" w:rsidRDefault="00422AD3" w:rsidP="00A969E1">
      <w:pPr>
        <w:pStyle w:val="Ttulo3"/>
      </w:pPr>
      <w:bookmarkStart w:id="63" w:name="_Toc437417185"/>
      <w:r w:rsidRPr="00A95F3F">
        <w:t>Generadores eléctricos</w:t>
      </w:r>
      <w:bookmarkEnd w:id="63"/>
      <w:r w:rsidRPr="00A95F3F">
        <w:t xml:space="preserve"> </w:t>
      </w:r>
    </w:p>
    <w:p w:rsidR="00422AD3" w:rsidRDefault="00422AD3" w:rsidP="00260E58">
      <w:pPr>
        <w:tabs>
          <w:tab w:val="left" w:pos="1700"/>
        </w:tabs>
        <w:rPr>
          <w:szCs w:val="24"/>
        </w:rPr>
      </w:pPr>
      <w:r w:rsidRPr="00A95F3F">
        <w:rPr>
          <w:szCs w:val="24"/>
        </w:rPr>
        <w:t xml:space="preserve">La función de un generador es la de suministrar energía a los electrones libres de un conductor de tal modo que puedan recorrer la conexión eléctrica. </w:t>
      </w:r>
    </w:p>
    <w:p w:rsidR="00422AD3" w:rsidRDefault="00422AD3" w:rsidP="00260E58">
      <w:pPr>
        <w:tabs>
          <w:tab w:val="left" w:pos="1700"/>
        </w:tabs>
        <w:rPr>
          <w:szCs w:val="24"/>
        </w:rPr>
      </w:pPr>
      <w:r w:rsidRPr="00A95F3F">
        <w:rPr>
          <w:szCs w:val="24"/>
        </w:rPr>
        <w:t xml:space="preserve">Los generadores como las pilas y las baterías producen un voltaje debido a reacciones químicas que ocurren en el interior. Todas las pilas, baterías o acumuladores, tienen los mismos componentes básicos: dos electrodos, uno positivo y otro negativo y, un electrolito en el que se transfieren cargas iónicas entre los electrodos. </w:t>
      </w:r>
    </w:p>
    <w:p w:rsidR="00422AD3" w:rsidRDefault="00422AD3" w:rsidP="00260E58">
      <w:pPr>
        <w:tabs>
          <w:tab w:val="left" w:pos="1700"/>
        </w:tabs>
        <w:rPr>
          <w:szCs w:val="24"/>
        </w:rPr>
      </w:pPr>
      <w:r w:rsidRPr="00A95F3F">
        <w:rPr>
          <w:szCs w:val="24"/>
        </w:rPr>
        <w:lastRenderedPageBreak/>
        <w:t xml:space="preserve">Las pilas actuales de 1,5 V son pilas secas, en las cuales el electrodo positivo es una barra de carbono, el electrodo negativo es un cilindro de cinc y el electrolito una pasta de cloruro de cinc, cloruro de amoniaco y dióxido de manganeso. </w:t>
      </w:r>
    </w:p>
    <w:p w:rsidR="00422AD3" w:rsidRDefault="00422AD3" w:rsidP="00260E58">
      <w:pPr>
        <w:tabs>
          <w:tab w:val="left" w:pos="1700"/>
        </w:tabs>
        <w:rPr>
          <w:szCs w:val="24"/>
        </w:rPr>
      </w:pPr>
      <w:r w:rsidRPr="00A95F3F">
        <w:rPr>
          <w:szCs w:val="24"/>
        </w:rPr>
        <w:t xml:space="preserve">Las pilas, que encontramos en las calculadoras o relojes conocidas normalmente como baterías de mercurio de 1,4 V, están compuestas por un electrodo negativo de cinc, un electrodo positivo de óxido de mercurio y un electrolito de una disolución de hidróxido de potasio. </w:t>
      </w:r>
    </w:p>
    <w:p w:rsidR="00422AD3" w:rsidRDefault="00422AD3" w:rsidP="00260E58">
      <w:pPr>
        <w:tabs>
          <w:tab w:val="left" w:pos="1700"/>
        </w:tabs>
        <w:rPr>
          <w:szCs w:val="24"/>
        </w:rPr>
      </w:pPr>
      <w:r w:rsidRPr="00A95F3F">
        <w:rPr>
          <w:szCs w:val="24"/>
        </w:rPr>
        <w:t xml:space="preserve">En 1842 Gastón Planté construyó las baterías que hoy se usan en autos y aviones llamadas baterías secundarias, las cuales pueden recargarse al invertir la reacción química del electrolito. Su ventaja principal es que puede producir una corriente eléctrica suficiente para arrancar un motor, sin embargo, se agota rápidamente. El electrolito es una disolución diluida de ácido sulfúrico, el electrodo negativo es de plomo y el electrodo positivo de dióxido de plomo. Otro tipo de pilas, muy ecológicas, son las pilas solares que generan electricidad por una conversión fotoeléctrica. </w:t>
      </w:r>
    </w:p>
    <w:p w:rsidR="00422AD3" w:rsidRDefault="00422AD3" w:rsidP="00260E58">
      <w:pPr>
        <w:tabs>
          <w:tab w:val="left" w:pos="1700"/>
        </w:tabs>
        <w:rPr>
          <w:szCs w:val="24"/>
        </w:rPr>
      </w:pPr>
      <w:r w:rsidRPr="00A95F3F">
        <w:rPr>
          <w:szCs w:val="24"/>
        </w:rPr>
        <w:t xml:space="preserve">En ocasiones resulta muy útil realizar conexiones entre varios generadores iguales. Esta conexión puede realizarse de dos maneras y depende exclusivamente </w:t>
      </w:r>
      <w:r>
        <w:rPr>
          <w:szCs w:val="24"/>
        </w:rPr>
        <w:t xml:space="preserve">de la necesidad que se tenga: </w:t>
      </w:r>
    </w:p>
    <w:p w:rsidR="00422AD3" w:rsidRPr="00A95F3F" w:rsidRDefault="00422AD3" w:rsidP="00A84319">
      <w:pPr>
        <w:pStyle w:val="Prrafodelista"/>
        <w:numPr>
          <w:ilvl w:val="0"/>
          <w:numId w:val="6"/>
        </w:numPr>
        <w:tabs>
          <w:tab w:val="left" w:pos="1700"/>
        </w:tabs>
        <w:spacing w:line="360" w:lineRule="auto"/>
        <w:rPr>
          <w:szCs w:val="24"/>
        </w:rPr>
      </w:pPr>
      <w:r w:rsidRPr="00A95F3F">
        <w:rPr>
          <w:szCs w:val="24"/>
        </w:rPr>
        <w:t>Si se desea aumentar el voltaje del circuito, se hace una conexión de dos o más generadores del mismo voltaje. Esta conexión consiste en unir el polo positivo de un generador con el polo negativo del otro, realizando de esta manera una conexión denominada en serie, en donde el voltaje resultante es la suma del voltaje de cada generador.</w:t>
      </w:r>
    </w:p>
    <w:p w:rsidR="00422AD3" w:rsidRPr="00A95F3F" w:rsidRDefault="00422AD3" w:rsidP="00A84319">
      <w:pPr>
        <w:pStyle w:val="Prrafodelista"/>
        <w:numPr>
          <w:ilvl w:val="0"/>
          <w:numId w:val="6"/>
        </w:numPr>
        <w:tabs>
          <w:tab w:val="left" w:pos="1700"/>
        </w:tabs>
        <w:spacing w:line="360" w:lineRule="auto"/>
        <w:rPr>
          <w:szCs w:val="24"/>
        </w:rPr>
      </w:pPr>
      <w:r w:rsidRPr="00A95F3F">
        <w:rPr>
          <w:szCs w:val="24"/>
        </w:rPr>
        <w:t xml:space="preserve">Si se desea aumentar el tiempo de duración del voltaje en el circuito, se hace una conexión de generadores del mismo voltaje </w:t>
      </w:r>
      <w:r w:rsidRPr="00A95F3F">
        <w:rPr>
          <w:szCs w:val="24"/>
        </w:rPr>
        <w:lastRenderedPageBreak/>
        <w:t xml:space="preserve">en paralelo, en donde se conectan los polos de igual signo de cada pila entre sí. Aunque en esta conexión se mantiene el voltaje, cada pila aporta una parte de su corriente. </w:t>
      </w:r>
    </w:p>
    <w:p w:rsidR="00A969E1" w:rsidRDefault="00A969E1" w:rsidP="00422AD3">
      <w:pPr>
        <w:tabs>
          <w:tab w:val="left" w:pos="1700"/>
        </w:tabs>
        <w:jc w:val="both"/>
        <w:rPr>
          <w:b/>
          <w:sz w:val="30"/>
          <w:szCs w:val="30"/>
        </w:rPr>
      </w:pPr>
    </w:p>
    <w:p w:rsidR="00422AD3" w:rsidRDefault="00422AD3" w:rsidP="00A969E1">
      <w:pPr>
        <w:pStyle w:val="Ttulo2"/>
        <w:rPr>
          <w:szCs w:val="24"/>
        </w:rPr>
      </w:pPr>
      <w:bookmarkStart w:id="64" w:name="_Toc437417186"/>
      <w:r w:rsidRPr="00A95F3F">
        <w:t>Medida de la corriente  y el voltaje</w:t>
      </w:r>
      <w:bookmarkEnd w:id="64"/>
      <w:r w:rsidRPr="00A95F3F">
        <w:rPr>
          <w:szCs w:val="24"/>
        </w:rPr>
        <w:t xml:space="preserve"> </w:t>
      </w:r>
    </w:p>
    <w:p w:rsidR="00422AD3" w:rsidRDefault="00422AD3" w:rsidP="00260E58">
      <w:pPr>
        <w:tabs>
          <w:tab w:val="left" w:pos="1700"/>
        </w:tabs>
        <w:rPr>
          <w:szCs w:val="24"/>
        </w:rPr>
      </w:pPr>
      <w:r w:rsidRPr="00A95F3F">
        <w:rPr>
          <w:szCs w:val="24"/>
        </w:rPr>
        <w:t>Para medir la intensidad de corriente que circula por una conexión, se utiliza un instrumento denominado amperímetro. Este artefacto se conecta intercalado al inicio o al final de la conexión, de tal manera que la corriente pase a través de él. Todo instrumento que puede indicar la presencia de corriente en una conexión se denomina galvanómetro. De acuerdo con su calibración este instrumento puede medir intensidades de varios cientos de amperios, es decir, se pueden realizar mediciones en amperios, miliamperios o microamperios.</w:t>
      </w:r>
    </w:p>
    <w:p w:rsidR="00422AD3" w:rsidRDefault="00422AD3" w:rsidP="00260E58">
      <w:pPr>
        <w:tabs>
          <w:tab w:val="left" w:pos="1700"/>
        </w:tabs>
        <w:rPr>
          <w:szCs w:val="24"/>
        </w:rPr>
      </w:pPr>
      <w:r w:rsidRPr="00A95F3F">
        <w:rPr>
          <w:szCs w:val="24"/>
        </w:rPr>
        <w:t xml:space="preserve">La diferencia de potencial o voltaje se mide con un voltímetro. Para medir el voltaje al que se encuentra conectado una bombilla, se conecta cada terminal del voltímetro de la bombilla sin intercalar el instrumento en la conexión. </w:t>
      </w:r>
    </w:p>
    <w:p w:rsidR="00422AD3" w:rsidRPr="00A95F3F" w:rsidRDefault="00422AD3" w:rsidP="00260E58">
      <w:pPr>
        <w:tabs>
          <w:tab w:val="left" w:pos="1700"/>
        </w:tabs>
        <w:rPr>
          <w:szCs w:val="24"/>
        </w:rPr>
      </w:pPr>
      <w:r w:rsidRPr="00A95F3F">
        <w:rPr>
          <w:szCs w:val="24"/>
        </w:rPr>
        <w:t>Existen instrumentos de medida que permiten realizar medidas del voltaje o de la corriente de una conexión, estos aparatos denominados multímetros son muy habituales y se encuentran con mayor facilidad en el mercado que los amperímetros y voltímetros.</w:t>
      </w:r>
    </w:p>
    <w:p w:rsidR="00A969E1" w:rsidRDefault="00A969E1" w:rsidP="00422AD3">
      <w:pPr>
        <w:tabs>
          <w:tab w:val="left" w:pos="1700"/>
        </w:tabs>
        <w:jc w:val="both"/>
        <w:rPr>
          <w:b/>
          <w:sz w:val="30"/>
          <w:szCs w:val="30"/>
        </w:rPr>
      </w:pPr>
    </w:p>
    <w:p w:rsidR="00422AD3" w:rsidRDefault="00422AD3" w:rsidP="00A969E1">
      <w:pPr>
        <w:pStyle w:val="Ttulo2"/>
        <w:rPr>
          <w:szCs w:val="24"/>
        </w:rPr>
      </w:pPr>
      <w:bookmarkStart w:id="65" w:name="_Toc437417187"/>
      <w:r w:rsidRPr="00A95F3F">
        <w:t>Resistencia eléctrica</w:t>
      </w:r>
      <w:bookmarkEnd w:id="65"/>
      <w:r w:rsidRPr="00A95F3F">
        <w:rPr>
          <w:szCs w:val="24"/>
        </w:rPr>
        <w:t xml:space="preserve"> </w:t>
      </w:r>
    </w:p>
    <w:p w:rsidR="00422AD3" w:rsidRDefault="00422AD3" w:rsidP="00260E58">
      <w:pPr>
        <w:tabs>
          <w:tab w:val="left" w:pos="1700"/>
        </w:tabs>
        <w:rPr>
          <w:szCs w:val="24"/>
        </w:rPr>
      </w:pPr>
      <w:r w:rsidRPr="00A95F3F">
        <w:rPr>
          <w:szCs w:val="24"/>
        </w:rPr>
        <w:t>Las planchas, las bombillas y los fogones de las estufas eléctricas, así como algunos elementos de ciertos aparatos eléctricos suelen ser llamados resistencias, debido a que presentan una tendencia a evitar</w:t>
      </w:r>
      <w:r w:rsidR="00260E58">
        <w:rPr>
          <w:szCs w:val="24"/>
        </w:rPr>
        <w:t xml:space="preserve"> </w:t>
      </w:r>
      <w:r w:rsidRPr="00A95F3F">
        <w:rPr>
          <w:szCs w:val="24"/>
        </w:rPr>
        <w:lastRenderedPageBreak/>
        <w:t xml:space="preserve">que una corriente eléctrica fluya a través de ellos. Esta característica se conoce con el nombre de resistencia eléctrica </w:t>
      </w:r>
      <w:r w:rsidR="00A969E1">
        <w:rPr>
          <w:szCs w:val="24"/>
        </w:rPr>
        <w:t xml:space="preserve">R </w:t>
      </w:r>
      <w:r w:rsidRPr="00A95F3F">
        <w:rPr>
          <w:szCs w:val="24"/>
        </w:rPr>
        <w:t>(R</w:t>
      </w:r>
      <w:r w:rsidR="00A969E1">
        <w:rPr>
          <w:szCs w:val="24"/>
        </w:rPr>
        <w:t xml:space="preserve"> mayúscula</w:t>
      </w:r>
      <w:r w:rsidRPr="00A95F3F">
        <w:rPr>
          <w:szCs w:val="24"/>
        </w:rPr>
        <w:t xml:space="preserve">). </w:t>
      </w:r>
    </w:p>
    <w:p w:rsidR="00422AD3" w:rsidRDefault="00422AD3" w:rsidP="00260E58">
      <w:pPr>
        <w:tabs>
          <w:tab w:val="left" w:pos="1700"/>
        </w:tabs>
        <w:rPr>
          <w:szCs w:val="24"/>
        </w:rPr>
      </w:pPr>
      <w:r w:rsidRPr="00A95F3F">
        <w:rPr>
          <w:szCs w:val="24"/>
        </w:rPr>
        <w:t xml:space="preserve">Cuando un voltaje (V) se aplica a los extremos de un conductor eléctrico, fluye en el conductor una corriente eléctrica i. De esta manera la resistencia del conductor se expresa como: </w:t>
      </w:r>
    </w:p>
    <w:p w:rsidR="00422AD3" w:rsidRDefault="00A969E1" w:rsidP="00A969E1">
      <w:pPr>
        <w:tabs>
          <w:tab w:val="left" w:pos="1700"/>
        </w:tabs>
        <w:jc w:val="center"/>
        <w:rPr>
          <w:szCs w:val="24"/>
        </w:rPr>
      </w:pPr>
      <w:r w:rsidRPr="00A969E1">
        <w:rPr>
          <w:rFonts w:eastAsiaTheme="minorEastAsia"/>
          <w:szCs w:val="24"/>
        </w:rPr>
        <w:t>R=V/i</w:t>
      </w:r>
    </w:p>
    <w:p w:rsidR="00422AD3" w:rsidRDefault="00422AD3" w:rsidP="00260E58">
      <w:pPr>
        <w:tabs>
          <w:tab w:val="left" w:pos="1700"/>
        </w:tabs>
        <w:rPr>
          <w:szCs w:val="24"/>
        </w:rPr>
      </w:pPr>
      <w:r w:rsidRPr="00A95F3F">
        <w:rPr>
          <w:szCs w:val="24"/>
        </w:rPr>
        <w:t xml:space="preserve">Esta expresión permite demostrar que a medida que aumenta la resistencia generada por el conductor, disminuye la intensidad de corriente que pasa por él. </w:t>
      </w:r>
    </w:p>
    <w:p w:rsidR="00422AD3" w:rsidRDefault="00422AD3" w:rsidP="00260E58">
      <w:pPr>
        <w:tabs>
          <w:tab w:val="left" w:pos="1700"/>
        </w:tabs>
        <w:rPr>
          <w:szCs w:val="24"/>
        </w:rPr>
      </w:pPr>
      <w:r w:rsidRPr="00A95F3F">
        <w:rPr>
          <w:szCs w:val="24"/>
        </w:rPr>
        <w:t>En el S</w:t>
      </w:r>
      <w:r w:rsidR="00A969E1">
        <w:rPr>
          <w:szCs w:val="24"/>
        </w:rPr>
        <w:t>.</w:t>
      </w:r>
      <w:r w:rsidRPr="00A95F3F">
        <w:rPr>
          <w:szCs w:val="24"/>
        </w:rPr>
        <w:t>I</w:t>
      </w:r>
      <w:r w:rsidR="00A969E1">
        <w:rPr>
          <w:szCs w:val="24"/>
        </w:rPr>
        <w:t>.</w:t>
      </w:r>
      <w:r w:rsidRPr="00A95F3F">
        <w:rPr>
          <w:szCs w:val="24"/>
        </w:rPr>
        <w:t xml:space="preserve"> la resistencia eléctrica se expresa en ohmios (V), en memoria del físico alemán George S. Ohm. </w:t>
      </w:r>
    </w:p>
    <w:p w:rsidR="00422AD3" w:rsidRDefault="00422AD3" w:rsidP="00260E58">
      <w:pPr>
        <w:tabs>
          <w:tab w:val="left" w:pos="1700"/>
        </w:tabs>
        <w:rPr>
          <w:szCs w:val="24"/>
        </w:rPr>
      </w:pPr>
      <w:r w:rsidRPr="00A95F3F">
        <w:rPr>
          <w:szCs w:val="24"/>
        </w:rPr>
        <w:t xml:space="preserve">El origen de la resistencia eléctrica se encuentra a nivel microscópico, en la estructura atómica del resistor. Por ejemplo, en los sólidos los átomos se encuentran distribuidos de tal manera que forman redes a una distancia que varía de un material a otro. Cuando se establece una corriente eléctrica a través del material, se producen miles de choques entre los átomos de la red y los electrones. </w:t>
      </w:r>
    </w:p>
    <w:p w:rsidR="00A969E1" w:rsidRDefault="00A969E1" w:rsidP="00422AD3">
      <w:pPr>
        <w:tabs>
          <w:tab w:val="left" w:pos="1700"/>
        </w:tabs>
        <w:jc w:val="both"/>
        <w:rPr>
          <w:szCs w:val="24"/>
        </w:rPr>
      </w:pPr>
    </w:p>
    <w:p w:rsidR="00422AD3" w:rsidRDefault="00422AD3" w:rsidP="00A969E1">
      <w:pPr>
        <w:pStyle w:val="Ttulo2"/>
        <w:rPr>
          <w:szCs w:val="24"/>
        </w:rPr>
      </w:pPr>
      <w:bookmarkStart w:id="66" w:name="_Toc437417188"/>
      <w:r w:rsidRPr="00A95F3F">
        <w:t>Resistividad de un material</w:t>
      </w:r>
      <w:bookmarkEnd w:id="66"/>
      <w:r w:rsidRPr="00A95F3F">
        <w:rPr>
          <w:szCs w:val="24"/>
        </w:rPr>
        <w:t xml:space="preserve"> </w:t>
      </w:r>
    </w:p>
    <w:p w:rsidR="00422AD3" w:rsidRDefault="00422AD3" w:rsidP="00260E58">
      <w:pPr>
        <w:tabs>
          <w:tab w:val="left" w:pos="1700"/>
        </w:tabs>
        <w:rPr>
          <w:szCs w:val="24"/>
        </w:rPr>
      </w:pPr>
      <w:r w:rsidRPr="00A95F3F">
        <w:rPr>
          <w:szCs w:val="24"/>
        </w:rPr>
        <w:t>Desde un punto de vista macroscópico, es posible determinar que la resistencia de un conductor eléctrico depende de su forma. La resistencia de cualquier material, con un área transversal uniforme</w:t>
      </w:r>
      <w:r w:rsidR="00E85EE1">
        <w:rPr>
          <w:szCs w:val="24"/>
        </w:rPr>
        <w:t xml:space="preserve"> A (A mayúscula)</w:t>
      </w:r>
      <w:r w:rsidRPr="00A95F3F">
        <w:rPr>
          <w:szCs w:val="24"/>
        </w:rPr>
        <w:t xml:space="preserve"> depende de cuatro aspectos: longitud, área de la sección transversal, clase del material y temperatura. </w:t>
      </w:r>
    </w:p>
    <w:p w:rsidR="00A969E1" w:rsidRDefault="00A969E1" w:rsidP="00260E58">
      <w:pPr>
        <w:tabs>
          <w:tab w:val="left" w:pos="1700"/>
        </w:tabs>
        <w:rPr>
          <w:szCs w:val="24"/>
        </w:rPr>
      </w:pPr>
      <w:r>
        <w:rPr>
          <w:szCs w:val="24"/>
        </w:rPr>
        <w:t xml:space="preserve">Consideremos dos </w:t>
      </w:r>
      <w:r w:rsidR="00E85EE1">
        <w:rPr>
          <w:szCs w:val="24"/>
        </w:rPr>
        <w:t xml:space="preserve">situaciones con corrientes en materiales con sección transversal. </w:t>
      </w:r>
      <w:r w:rsidRPr="00A969E1">
        <w:rPr>
          <w:szCs w:val="24"/>
        </w:rPr>
        <w:t>La resistencia de un conductor eléctrico</w:t>
      </w:r>
      <w:r w:rsidR="00E85EE1">
        <w:rPr>
          <w:szCs w:val="24"/>
        </w:rPr>
        <w:t xml:space="preserve"> </w:t>
      </w:r>
      <w:r w:rsidRPr="00A969E1">
        <w:rPr>
          <w:szCs w:val="24"/>
        </w:rPr>
        <w:t xml:space="preserve">depende de su </w:t>
      </w:r>
      <w:r w:rsidRPr="00A969E1">
        <w:rPr>
          <w:szCs w:val="24"/>
        </w:rPr>
        <w:lastRenderedPageBreak/>
        <w:t>longitud y de su área transversal.</w:t>
      </w:r>
      <w:r w:rsidR="00E85EE1">
        <w:rPr>
          <w:szCs w:val="24"/>
        </w:rPr>
        <w:t xml:space="preserve"> </w:t>
      </w:r>
      <w:r w:rsidRPr="00A969E1">
        <w:rPr>
          <w:szCs w:val="24"/>
        </w:rPr>
        <w:t>a) Si el área de la superficie transversal del</w:t>
      </w:r>
      <w:r w:rsidR="00E85EE1">
        <w:rPr>
          <w:szCs w:val="24"/>
        </w:rPr>
        <w:t xml:space="preserve"> </w:t>
      </w:r>
      <w:r w:rsidRPr="00A969E1">
        <w:rPr>
          <w:szCs w:val="24"/>
        </w:rPr>
        <w:t>conductor es constante, la resistencia es</w:t>
      </w:r>
      <w:r w:rsidR="00E85EE1">
        <w:rPr>
          <w:szCs w:val="24"/>
        </w:rPr>
        <w:t xml:space="preserve"> </w:t>
      </w:r>
      <w:r w:rsidRPr="00A969E1">
        <w:rPr>
          <w:szCs w:val="24"/>
        </w:rPr>
        <w:t>directamente proporcional a su longitud.</w:t>
      </w:r>
      <w:r w:rsidR="00E85EE1">
        <w:rPr>
          <w:szCs w:val="24"/>
        </w:rPr>
        <w:t xml:space="preserve"> </w:t>
      </w:r>
      <w:r w:rsidRPr="00A969E1">
        <w:rPr>
          <w:szCs w:val="24"/>
        </w:rPr>
        <w:t>b) Si la longitud del conductor es constante, la</w:t>
      </w:r>
      <w:r w:rsidR="00E85EE1">
        <w:rPr>
          <w:szCs w:val="24"/>
        </w:rPr>
        <w:t xml:space="preserve"> </w:t>
      </w:r>
      <w:r w:rsidRPr="00A969E1">
        <w:rPr>
          <w:szCs w:val="24"/>
        </w:rPr>
        <w:t>resistencia es inversamente proporcional al área</w:t>
      </w:r>
      <w:r w:rsidR="00E85EE1">
        <w:rPr>
          <w:szCs w:val="24"/>
        </w:rPr>
        <w:t xml:space="preserve"> </w:t>
      </w:r>
      <w:r w:rsidRPr="00A969E1">
        <w:rPr>
          <w:szCs w:val="24"/>
        </w:rPr>
        <w:t>de su superficie transversal.</w:t>
      </w:r>
    </w:p>
    <w:p w:rsidR="00422AD3" w:rsidRDefault="00422AD3" w:rsidP="00260E58">
      <w:pPr>
        <w:tabs>
          <w:tab w:val="left" w:pos="1700"/>
        </w:tabs>
        <w:rPr>
          <w:szCs w:val="24"/>
        </w:rPr>
      </w:pPr>
      <w:r w:rsidRPr="00A95F3F">
        <w:rPr>
          <w:szCs w:val="24"/>
        </w:rPr>
        <w:t xml:space="preserve">Si consideramos diferentes conductores, como los que se </w:t>
      </w:r>
      <w:r w:rsidR="00E85EE1">
        <w:rPr>
          <w:szCs w:val="24"/>
        </w:rPr>
        <w:t>describen en la situación a)</w:t>
      </w:r>
      <w:r w:rsidRPr="00A95F3F">
        <w:rPr>
          <w:szCs w:val="24"/>
        </w:rPr>
        <w:t>, es posible calcular que cuando se presenta una mayor longitud, existe una gran probabilidad de choques entre las cargas, por lo cual se ofrece una mayor oposición al paso de la corriente, aumentando así la resistencia del material. Experimentalmente se encuentra que la resistencia R y la longitud l son dos magnitud</w:t>
      </w:r>
      <w:r w:rsidR="00E85EE1">
        <w:rPr>
          <w:szCs w:val="24"/>
        </w:rPr>
        <w:t>es directamente proporcionales.</w:t>
      </w:r>
    </w:p>
    <w:p w:rsidR="00422AD3" w:rsidRDefault="00422AD3" w:rsidP="00260E58">
      <w:pPr>
        <w:tabs>
          <w:tab w:val="left" w:pos="1700"/>
        </w:tabs>
        <w:rPr>
          <w:szCs w:val="24"/>
        </w:rPr>
      </w:pPr>
      <w:r w:rsidRPr="00A95F3F">
        <w:rPr>
          <w:szCs w:val="24"/>
        </w:rPr>
        <w:t>Si la superficie transversal presenta una mayor área (</w:t>
      </w:r>
      <w:r w:rsidR="00E85EE1">
        <w:rPr>
          <w:szCs w:val="24"/>
        </w:rPr>
        <w:t>situación b</w:t>
      </w:r>
      <w:r w:rsidRPr="00A95F3F">
        <w:rPr>
          <w:szCs w:val="24"/>
        </w:rPr>
        <w:t xml:space="preserve">), existe un mayor flujo eléctrico, así como ocurre con el flujo de agua en un tubo de gran diámetro en comparación con uno más angosto. Si este flujo es mayor,  la resistencia que ofrece el conductor es menor, por lo cual, se presenta una relación inversamente proporcional: </w:t>
      </w:r>
    </w:p>
    <w:p w:rsidR="00422AD3" w:rsidRDefault="00422AD3" w:rsidP="00260E58">
      <w:pPr>
        <w:tabs>
          <w:tab w:val="left" w:pos="1700"/>
        </w:tabs>
        <w:rPr>
          <w:szCs w:val="24"/>
        </w:rPr>
      </w:pPr>
      <w:r w:rsidRPr="00A95F3F">
        <w:rPr>
          <w:szCs w:val="24"/>
        </w:rPr>
        <w:t xml:space="preserve">Sin embargo, también influye la resistividad eléctrica </w:t>
      </w:r>
      <w:r w:rsidR="00E85EE1">
        <w:rPr>
          <w:szCs w:val="24"/>
        </w:rPr>
        <w:t xml:space="preserve">ρ </w:t>
      </w:r>
      <w:r w:rsidRPr="00A95F3F">
        <w:rPr>
          <w:szCs w:val="24"/>
        </w:rPr>
        <w:t>(</w:t>
      </w:r>
      <w:r w:rsidR="00E85EE1">
        <w:rPr>
          <w:szCs w:val="24"/>
        </w:rPr>
        <w:t>letra griega rho</w:t>
      </w:r>
      <w:r w:rsidRPr="00A95F3F">
        <w:rPr>
          <w:szCs w:val="24"/>
        </w:rPr>
        <w:t xml:space="preserve">) propia de cada material. Por tanto, la resistencia eléctrica de un conductor queda definida por la expresión: </w:t>
      </w:r>
    </w:p>
    <w:p w:rsidR="00422AD3" w:rsidRPr="00E85EE1" w:rsidRDefault="00422AD3" w:rsidP="00422AD3">
      <w:pPr>
        <w:tabs>
          <w:tab w:val="left" w:pos="1700"/>
        </w:tabs>
        <w:jc w:val="both"/>
        <w:rPr>
          <w:rFonts w:eastAsiaTheme="minorEastAsia"/>
          <w:szCs w:val="24"/>
        </w:rPr>
      </w:pPr>
      <m:oMathPara>
        <m:oMath>
          <m:r>
            <w:rPr>
              <w:rFonts w:ascii="Cambria Math" w:hAnsi="Cambria Math"/>
              <w:szCs w:val="24"/>
            </w:rPr>
            <m:t>R=ρ∙</m:t>
          </m:r>
          <m:f>
            <m:fPr>
              <m:ctrlPr>
                <w:rPr>
                  <w:rFonts w:ascii="Cambria Math" w:hAnsi="Cambria Math"/>
                  <w:i/>
                  <w:szCs w:val="24"/>
                </w:rPr>
              </m:ctrlPr>
            </m:fPr>
            <m:num>
              <m:r>
                <w:rPr>
                  <w:rFonts w:ascii="Cambria Math" w:hAnsi="Cambria Math"/>
                  <w:szCs w:val="24"/>
                </w:rPr>
                <m:t>l</m:t>
              </m:r>
            </m:num>
            <m:den>
              <m:r>
                <w:rPr>
                  <w:rFonts w:ascii="Cambria Math" w:hAnsi="Cambria Math"/>
                  <w:szCs w:val="24"/>
                </w:rPr>
                <m:t>A</m:t>
              </m:r>
            </m:den>
          </m:f>
        </m:oMath>
      </m:oMathPara>
    </w:p>
    <w:p w:rsidR="00E85EE1" w:rsidRPr="00A95F3F" w:rsidRDefault="00DC6EE0" w:rsidP="00422AD3">
      <w:pPr>
        <w:tabs>
          <w:tab w:val="left" w:pos="1700"/>
        </w:tabs>
        <w:jc w:val="both"/>
        <w:rPr>
          <w:szCs w:val="24"/>
        </w:rPr>
      </w:pPr>
      <w:r>
        <w:rPr>
          <w:rFonts w:eastAsiaTheme="minorEastAsia"/>
          <w:szCs w:val="24"/>
        </w:rPr>
        <w:t>La ecuación s</w:t>
      </w:r>
      <w:r w:rsidR="00E85EE1">
        <w:rPr>
          <w:rFonts w:eastAsiaTheme="minorEastAsia"/>
          <w:szCs w:val="24"/>
        </w:rPr>
        <w:t>e lee, R = rho ∙ l/A.</w:t>
      </w:r>
    </w:p>
    <w:p w:rsidR="00422AD3" w:rsidRDefault="00422AD3" w:rsidP="00260E58">
      <w:pPr>
        <w:tabs>
          <w:tab w:val="left" w:pos="1700"/>
        </w:tabs>
        <w:rPr>
          <w:szCs w:val="24"/>
        </w:rPr>
      </w:pPr>
      <w:r w:rsidRPr="00A95F3F">
        <w:rPr>
          <w:szCs w:val="24"/>
        </w:rPr>
        <w:t>Así, para cada material, la medida de la resistencia de un condu</w:t>
      </w:r>
      <w:r>
        <w:rPr>
          <w:szCs w:val="24"/>
        </w:rPr>
        <w:t>ctor de largo 1 m y de área 1 m²</w:t>
      </w:r>
      <w:r w:rsidRPr="00A95F3F">
        <w:rPr>
          <w:szCs w:val="24"/>
        </w:rPr>
        <w:t xml:space="preserve"> se conoce como resistividad y s</w:t>
      </w:r>
      <w:r w:rsidR="00E85EE1">
        <w:rPr>
          <w:szCs w:val="24"/>
        </w:rPr>
        <w:t>e mide en ohmios por metro (Ω∙</w:t>
      </w:r>
      <w:r w:rsidRPr="00A95F3F">
        <w:rPr>
          <w:szCs w:val="24"/>
        </w:rPr>
        <w:t>m</w:t>
      </w:r>
      <w:r w:rsidR="00E85EE1">
        <w:rPr>
          <w:szCs w:val="24"/>
        </w:rPr>
        <w:t>, se lee, Omega mayúscula∙m</w:t>
      </w:r>
      <w:r w:rsidRPr="00A95F3F">
        <w:rPr>
          <w:szCs w:val="24"/>
        </w:rPr>
        <w:t xml:space="preserve">). </w:t>
      </w:r>
    </w:p>
    <w:p w:rsidR="00422AD3" w:rsidRDefault="00422AD3" w:rsidP="00260E58">
      <w:pPr>
        <w:tabs>
          <w:tab w:val="left" w:pos="1700"/>
        </w:tabs>
        <w:rPr>
          <w:szCs w:val="24"/>
        </w:rPr>
      </w:pPr>
      <w:r w:rsidRPr="00A95F3F">
        <w:rPr>
          <w:szCs w:val="24"/>
        </w:rPr>
        <w:lastRenderedPageBreak/>
        <w:t xml:space="preserve">La resistividad de un material y, por tanto, la resistencia dependen de la temperatura, ya que al elevar la temperatura </w:t>
      </w:r>
      <w:r w:rsidR="00E85EE1">
        <w:rPr>
          <w:szCs w:val="24"/>
        </w:rPr>
        <w:t xml:space="preserve">T (T mayúscula) </w:t>
      </w:r>
      <w:r w:rsidRPr="00A95F3F">
        <w:rPr>
          <w:szCs w:val="24"/>
        </w:rPr>
        <w:t xml:space="preserve">de un conductor aumenta la rapidez del movimiento aleatorio de las cargas, por lo cual disminuye el orden de su arreglo lo cual influye en el flujo de electrones. </w:t>
      </w:r>
    </w:p>
    <w:p w:rsidR="00422AD3" w:rsidRDefault="00422AD3" w:rsidP="00260E58">
      <w:pPr>
        <w:tabs>
          <w:tab w:val="left" w:pos="1700"/>
        </w:tabs>
        <w:rPr>
          <w:szCs w:val="24"/>
        </w:rPr>
      </w:pPr>
      <w:r w:rsidRPr="00A95F3F">
        <w:rPr>
          <w:szCs w:val="24"/>
        </w:rPr>
        <w:t xml:space="preserve">Cuando el cambio de temperatura </w:t>
      </w:r>
      <w:r w:rsidR="00E85EE1">
        <w:rPr>
          <w:szCs w:val="24"/>
        </w:rPr>
        <w:t xml:space="preserve">T </w:t>
      </w:r>
      <w:r w:rsidRPr="00A95F3F">
        <w:rPr>
          <w:szCs w:val="24"/>
        </w:rPr>
        <w:t xml:space="preserve">es despreciable, la resistencia de los metales aumenta casi linealmente, es decir: </w:t>
      </w:r>
    </w:p>
    <w:p w:rsidR="00422AD3" w:rsidRPr="00E85EE1"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0</m:t>
              </m:r>
            </m:sub>
          </m:sSub>
          <m:r>
            <w:rPr>
              <w:rFonts w:ascii="Cambria Math" w:hAnsi="Cambria Math"/>
              <w:szCs w:val="24"/>
            </w:rPr>
            <m:t>(1+α∙∆T)</m:t>
          </m:r>
        </m:oMath>
      </m:oMathPara>
    </w:p>
    <w:p w:rsidR="00E85EE1" w:rsidRDefault="00E85EE1" w:rsidP="00422AD3">
      <w:pPr>
        <w:tabs>
          <w:tab w:val="left" w:pos="1700"/>
        </w:tabs>
        <w:jc w:val="both"/>
        <w:rPr>
          <w:szCs w:val="24"/>
        </w:rPr>
      </w:pPr>
      <w:r>
        <w:rPr>
          <w:rFonts w:eastAsiaTheme="minorEastAsia"/>
          <w:szCs w:val="24"/>
        </w:rPr>
        <w:t>La ecuación se lee, rho</w:t>
      </w:r>
      <w:r w:rsidRPr="00E85EE1">
        <w:rPr>
          <w:rFonts w:eastAsiaTheme="minorEastAsia"/>
          <w:szCs w:val="24"/>
          <w:vertAlign w:val="subscript"/>
        </w:rPr>
        <w:t xml:space="preserve"> T</w:t>
      </w:r>
      <w:r>
        <w:rPr>
          <w:rFonts w:eastAsiaTheme="minorEastAsia"/>
          <w:szCs w:val="24"/>
        </w:rPr>
        <w:t xml:space="preserve"> = rho</w:t>
      </w:r>
      <w:r w:rsidRPr="00E85EE1">
        <w:rPr>
          <w:rFonts w:eastAsiaTheme="minorEastAsia"/>
          <w:szCs w:val="24"/>
          <w:vertAlign w:val="subscript"/>
        </w:rPr>
        <w:t xml:space="preserve"> 0</w:t>
      </w:r>
      <w:r>
        <w:rPr>
          <w:rFonts w:eastAsiaTheme="minorEastAsia"/>
          <w:szCs w:val="24"/>
        </w:rPr>
        <w:t xml:space="preserve"> </w:t>
      </w:r>
      <w:r w:rsidR="002B1A4E">
        <w:rPr>
          <w:rFonts w:eastAsiaTheme="minorEastAsia"/>
          <w:szCs w:val="24"/>
        </w:rPr>
        <w:t xml:space="preserve">∙ </w:t>
      </w:r>
      <w:r>
        <w:rPr>
          <w:rFonts w:eastAsiaTheme="minorEastAsia"/>
          <w:szCs w:val="24"/>
        </w:rPr>
        <w:t>(1 + alfa ∙ delta T).</w:t>
      </w:r>
    </w:p>
    <w:p w:rsidR="00422AD3" w:rsidRDefault="00422AD3" w:rsidP="00260E58">
      <w:pPr>
        <w:tabs>
          <w:tab w:val="left" w:pos="1700"/>
        </w:tabs>
        <w:rPr>
          <w:szCs w:val="24"/>
        </w:rPr>
      </w:pPr>
      <w:r>
        <w:rPr>
          <w:szCs w:val="24"/>
        </w:rPr>
        <w:t>Donde ρ</w:t>
      </w:r>
      <w:r w:rsidRPr="00E85EE1">
        <w:rPr>
          <w:szCs w:val="24"/>
          <w:vertAlign w:val="subscript"/>
        </w:rPr>
        <w:t>0</w:t>
      </w:r>
      <w:r w:rsidRPr="00A95F3F">
        <w:rPr>
          <w:szCs w:val="24"/>
        </w:rPr>
        <w:t xml:space="preserve"> </w:t>
      </w:r>
      <w:r w:rsidR="00E85EE1">
        <w:rPr>
          <w:szCs w:val="24"/>
        </w:rPr>
        <w:t>(rho</w:t>
      </w:r>
      <w:r w:rsidR="00E85EE1" w:rsidRPr="00E85EE1">
        <w:rPr>
          <w:szCs w:val="24"/>
          <w:vertAlign w:val="subscript"/>
        </w:rPr>
        <w:t xml:space="preserve"> 0</w:t>
      </w:r>
      <w:r w:rsidR="00E85EE1">
        <w:rPr>
          <w:szCs w:val="24"/>
        </w:rPr>
        <w:t xml:space="preserve">) </w:t>
      </w:r>
      <w:r w:rsidRPr="00A95F3F">
        <w:rPr>
          <w:szCs w:val="24"/>
        </w:rPr>
        <w:t>es la resistividad a determinada temperatura inicial, que por lo general es de</w:t>
      </w:r>
      <w:r>
        <w:rPr>
          <w:szCs w:val="24"/>
        </w:rPr>
        <w:t xml:space="preserve"> 20 °C o 0 °C. Por otra parte, ρ</w:t>
      </w:r>
      <w:r w:rsidRPr="00E85EE1">
        <w:rPr>
          <w:szCs w:val="24"/>
          <w:vertAlign w:val="subscript"/>
        </w:rPr>
        <w:t>T</w:t>
      </w:r>
      <w:r w:rsidR="00E85EE1">
        <w:rPr>
          <w:szCs w:val="24"/>
        </w:rPr>
        <w:t xml:space="preserve"> (rho</w:t>
      </w:r>
      <w:r w:rsidR="00E85EE1" w:rsidRPr="00E85EE1">
        <w:rPr>
          <w:szCs w:val="24"/>
          <w:vertAlign w:val="subscript"/>
        </w:rPr>
        <w:t xml:space="preserve"> T</w:t>
      </w:r>
      <w:r w:rsidR="00E85EE1">
        <w:rPr>
          <w:szCs w:val="24"/>
        </w:rPr>
        <w:t>)</w:t>
      </w:r>
      <w:r w:rsidRPr="00A95F3F">
        <w:rPr>
          <w:szCs w:val="24"/>
        </w:rPr>
        <w:t xml:space="preserve"> es la </w:t>
      </w:r>
      <w:r>
        <w:rPr>
          <w:szCs w:val="24"/>
        </w:rPr>
        <w:t>resistividad a una temperatura ∆</w:t>
      </w:r>
      <w:r w:rsidRPr="00A95F3F">
        <w:rPr>
          <w:szCs w:val="24"/>
        </w:rPr>
        <w:t>T</w:t>
      </w:r>
      <w:r w:rsidR="00E85EE1">
        <w:rPr>
          <w:szCs w:val="24"/>
        </w:rPr>
        <w:t xml:space="preserve"> (delta T mayúscula)</w:t>
      </w:r>
      <w:r w:rsidRPr="00A95F3F">
        <w:rPr>
          <w:szCs w:val="24"/>
        </w:rPr>
        <w:t xml:space="preserve"> mayor o menor que la inicial y a es el coeficiente térmico de la resistividad. </w:t>
      </w:r>
    </w:p>
    <w:p w:rsidR="00E85EE1" w:rsidRDefault="00E85EE1" w:rsidP="00260E58">
      <w:pPr>
        <w:tabs>
          <w:tab w:val="left" w:pos="1700"/>
        </w:tabs>
        <w:rPr>
          <w:szCs w:val="24"/>
        </w:rPr>
      </w:pPr>
      <w:r>
        <w:rPr>
          <w:szCs w:val="24"/>
        </w:rPr>
        <w:t xml:space="preserve">El coeficiente α (alfa) tiene unidades °C </w:t>
      </w:r>
      <w:r w:rsidRPr="00E85EE1">
        <w:rPr>
          <w:szCs w:val="24"/>
          <w:vertAlign w:val="superscript"/>
        </w:rPr>
        <w:t xml:space="preserve">−1 </w:t>
      </w:r>
      <w:r>
        <w:rPr>
          <w:szCs w:val="24"/>
        </w:rPr>
        <w:t>(°C a la −1).</w:t>
      </w:r>
      <w:r w:rsidRPr="00E85EE1">
        <w:rPr>
          <w:rFonts w:ascii="MinionPro-Regular" w:hAnsi="MinionPro-Regular" w:cs="MinionPro-Regular"/>
          <w:color w:val="2C2A1E"/>
          <w:sz w:val="22"/>
        </w:rPr>
        <w:t xml:space="preserve"> </w:t>
      </w:r>
      <w:r w:rsidRPr="00E85EE1">
        <w:rPr>
          <w:szCs w:val="24"/>
        </w:rPr>
        <w:t xml:space="preserve">En la tabla </w:t>
      </w:r>
      <w:r>
        <w:rPr>
          <w:szCs w:val="24"/>
        </w:rPr>
        <w:t>2</w:t>
      </w:r>
      <w:r w:rsidRPr="00E85EE1">
        <w:rPr>
          <w:szCs w:val="24"/>
        </w:rPr>
        <w:t xml:space="preserve"> se indican los coeficientes de temperatura y la resistividad</w:t>
      </w:r>
      <w:r>
        <w:rPr>
          <w:szCs w:val="24"/>
        </w:rPr>
        <w:t xml:space="preserve"> </w:t>
      </w:r>
      <w:r w:rsidRPr="00E85EE1">
        <w:rPr>
          <w:szCs w:val="24"/>
        </w:rPr>
        <w:t>de algunos materiales a 20 °C.</w:t>
      </w:r>
    </w:p>
    <w:p w:rsidR="00E85EE1" w:rsidRDefault="00E85EE1" w:rsidP="00E85EE1">
      <w:pPr>
        <w:pStyle w:val="Descripcin"/>
        <w:keepNext/>
      </w:pPr>
      <w:bookmarkStart w:id="67" w:name="_Toc437416874"/>
      <w:r>
        <w:t xml:space="preserve">Tabla </w:t>
      </w:r>
      <w:r w:rsidR="00057AE5">
        <w:fldChar w:fldCharType="begin"/>
      </w:r>
      <w:r w:rsidR="00057AE5">
        <w:instrText xml:space="preserve"> SEQ Tabla \* ARABIC </w:instrText>
      </w:r>
      <w:r w:rsidR="00057AE5">
        <w:fldChar w:fldCharType="separate"/>
      </w:r>
      <w:r w:rsidR="00397D26">
        <w:rPr>
          <w:noProof/>
        </w:rPr>
        <w:t>2</w:t>
      </w:r>
      <w:r w:rsidR="00057AE5">
        <w:rPr>
          <w:noProof/>
        </w:rPr>
        <w:fldChar w:fldCharType="end"/>
      </w:r>
      <w:r>
        <w:t>. Resistividad y coeficientes de temperatura</w:t>
      </w:r>
      <w:bookmarkEnd w:id="67"/>
    </w:p>
    <w:tbl>
      <w:tblPr>
        <w:tblStyle w:val="Tablaconcuadrcula"/>
        <w:tblW w:w="0" w:type="auto"/>
        <w:tblLook w:val="04A0" w:firstRow="1" w:lastRow="0" w:firstColumn="1" w:lastColumn="0" w:noHBand="0" w:noVBand="1"/>
        <w:tblCaption w:val="Tabla 2. Resistividad y coeficientes de temperatura"/>
        <w:tblDescription w:val="Tabla informativa"/>
      </w:tblPr>
      <w:tblGrid>
        <w:gridCol w:w="2992"/>
        <w:gridCol w:w="2993"/>
        <w:gridCol w:w="2993"/>
      </w:tblGrid>
      <w:tr w:rsidR="00E85EE1" w:rsidRPr="00E85EE1" w:rsidTr="00E85EE1">
        <w:trPr>
          <w:tblHeader/>
        </w:trPr>
        <w:tc>
          <w:tcPr>
            <w:tcW w:w="2992" w:type="dxa"/>
            <w:vAlign w:val="center"/>
          </w:tcPr>
          <w:p w:rsidR="00E85EE1" w:rsidRPr="00E85EE1" w:rsidRDefault="00E85EE1" w:rsidP="00E85EE1">
            <w:pPr>
              <w:tabs>
                <w:tab w:val="left" w:pos="1700"/>
              </w:tabs>
              <w:rPr>
                <w:b/>
                <w:szCs w:val="24"/>
              </w:rPr>
            </w:pPr>
            <w:r w:rsidRPr="00E85EE1">
              <w:rPr>
                <w:b/>
                <w:szCs w:val="24"/>
              </w:rPr>
              <w:t>Material</w:t>
            </w:r>
          </w:p>
        </w:tc>
        <w:tc>
          <w:tcPr>
            <w:tcW w:w="2993" w:type="dxa"/>
            <w:vAlign w:val="center"/>
          </w:tcPr>
          <w:p w:rsidR="00E85EE1" w:rsidRPr="00E85EE1" w:rsidRDefault="00E85EE1" w:rsidP="00E85EE1">
            <w:pPr>
              <w:tabs>
                <w:tab w:val="left" w:pos="1700"/>
              </w:tabs>
              <w:rPr>
                <w:b/>
                <w:szCs w:val="24"/>
              </w:rPr>
            </w:pPr>
            <w:r w:rsidRPr="00E85EE1">
              <w:rPr>
                <w:b/>
                <w:szCs w:val="24"/>
              </w:rPr>
              <w:t>Resistividad (Ω∙m)</w:t>
            </w:r>
          </w:p>
        </w:tc>
        <w:tc>
          <w:tcPr>
            <w:tcW w:w="2993" w:type="dxa"/>
            <w:vAlign w:val="center"/>
          </w:tcPr>
          <w:p w:rsidR="00E85EE1" w:rsidRPr="00E85EE1" w:rsidRDefault="00E85EE1" w:rsidP="00E85EE1">
            <w:pPr>
              <w:tabs>
                <w:tab w:val="left" w:pos="1700"/>
              </w:tabs>
              <w:rPr>
                <w:b/>
                <w:szCs w:val="24"/>
              </w:rPr>
            </w:pPr>
            <w:r w:rsidRPr="00E85EE1">
              <w:rPr>
                <w:b/>
                <w:szCs w:val="24"/>
              </w:rPr>
              <w:t xml:space="preserve">α (alfa) °C </w:t>
            </w:r>
            <w:r w:rsidRPr="00E85EE1">
              <w:rPr>
                <w:b/>
                <w:szCs w:val="24"/>
                <w:vertAlign w:val="superscript"/>
              </w:rPr>
              <w:t>−1</w:t>
            </w:r>
          </w:p>
        </w:tc>
      </w:tr>
      <w:tr w:rsidR="00E85EE1" w:rsidTr="00E85EE1">
        <w:tc>
          <w:tcPr>
            <w:tcW w:w="2992" w:type="dxa"/>
            <w:vAlign w:val="center"/>
          </w:tcPr>
          <w:p w:rsidR="00E85EE1" w:rsidRDefault="00E85EE1" w:rsidP="00E85EE1">
            <w:pPr>
              <w:tabs>
                <w:tab w:val="left" w:pos="1700"/>
              </w:tabs>
              <w:rPr>
                <w:szCs w:val="24"/>
              </w:rPr>
            </w:pPr>
            <w:r>
              <w:rPr>
                <w:szCs w:val="24"/>
              </w:rPr>
              <w:t>Plata</w:t>
            </w:r>
          </w:p>
        </w:tc>
        <w:tc>
          <w:tcPr>
            <w:tcW w:w="2993" w:type="dxa"/>
            <w:vAlign w:val="center"/>
          </w:tcPr>
          <w:p w:rsidR="00E85EE1" w:rsidRDefault="00E85EE1" w:rsidP="00E85EE1">
            <w:pPr>
              <w:tabs>
                <w:tab w:val="left" w:pos="1700"/>
              </w:tabs>
              <w:rPr>
                <w:szCs w:val="24"/>
              </w:rPr>
            </w:pPr>
            <w:r>
              <w:rPr>
                <w:szCs w:val="24"/>
              </w:rPr>
              <w:t>1,6 × 10</w:t>
            </w:r>
            <w:r w:rsidRPr="00E85EE1">
              <w:rPr>
                <w:szCs w:val="24"/>
                <w:vertAlign w:val="superscript"/>
              </w:rPr>
              <w:t xml:space="preserve"> −8</w:t>
            </w:r>
          </w:p>
        </w:tc>
        <w:tc>
          <w:tcPr>
            <w:tcW w:w="2993" w:type="dxa"/>
            <w:vAlign w:val="center"/>
          </w:tcPr>
          <w:p w:rsidR="00E85EE1" w:rsidRDefault="00E85EE1" w:rsidP="00E85EE1">
            <w:pPr>
              <w:tabs>
                <w:tab w:val="left" w:pos="1700"/>
              </w:tabs>
              <w:rPr>
                <w:szCs w:val="24"/>
              </w:rPr>
            </w:pPr>
            <w:r>
              <w:rPr>
                <w:szCs w:val="24"/>
              </w:rPr>
              <w:t>6,8 × 10</w:t>
            </w:r>
            <w:r w:rsidRPr="00E85EE1">
              <w:rPr>
                <w:szCs w:val="24"/>
                <w:vertAlign w:val="superscript"/>
              </w:rPr>
              <w:t xml:space="preserve"> −</w:t>
            </w:r>
            <w:r>
              <w:rPr>
                <w:szCs w:val="24"/>
                <w:vertAlign w:val="superscript"/>
              </w:rPr>
              <w:t>3</w:t>
            </w:r>
          </w:p>
        </w:tc>
      </w:tr>
      <w:tr w:rsidR="00E85EE1" w:rsidTr="00E85EE1">
        <w:tc>
          <w:tcPr>
            <w:tcW w:w="2992" w:type="dxa"/>
            <w:vAlign w:val="center"/>
          </w:tcPr>
          <w:p w:rsidR="00E85EE1" w:rsidRDefault="00E85EE1" w:rsidP="00E85EE1">
            <w:pPr>
              <w:tabs>
                <w:tab w:val="left" w:pos="1700"/>
              </w:tabs>
              <w:rPr>
                <w:szCs w:val="24"/>
              </w:rPr>
            </w:pPr>
            <w:r>
              <w:rPr>
                <w:szCs w:val="24"/>
              </w:rPr>
              <w:t>Cobre</w:t>
            </w:r>
          </w:p>
        </w:tc>
        <w:tc>
          <w:tcPr>
            <w:tcW w:w="2993" w:type="dxa"/>
            <w:vAlign w:val="center"/>
          </w:tcPr>
          <w:p w:rsidR="00E85EE1" w:rsidRDefault="00E85EE1" w:rsidP="00E85EE1">
            <w:pPr>
              <w:tabs>
                <w:tab w:val="left" w:pos="1700"/>
              </w:tabs>
              <w:rPr>
                <w:szCs w:val="24"/>
              </w:rPr>
            </w:pPr>
            <w:r>
              <w:rPr>
                <w:szCs w:val="24"/>
              </w:rPr>
              <w:t>1,7 × 10</w:t>
            </w:r>
            <w:r w:rsidRPr="00E85EE1">
              <w:rPr>
                <w:szCs w:val="24"/>
                <w:vertAlign w:val="superscript"/>
              </w:rPr>
              <w:t xml:space="preserve"> −8</w:t>
            </w:r>
          </w:p>
        </w:tc>
        <w:tc>
          <w:tcPr>
            <w:tcW w:w="2993" w:type="dxa"/>
            <w:vAlign w:val="center"/>
          </w:tcPr>
          <w:p w:rsidR="00E85EE1" w:rsidRDefault="00E85EE1" w:rsidP="00E85EE1">
            <w:pPr>
              <w:tabs>
                <w:tab w:val="left" w:pos="1700"/>
              </w:tabs>
              <w:rPr>
                <w:szCs w:val="24"/>
              </w:rPr>
            </w:pPr>
            <w:r>
              <w:rPr>
                <w:szCs w:val="24"/>
              </w:rPr>
              <w:t>6,8 × 10</w:t>
            </w:r>
            <w:r w:rsidRPr="00E85EE1">
              <w:rPr>
                <w:szCs w:val="24"/>
                <w:vertAlign w:val="superscript"/>
              </w:rPr>
              <w:t xml:space="preserve"> −</w:t>
            </w:r>
            <w:r>
              <w:rPr>
                <w:szCs w:val="24"/>
                <w:vertAlign w:val="superscript"/>
              </w:rPr>
              <w:t>3</w:t>
            </w:r>
          </w:p>
        </w:tc>
      </w:tr>
      <w:tr w:rsidR="00E85EE1" w:rsidTr="00E85EE1">
        <w:tc>
          <w:tcPr>
            <w:tcW w:w="2992" w:type="dxa"/>
            <w:vAlign w:val="center"/>
          </w:tcPr>
          <w:p w:rsidR="00E85EE1" w:rsidRDefault="00E85EE1" w:rsidP="00E85EE1">
            <w:pPr>
              <w:tabs>
                <w:tab w:val="left" w:pos="1700"/>
              </w:tabs>
              <w:rPr>
                <w:szCs w:val="24"/>
              </w:rPr>
            </w:pPr>
            <w:r>
              <w:rPr>
                <w:szCs w:val="24"/>
              </w:rPr>
              <w:t>Aluminio</w:t>
            </w:r>
          </w:p>
        </w:tc>
        <w:tc>
          <w:tcPr>
            <w:tcW w:w="2993" w:type="dxa"/>
            <w:vAlign w:val="center"/>
          </w:tcPr>
          <w:p w:rsidR="00E85EE1" w:rsidRDefault="00E85EE1" w:rsidP="00E85EE1">
            <w:pPr>
              <w:tabs>
                <w:tab w:val="left" w:pos="1700"/>
              </w:tabs>
              <w:rPr>
                <w:szCs w:val="24"/>
              </w:rPr>
            </w:pPr>
            <w:r>
              <w:rPr>
                <w:szCs w:val="24"/>
              </w:rPr>
              <w:t>2,6 × 10</w:t>
            </w:r>
            <w:r w:rsidRPr="00E85EE1">
              <w:rPr>
                <w:szCs w:val="24"/>
                <w:vertAlign w:val="superscript"/>
              </w:rPr>
              <w:t xml:space="preserve"> −8</w:t>
            </w:r>
          </w:p>
        </w:tc>
        <w:tc>
          <w:tcPr>
            <w:tcW w:w="2993" w:type="dxa"/>
            <w:vAlign w:val="center"/>
          </w:tcPr>
          <w:p w:rsidR="00E85EE1" w:rsidRDefault="00E85EE1" w:rsidP="00E85EE1">
            <w:pPr>
              <w:tabs>
                <w:tab w:val="left" w:pos="1700"/>
              </w:tabs>
              <w:rPr>
                <w:szCs w:val="24"/>
              </w:rPr>
            </w:pPr>
            <w:r>
              <w:rPr>
                <w:szCs w:val="24"/>
              </w:rPr>
              <w:t>4,2 × 10</w:t>
            </w:r>
            <w:r w:rsidRPr="00E85EE1">
              <w:rPr>
                <w:szCs w:val="24"/>
                <w:vertAlign w:val="superscript"/>
              </w:rPr>
              <w:t xml:space="preserve"> −</w:t>
            </w:r>
            <w:r>
              <w:rPr>
                <w:szCs w:val="24"/>
                <w:vertAlign w:val="superscript"/>
              </w:rPr>
              <w:t>3</w:t>
            </w:r>
          </w:p>
        </w:tc>
      </w:tr>
      <w:tr w:rsidR="00E85EE1" w:rsidTr="00E85EE1">
        <w:tc>
          <w:tcPr>
            <w:tcW w:w="2992" w:type="dxa"/>
            <w:vAlign w:val="center"/>
          </w:tcPr>
          <w:p w:rsidR="00E85EE1" w:rsidRDefault="00E85EE1" w:rsidP="00E85EE1">
            <w:pPr>
              <w:tabs>
                <w:tab w:val="left" w:pos="1700"/>
              </w:tabs>
              <w:rPr>
                <w:szCs w:val="24"/>
              </w:rPr>
            </w:pPr>
            <w:r>
              <w:rPr>
                <w:szCs w:val="24"/>
              </w:rPr>
              <w:t>Hierro</w:t>
            </w:r>
          </w:p>
        </w:tc>
        <w:tc>
          <w:tcPr>
            <w:tcW w:w="2993" w:type="dxa"/>
            <w:vAlign w:val="center"/>
          </w:tcPr>
          <w:p w:rsidR="00E85EE1" w:rsidRDefault="00E85EE1" w:rsidP="00E85EE1">
            <w:pPr>
              <w:tabs>
                <w:tab w:val="left" w:pos="1700"/>
              </w:tabs>
              <w:rPr>
                <w:szCs w:val="24"/>
              </w:rPr>
            </w:pPr>
            <w:r>
              <w:rPr>
                <w:szCs w:val="24"/>
              </w:rPr>
              <w:t>9,7 × 10</w:t>
            </w:r>
            <w:r w:rsidRPr="00E85EE1">
              <w:rPr>
                <w:szCs w:val="24"/>
                <w:vertAlign w:val="superscript"/>
              </w:rPr>
              <w:t xml:space="preserve"> −8</w:t>
            </w:r>
          </w:p>
        </w:tc>
        <w:tc>
          <w:tcPr>
            <w:tcW w:w="2993" w:type="dxa"/>
            <w:vAlign w:val="center"/>
          </w:tcPr>
          <w:p w:rsidR="00E85EE1" w:rsidRDefault="00E85EE1" w:rsidP="00E85EE1">
            <w:pPr>
              <w:tabs>
                <w:tab w:val="left" w:pos="1700"/>
              </w:tabs>
              <w:rPr>
                <w:szCs w:val="24"/>
              </w:rPr>
            </w:pPr>
            <w:r>
              <w:rPr>
                <w:szCs w:val="24"/>
              </w:rPr>
              <w:t>6,5 × 10</w:t>
            </w:r>
            <w:r w:rsidRPr="00E85EE1">
              <w:rPr>
                <w:szCs w:val="24"/>
                <w:vertAlign w:val="superscript"/>
              </w:rPr>
              <w:t xml:space="preserve"> −</w:t>
            </w:r>
            <w:r>
              <w:rPr>
                <w:szCs w:val="24"/>
                <w:vertAlign w:val="superscript"/>
              </w:rPr>
              <w:t>3</w:t>
            </w:r>
          </w:p>
        </w:tc>
      </w:tr>
      <w:tr w:rsidR="00E85EE1" w:rsidTr="00E85EE1">
        <w:tc>
          <w:tcPr>
            <w:tcW w:w="2992" w:type="dxa"/>
            <w:vAlign w:val="center"/>
          </w:tcPr>
          <w:p w:rsidR="00E85EE1" w:rsidRDefault="00E85EE1" w:rsidP="00E85EE1">
            <w:pPr>
              <w:tabs>
                <w:tab w:val="left" w:pos="1700"/>
              </w:tabs>
              <w:rPr>
                <w:szCs w:val="24"/>
              </w:rPr>
            </w:pPr>
            <w:r>
              <w:rPr>
                <w:szCs w:val="24"/>
              </w:rPr>
              <w:t xml:space="preserve">Germanio </w:t>
            </w:r>
          </w:p>
        </w:tc>
        <w:tc>
          <w:tcPr>
            <w:tcW w:w="2993" w:type="dxa"/>
            <w:vAlign w:val="center"/>
          </w:tcPr>
          <w:p w:rsidR="00E85EE1" w:rsidRDefault="00E85EE1" w:rsidP="00E85EE1">
            <w:pPr>
              <w:tabs>
                <w:tab w:val="left" w:pos="1700"/>
              </w:tabs>
              <w:rPr>
                <w:szCs w:val="24"/>
              </w:rPr>
            </w:pPr>
            <w:r>
              <w:rPr>
                <w:szCs w:val="24"/>
              </w:rPr>
              <w:t>4,2 × 10</w:t>
            </w:r>
            <w:r w:rsidRPr="00E85EE1">
              <w:rPr>
                <w:szCs w:val="24"/>
                <w:vertAlign w:val="superscript"/>
              </w:rPr>
              <w:t xml:space="preserve"> −8</w:t>
            </w:r>
          </w:p>
        </w:tc>
        <w:tc>
          <w:tcPr>
            <w:tcW w:w="2993" w:type="dxa"/>
            <w:vAlign w:val="center"/>
          </w:tcPr>
          <w:p w:rsidR="00E85EE1" w:rsidRDefault="00E85EE1" w:rsidP="00E85EE1">
            <w:pPr>
              <w:tabs>
                <w:tab w:val="left" w:pos="1700"/>
              </w:tabs>
              <w:rPr>
                <w:szCs w:val="24"/>
              </w:rPr>
            </w:pPr>
            <w:r>
              <w:rPr>
                <w:szCs w:val="24"/>
              </w:rPr>
              <w:t>250 × 10</w:t>
            </w:r>
            <w:r w:rsidRPr="00E85EE1">
              <w:rPr>
                <w:szCs w:val="24"/>
                <w:vertAlign w:val="superscript"/>
              </w:rPr>
              <w:t xml:space="preserve"> −</w:t>
            </w:r>
            <w:r>
              <w:rPr>
                <w:szCs w:val="24"/>
                <w:vertAlign w:val="superscript"/>
              </w:rPr>
              <w:t>3</w:t>
            </w:r>
          </w:p>
        </w:tc>
      </w:tr>
    </w:tbl>
    <w:p w:rsidR="00E85EE1" w:rsidRDefault="00E85EE1" w:rsidP="00E85EE1">
      <w:pPr>
        <w:tabs>
          <w:tab w:val="left" w:pos="1700"/>
        </w:tabs>
        <w:jc w:val="both"/>
        <w:rPr>
          <w:szCs w:val="24"/>
        </w:rPr>
      </w:pPr>
    </w:p>
    <w:p w:rsidR="00422AD3" w:rsidRDefault="00422AD3" w:rsidP="00E85EE1">
      <w:pPr>
        <w:pStyle w:val="Ttulo4"/>
      </w:pPr>
      <w:bookmarkStart w:id="68" w:name="_Toc437417189"/>
      <w:r>
        <w:lastRenderedPageBreak/>
        <w:t>E</w:t>
      </w:r>
      <w:r w:rsidR="00E85EE1">
        <w:t>jemplo</w:t>
      </w:r>
      <w:bookmarkEnd w:id="68"/>
    </w:p>
    <w:p w:rsidR="00422AD3" w:rsidRDefault="00422AD3" w:rsidP="00260E58">
      <w:pPr>
        <w:tabs>
          <w:tab w:val="left" w:pos="1700"/>
        </w:tabs>
        <w:rPr>
          <w:szCs w:val="24"/>
        </w:rPr>
      </w:pPr>
      <w:r w:rsidRPr="00AD4732">
        <w:rPr>
          <w:szCs w:val="24"/>
        </w:rPr>
        <w:t xml:space="preserve">Considerar dos alambres, uno de plata y el otro de cobre cuyos diámetros son de 0,25 cm. Determinar: </w:t>
      </w:r>
    </w:p>
    <w:p w:rsidR="00422AD3" w:rsidRPr="00E85EE1" w:rsidRDefault="00422AD3" w:rsidP="00723698">
      <w:pPr>
        <w:pStyle w:val="Prrafodelista"/>
        <w:numPr>
          <w:ilvl w:val="0"/>
          <w:numId w:val="30"/>
        </w:numPr>
        <w:tabs>
          <w:tab w:val="left" w:pos="1700"/>
        </w:tabs>
        <w:rPr>
          <w:szCs w:val="24"/>
        </w:rPr>
      </w:pPr>
      <w:r w:rsidRPr="00E85EE1">
        <w:rPr>
          <w:szCs w:val="24"/>
        </w:rPr>
        <w:t xml:space="preserve">¿Cuál debe ser la longitud del alambre de plata para igualar la resistencia de uno de cobre cuya longitud es de 10 m, a una temperatura de 20 °C? </w:t>
      </w:r>
    </w:p>
    <w:p w:rsidR="00422AD3" w:rsidRPr="00E85EE1" w:rsidRDefault="00422AD3" w:rsidP="00723698">
      <w:pPr>
        <w:pStyle w:val="Prrafodelista"/>
        <w:numPr>
          <w:ilvl w:val="0"/>
          <w:numId w:val="30"/>
        </w:numPr>
        <w:tabs>
          <w:tab w:val="left" w:pos="1700"/>
        </w:tabs>
        <w:rPr>
          <w:szCs w:val="24"/>
        </w:rPr>
      </w:pPr>
      <w:r w:rsidRPr="00E85EE1">
        <w:rPr>
          <w:szCs w:val="24"/>
        </w:rPr>
        <w:t xml:space="preserve">¿En cuánto aumenta la resistencia del alambre de cobre, si se calienta hasta alcanzar una temperatura de  100 °C? </w:t>
      </w:r>
    </w:p>
    <w:p w:rsidR="00E85EE1" w:rsidRDefault="00E85EE1" w:rsidP="00422AD3">
      <w:pPr>
        <w:tabs>
          <w:tab w:val="left" w:pos="1700"/>
        </w:tabs>
        <w:jc w:val="both"/>
        <w:rPr>
          <w:szCs w:val="24"/>
        </w:rPr>
      </w:pPr>
    </w:p>
    <w:p w:rsidR="00422AD3" w:rsidRDefault="00E85EE1" w:rsidP="00E85EE1">
      <w:pPr>
        <w:pStyle w:val="Ttulo4"/>
      </w:pPr>
      <w:bookmarkStart w:id="69" w:name="_Toc437417190"/>
      <w:r>
        <w:t>Solución</w:t>
      </w:r>
      <w:bookmarkEnd w:id="69"/>
    </w:p>
    <w:p w:rsidR="00422AD3" w:rsidRPr="00E85EE1" w:rsidRDefault="00422AD3" w:rsidP="00723698">
      <w:pPr>
        <w:pStyle w:val="Prrafodelista"/>
        <w:numPr>
          <w:ilvl w:val="0"/>
          <w:numId w:val="31"/>
        </w:numPr>
        <w:tabs>
          <w:tab w:val="left" w:pos="1700"/>
        </w:tabs>
        <w:rPr>
          <w:szCs w:val="24"/>
        </w:rPr>
      </w:pPr>
      <w:r w:rsidRPr="00E85EE1">
        <w:rPr>
          <w:szCs w:val="24"/>
        </w:rPr>
        <w:t xml:space="preserve">Antes de hallar la longitud del alambre de plata (Ag), hallemos la resistencia del alambre de cobre (Cu). Para ello usamos los datos de la tabla </w:t>
      </w:r>
      <w:r w:rsidR="00E85EE1">
        <w:rPr>
          <w:szCs w:val="24"/>
        </w:rPr>
        <w:t>2</w:t>
      </w:r>
      <w:r w:rsidRPr="00E85EE1">
        <w:rPr>
          <w:szCs w:val="24"/>
        </w:rPr>
        <w:t xml:space="preserve"> y calculamos el área de la sección de alambre: </w:t>
      </w:r>
    </w:p>
    <w:p w:rsidR="00422AD3" w:rsidRPr="00E85EE1" w:rsidRDefault="00422AD3" w:rsidP="00E85EE1">
      <w:pPr>
        <w:tabs>
          <w:tab w:val="left" w:pos="1700"/>
        </w:tabs>
        <w:jc w:val="center"/>
        <w:rPr>
          <w:rFonts w:eastAsiaTheme="minorEastAsia"/>
          <w:szCs w:val="24"/>
        </w:rPr>
      </w:pPr>
      <m:oMathPara>
        <m:oMath>
          <m:r>
            <w:rPr>
              <w:rFonts w:ascii="Cambria Math" w:hAnsi="Cambria Math"/>
              <w:szCs w:val="24"/>
            </w:rPr>
            <m:t>A=π∙</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oMath>
      </m:oMathPara>
    </w:p>
    <w:p w:rsidR="00E85EE1" w:rsidRDefault="00E85EE1" w:rsidP="00E85EE1">
      <w:pPr>
        <w:tabs>
          <w:tab w:val="left" w:pos="1700"/>
        </w:tabs>
        <w:rPr>
          <w:szCs w:val="24"/>
        </w:rPr>
      </w:pPr>
      <w:r>
        <w:rPr>
          <w:szCs w:val="24"/>
        </w:rPr>
        <w:t>La ecuación se lee, A = pi ∙ r al cuadrado.</w:t>
      </w:r>
    </w:p>
    <w:p w:rsidR="00422AD3" w:rsidRPr="00E85EE1" w:rsidRDefault="00E85EE1" w:rsidP="00E85EE1">
      <w:pPr>
        <w:tabs>
          <w:tab w:val="left" w:pos="1700"/>
        </w:tabs>
        <w:jc w:val="center"/>
        <w:rPr>
          <w:rFonts w:eastAsiaTheme="minorEastAsia"/>
          <w:szCs w:val="24"/>
        </w:rPr>
      </w:pPr>
      <w:r w:rsidRPr="00E85EE1">
        <w:rPr>
          <w:rFonts w:eastAsiaTheme="minorEastAsia"/>
          <w:szCs w:val="24"/>
        </w:rPr>
        <w:t>A=3,14∙(0,00125 m)</w:t>
      </w:r>
      <w:r w:rsidRPr="00DA37E3">
        <w:rPr>
          <w:rFonts w:eastAsiaTheme="minorEastAsia"/>
          <w:szCs w:val="24"/>
          <w:vertAlign w:val="superscript"/>
        </w:rPr>
        <w:t>2</w:t>
      </w:r>
      <w:r>
        <w:rPr>
          <w:rFonts w:eastAsiaTheme="minorEastAsia"/>
          <w:szCs w:val="24"/>
        </w:rPr>
        <w:t xml:space="preserve"> </w:t>
      </w:r>
      <w:r w:rsidRPr="00E85EE1">
        <w:rPr>
          <w:rFonts w:eastAsiaTheme="minorEastAsia"/>
          <w:szCs w:val="24"/>
        </w:rPr>
        <w:t>=</w:t>
      </w:r>
      <w:r>
        <w:rPr>
          <w:rFonts w:eastAsiaTheme="minorEastAsia"/>
          <w:szCs w:val="24"/>
        </w:rPr>
        <w:t xml:space="preserve"> </w:t>
      </w:r>
      <w:r w:rsidRPr="00E85EE1">
        <w:rPr>
          <w:rFonts w:eastAsiaTheme="minorEastAsia"/>
          <w:szCs w:val="24"/>
        </w:rPr>
        <w:t>4,91 ×10</w:t>
      </w:r>
      <w:r>
        <w:rPr>
          <w:rFonts w:eastAsiaTheme="minorEastAsia"/>
          <w:szCs w:val="24"/>
        </w:rPr>
        <w:t xml:space="preserve"> </w:t>
      </w:r>
      <w:r w:rsidRPr="00DA37E3">
        <w:rPr>
          <w:rFonts w:eastAsiaTheme="minorEastAsia"/>
          <w:szCs w:val="24"/>
          <w:vertAlign w:val="superscript"/>
        </w:rPr>
        <w:t xml:space="preserve">-6  </w:t>
      </w:r>
      <w:r w:rsidRPr="00E85EE1">
        <w:rPr>
          <w:rFonts w:eastAsiaTheme="minorEastAsia"/>
          <w:szCs w:val="24"/>
        </w:rPr>
        <w:t>m</w:t>
      </w:r>
      <w:r>
        <w:rPr>
          <w:rFonts w:eastAsiaTheme="minorEastAsia"/>
          <w:szCs w:val="24"/>
        </w:rPr>
        <w:t xml:space="preserve"> </w:t>
      </w:r>
      <w:r w:rsidRPr="00DA37E3">
        <w:rPr>
          <w:rFonts w:eastAsiaTheme="minorEastAsia"/>
          <w:szCs w:val="24"/>
          <w:vertAlign w:val="superscript"/>
        </w:rPr>
        <w:t>2</w:t>
      </w:r>
    </w:p>
    <w:p w:rsidR="00E85EE1" w:rsidRDefault="00DA37E3" w:rsidP="00422AD3">
      <w:pPr>
        <w:tabs>
          <w:tab w:val="left" w:pos="1700"/>
        </w:tabs>
        <w:jc w:val="both"/>
        <w:rPr>
          <w:rFonts w:eastAsiaTheme="minorEastAsia"/>
          <w:szCs w:val="24"/>
        </w:rPr>
      </w:pPr>
      <w:r>
        <w:rPr>
          <w:rFonts w:eastAsiaTheme="minorEastAsia"/>
          <w:szCs w:val="24"/>
        </w:rPr>
        <w:t>Al reemplazar y calcular R (R mayúscula):</w:t>
      </w:r>
    </w:p>
    <w:p w:rsidR="00422AD3" w:rsidRPr="00DA37E3" w:rsidRDefault="00422AD3" w:rsidP="00422AD3">
      <w:pPr>
        <w:tabs>
          <w:tab w:val="left" w:pos="1700"/>
        </w:tabs>
        <w:jc w:val="both"/>
        <w:rPr>
          <w:rFonts w:eastAsiaTheme="minorEastAsia"/>
          <w:szCs w:val="24"/>
        </w:rPr>
      </w:pPr>
      <m:oMathPara>
        <m:oMath>
          <m:r>
            <w:rPr>
              <w:rFonts w:ascii="Cambria Math" w:hAnsi="Cambria Math"/>
              <w:szCs w:val="24"/>
            </w:rPr>
            <m:t>R=ρ∙</m:t>
          </m:r>
          <m:f>
            <m:fPr>
              <m:ctrlPr>
                <w:rPr>
                  <w:rFonts w:ascii="Cambria Math" w:hAnsi="Cambria Math"/>
                  <w:i/>
                  <w:szCs w:val="24"/>
                </w:rPr>
              </m:ctrlPr>
            </m:fPr>
            <m:num>
              <m:r>
                <w:rPr>
                  <w:rFonts w:ascii="Cambria Math" w:hAnsi="Cambria Math"/>
                  <w:szCs w:val="24"/>
                </w:rPr>
                <m:t>l</m:t>
              </m:r>
            </m:num>
            <m:den>
              <m:r>
                <w:rPr>
                  <w:rFonts w:ascii="Cambria Math" w:hAnsi="Cambria Math"/>
                  <w:szCs w:val="24"/>
                </w:rPr>
                <m:t>A</m:t>
              </m:r>
            </m:den>
          </m:f>
          <m:r>
            <w:rPr>
              <w:rFonts w:ascii="Cambria Math" w:hAnsi="Cambria Math"/>
              <w:szCs w:val="24"/>
            </w:rPr>
            <m:t>=1,7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Ω∙m∙</m:t>
          </m:r>
          <m:f>
            <m:fPr>
              <m:ctrlPr>
                <w:rPr>
                  <w:rFonts w:ascii="Cambria Math" w:hAnsi="Cambria Math"/>
                  <w:i/>
                  <w:szCs w:val="24"/>
                </w:rPr>
              </m:ctrlPr>
            </m:fPr>
            <m:num>
              <m:r>
                <w:rPr>
                  <w:rFonts w:ascii="Cambria Math" w:hAnsi="Cambria Math"/>
                  <w:szCs w:val="24"/>
                </w:rPr>
                <m:t>10 m</m:t>
              </m:r>
            </m:num>
            <m:den>
              <m:r>
                <w:rPr>
                  <w:rFonts w:ascii="Cambria Math" w:hAnsi="Cambria Math"/>
                  <w:szCs w:val="24"/>
                </w:rPr>
                <m:t>4,91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3,46×10</m:t>
              </m:r>
            </m:e>
            <m:sup>
              <m:r>
                <w:rPr>
                  <w:rFonts w:ascii="Cambria Math" w:hAnsi="Cambria Math"/>
                  <w:szCs w:val="24"/>
                </w:rPr>
                <m:t>-2</m:t>
              </m:r>
            </m:sup>
          </m:sSup>
          <m:r>
            <w:rPr>
              <w:rFonts w:ascii="Cambria Math" w:hAnsi="Cambria Math"/>
              <w:szCs w:val="24"/>
            </w:rPr>
            <m:t>Ω</m:t>
          </m:r>
        </m:oMath>
      </m:oMathPara>
    </w:p>
    <w:p w:rsidR="00DA37E3" w:rsidRDefault="00DA37E3" w:rsidP="00422AD3">
      <w:pPr>
        <w:tabs>
          <w:tab w:val="left" w:pos="1700"/>
        </w:tabs>
        <w:jc w:val="both"/>
        <w:rPr>
          <w:rFonts w:eastAsiaTheme="minorEastAsia"/>
          <w:szCs w:val="24"/>
        </w:rPr>
      </w:pPr>
      <w:r>
        <w:rPr>
          <w:rFonts w:eastAsiaTheme="minorEastAsia"/>
          <w:szCs w:val="24"/>
        </w:rPr>
        <w:t xml:space="preserve">La ecuación se lee = R  = rho ∙ l/A = (1,7×10 </w:t>
      </w:r>
      <w:r w:rsidRPr="00DA37E3">
        <w:rPr>
          <w:rFonts w:eastAsiaTheme="minorEastAsia"/>
          <w:szCs w:val="24"/>
          <w:vertAlign w:val="superscript"/>
        </w:rPr>
        <w:t>−8</w:t>
      </w:r>
      <w:r>
        <w:rPr>
          <w:rFonts w:eastAsiaTheme="minorEastAsia"/>
          <w:szCs w:val="24"/>
        </w:rPr>
        <w:t xml:space="preserve"> ohm∙m)∙(10 m)/(4,91 ×10 </w:t>
      </w:r>
      <w:r w:rsidRPr="00DA37E3">
        <w:rPr>
          <w:rFonts w:eastAsiaTheme="minorEastAsia"/>
          <w:szCs w:val="24"/>
          <w:vertAlign w:val="superscript"/>
        </w:rPr>
        <w:t>−</w:t>
      </w:r>
      <w:r>
        <w:rPr>
          <w:rFonts w:eastAsiaTheme="minorEastAsia"/>
          <w:szCs w:val="24"/>
          <w:vertAlign w:val="superscript"/>
        </w:rPr>
        <w:t xml:space="preserve">6 </w:t>
      </w:r>
      <w:r>
        <w:rPr>
          <w:rFonts w:eastAsiaTheme="minorEastAsia"/>
          <w:szCs w:val="24"/>
        </w:rPr>
        <w:t>m</w:t>
      </w:r>
      <w:r w:rsidRPr="00DA37E3">
        <w:rPr>
          <w:rFonts w:eastAsiaTheme="minorEastAsia"/>
          <w:szCs w:val="24"/>
          <w:vertAlign w:val="superscript"/>
        </w:rPr>
        <w:t>2</w:t>
      </w:r>
      <w:r>
        <w:rPr>
          <w:rFonts w:eastAsiaTheme="minorEastAsia"/>
          <w:szCs w:val="24"/>
        </w:rPr>
        <w:t xml:space="preserve">) = 3,46 ×10 </w:t>
      </w:r>
      <w:r w:rsidRPr="00DA37E3">
        <w:rPr>
          <w:rFonts w:eastAsiaTheme="minorEastAsia"/>
          <w:szCs w:val="24"/>
          <w:vertAlign w:val="superscript"/>
        </w:rPr>
        <w:t>−</w:t>
      </w:r>
      <w:r>
        <w:rPr>
          <w:rFonts w:eastAsiaTheme="minorEastAsia"/>
          <w:szCs w:val="24"/>
          <w:vertAlign w:val="superscript"/>
        </w:rPr>
        <w:t xml:space="preserve">2 </w:t>
      </w:r>
      <w:r>
        <w:rPr>
          <w:rFonts w:eastAsiaTheme="minorEastAsia"/>
          <w:szCs w:val="24"/>
        </w:rPr>
        <w:t>Ω (ohm).</w:t>
      </w:r>
    </w:p>
    <w:p w:rsidR="00422AD3" w:rsidRDefault="00422AD3" w:rsidP="00422AD3">
      <w:pPr>
        <w:tabs>
          <w:tab w:val="left" w:pos="1700"/>
        </w:tabs>
        <w:jc w:val="both"/>
        <w:rPr>
          <w:szCs w:val="24"/>
        </w:rPr>
      </w:pPr>
      <w:r w:rsidRPr="00AD4732">
        <w:rPr>
          <w:szCs w:val="24"/>
        </w:rPr>
        <w:t xml:space="preserve">Al remplazar en la ecuación de la resistencia, los valores para la plata tenemos que: </w:t>
      </w:r>
    </w:p>
    <w:p w:rsidR="00DA37E3" w:rsidRPr="00DA37E3" w:rsidRDefault="00057AE5" w:rsidP="00422AD3">
      <w:pPr>
        <w:tabs>
          <w:tab w:val="left" w:pos="1700"/>
        </w:tabs>
        <w:jc w:val="both"/>
        <w:rPr>
          <w:rFonts w:eastAsiaTheme="minorEastAsia"/>
          <w:szCs w:val="24"/>
        </w:rPr>
      </w:pPr>
      <m:oMathPara>
        <m:oMath>
          <m:sSup>
            <m:sSupPr>
              <m:ctrlPr>
                <w:rPr>
                  <w:rFonts w:ascii="Cambria Math" w:hAnsi="Cambria Math"/>
                  <w:i/>
                  <w:szCs w:val="24"/>
                </w:rPr>
              </m:ctrlPr>
            </m:sSupPr>
            <m:e>
              <m:r>
                <w:rPr>
                  <w:rFonts w:ascii="Cambria Math" w:hAnsi="Cambria Math"/>
                  <w:szCs w:val="24"/>
                </w:rPr>
                <m:t>3,46×10</m:t>
              </m:r>
            </m:e>
            <m:sup>
              <m:r>
                <w:rPr>
                  <w:rFonts w:ascii="Cambria Math" w:hAnsi="Cambria Math"/>
                  <w:szCs w:val="24"/>
                </w:rPr>
                <m:t>-2</m:t>
              </m:r>
            </m:sup>
          </m:sSup>
          <m:r>
            <w:rPr>
              <w:rFonts w:ascii="Cambria Math" w:hAnsi="Cambria Math"/>
              <w:szCs w:val="24"/>
            </w:rPr>
            <m:t>Ω=</m:t>
          </m:r>
          <m:sSup>
            <m:sSupPr>
              <m:ctrlPr>
                <w:rPr>
                  <w:rFonts w:ascii="Cambria Math" w:hAnsi="Cambria Math"/>
                  <w:i/>
                  <w:szCs w:val="24"/>
                </w:rPr>
              </m:ctrlPr>
            </m:sSupPr>
            <m:e>
              <m:r>
                <w:rPr>
                  <w:rFonts w:ascii="Cambria Math" w:hAnsi="Cambria Math"/>
                  <w:szCs w:val="24"/>
                </w:rPr>
                <m:t>1,6×10</m:t>
              </m:r>
            </m:e>
            <m:sup>
              <m:r>
                <w:rPr>
                  <w:rFonts w:ascii="Cambria Math" w:hAnsi="Cambria Math"/>
                  <w:szCs w:val="24"/>
                </w:rPr>
                <m:t>-8</m:t>
              </m:r>
            </m:sup>
          </m:sSup>
          <m:r>
            <w:rPr>
              <w:rFonts w:ascii="Cambria Math" w:hAnsi="Cambria Math"/>
              <w:szCs w:val="24"/>
            </w:rPr>
            <m:t>Ω</m:t>
          </m:r>
          <m:r>
            <w:rPr>
              <w:rFonts w:ascii="Cambria Math" w:eastAsiaTheme="minorEastAsia" w:hAnsi="Cambria Math"/>
              <w:szCs w:val="24"/>
            </w:rPr>
            <m:t>∙m∙</m:t>
          </m:r>
          <m:f>
            <m:fPr>
              <m:ctrlPr>
                <w:rPr>
                  <w:rFonts w:ascii="Cambria Math" w:hAnsi="Cambria Math"/>
                  <w:i/>
                  <w:szCs w:val="24"/>
                </w:rPr>
              </m:ctrlPr>
            </m:fPr>
            <m:num>
              <m:r>
                <w:rPr>
                  <w:rFonts w:ascii="Cambria Math" w:hAnsi="Cambria Math"/>
                  <w:szCs w:val="24"/>
                </w:rPr>
                <m:t>l</m:t>
              </m:r>
            </m:num>
            <m:den>
              <m:r>
                <w:rPr>
                  <w:rFonts w:ascii="Cambria Math" w:hAnsi="Cambria Math"/>
                  <w:szCs w:val="24"/>
                </w:rPr>
                <m:t>4,91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oMath>
      </m:oMathPara>
    </w:p>
    <w:p w:rsidR="00DA37E3" w:rsidRDefault="00DA37E3" w:rsidP="00422AD3">
      <w:pPr>
        <w:tabs>
          <w:tab w:val="left" w:pos="1700"/>
        </w:tabs>
        <w:jc w:val="both"/>
        <w:rPr>
          <w:rFonts w:eastAsiaTheme="minorEastAsia"/>
          <w:szCs w:val="24"/>
        </w:rPr>
      </w:pPr>
      <w:r>
        <w:rPr>
          <w:rFonts w:eastAsiaTheme="minorEastAsia"/>
          <w:szCs w:val="24"/>
        </w:rPr>
        <w:t xml:space="preserve">La ecuación se lee, 3,46×10 </w:t>
      </w:r>
      <w:r w:rsidRPr="00DA37E3">
        <w:rPr>
          <w:rFonts w:eastAsiaTheme="minorEastAsia"/>
          <w:szCs w:val="24"/>
          <w:vertAlign w:val="superscript"/>
        </w:rPr>
        <w:t>−</w:t>
      </w:r>
      <w:r>
        <w:rPr>
          <w:rFonts w:eastAsiaTheme="minorEastAsia"/>
          <w:szCs w:val="24"/>
          <w:vertAlign w:val="superscript"/>
        </w:rPr>
        <w:t>2</w:t>
      </w:r>
      <w:r>
        <w:rPr>
          <w:rFonts w:eastAsiaTheme="minorEastAsia"/>
          <w:szCs w:val="24"/>
        </w:rPr>
        <w:t xml:space="preserve"> ohm = (1,6×10 </w:t>
      </w:r>
      <w:r w:rsidRPr="00DA37E3">
        <w:rPr>
          <w:rFonts w:eastAsiaTheme="minorEastAsia"/>
          <w:szCs w:val="24"/>
          <w:vertAlign w:val="superscript"/>
        </w:rPr>
        <w:t>−8</w:t>
      </w:r>
      <w:r>
        <w:rPr>
          <w:rFonts w:eastAsiaTheme="minorEastAsia"/>
          <w:szCs w:val="24"/>
        </w:rPr>
        <w:t xml:space="preserve"> ohm∙m)∙ (l)/(4,91 ×10 </w:t>
      </w:r>
      <w:r w:rsidRPr="00DA37E3">
        <w:rPr>
          <w:rFonts w:eastAsiaTheme="minorEastAsia"/>
          <w:szCs w:val="24"/>
          <w:vertAlign w:val="superscript"/>
        </w:rPr>
        <w:t>−</w:t>
      </w:r>
      <w:r>
        <w:rPr>
          <w:rFonts w:eastAsiaTheme="minorEastAsia"/>
          <w:szCs w:val="24"/>
          <w:vertAlign w:val="superscript"/>
        </w:rPr>
        <w:t xml:space="preserve">6 </w:t>
      </w:r>
      <w:r>
        <w:rPr>
          <w:rFonts w:eastAsiaTheme="minorEastAsia"/>
          <w:szCs w:val="24"/>
        </w:rPr>
        <w:t>m</w:t>
      </w:r>
      <w:r w:rsidRPr="00DA37E3">
        <w:rPr>
          <w:rFonts w:eastAsiaTheme="minorEastAsia"/>
          <w:szCs w:val="24"/>
          <w:vertAlign w:val="superscript"/>
        </w:rPr>
        <w:t>2</w:t>
      </w:r>
      <w:r>
        <w:rPr>
          <w:rFonts w:eastAsiaTheme="minorEastAsia"/>
          <w:szCs w:val="24"/>
        </w:rPr>
        <w:t>).</w:t>
      </w:r>
    </w:p>
    <w:p w:rsidR="00DA37E3" w:rsidRPr="00DA37E3" w:rsidRDefault="00DA37E3" w:rsidP="00422AD3">
      <w:pPr>
        <w:tabs>
          <w:tab w:val="left" w:pos="1700"/>
        </w:tabs>
        <w:jc w:val="both"/>
        <w:rPr>
          <w:rFonts w:eastAsiaTheme="minorEastAsia"/>
          <w:szCs w:val="24"/>
        </w:rPr>
      </w:pPr>
      <w:r>
        <w:rPr>
          <w:rFonts w:eastAsiaTheme="minorEastAsia"/>
          <w:szCs w:val="24"/>
        </w:rPr>
        <w:t>Despejando el y calculando:</w:t>
      </w:r>
    </w:p>
    <w:p w:rsidR="00422AD3" w:rsidRDefault="00DA37E3" w:rsidP="00DA37E3">
      <w:pPr>
        <w:tabs>
          <w:tab w:val="left" w:pos="1700"/>
        </w:tabs>
        <w:jc w:val="center"/>
        <w:rPr>
          <w:szCs w:val="24"/>
        </w:rPr>
      </w:pPr>
      <w:r w:rsidRPr="00DA37E3">
        <w:rPr>
          <w:rFonts w:eastAsiaTheme="minorEastAsia"/>
          <w:szCs w:val="24"/>
        </w:rPr>
        <w:t>l=10,6 m</w:t>
      </w:r>
    </w:p>
    <w:p w:rsidR="00422AD3" w:rsidRDefault="00422AD3" w:rsidP="00260E58">
      <w:pPr>
        <w:tabs>
          <w:tab w:val="left" w:pos="1700"/>
        </w:tabs>
        <w:rPr>
          <w:szCs w:val="24"/>
        </w:rPr>
      </w:pPr>
      <w:r w:rsidRPr="00AD4732">
        <w:rPr>
          <w:szCs w:val="24"/>
        </w:rPr>
        <w:t>Por tanto, 10 m de alambre de cobre tiene</w:t>
      </w:r>
      <w:r>
        <w:rPr>
          <w:szCs w:val="24"/>
        </w:rPr>
        <w:t xml:space="preserve"> la misma resistencia de 0,035Ω</w:t>
      </w:r>
      <w:r w:rsidRPr="00AD4732">
        <w:rPr>
          <w:szCs w:val="24"/>
        </w:rPr>
        <w:t xml:space="preserve"> que 10,6 m de alambre de plata. Pese a esto sale más económico usar cobre y no plata. </w:t>
      </w:r>
    </w:p>
    <w:p w:rsidR="00422AD3" w:rsidRPr="00DA37E3" w:rsidRDefault="00422AD3" w:rsidP="00723698">
      <w:pPr>
        <w:pStyle w:val="Prrafodelista"/>
        <w:numPr>
          <w:ilvl w:val="0"/>
          <w:numId w:val="31"/>
        </w:numPr>
        <w:tabs>
          <w:tab w:val="left" w:pos="1700"/>
        </w:tabs>
        <w:jc w:val="both"/>
        <w:rPr>
          <w:szCs w:val="24"/>
        </w:rPr>
      </w:pPr>
      <w:r w:rsidRPr="00DA37E3">
        <w:rPr>
          <w:szCs w:val="24"/>
        </w:rPr>
        <w:t xml:space="preserve">Para hallar el aumento de la resistencia del alambre de cobre al elevar la temperatura a 100 °C, tenemos: </w:t>
      </w:r>
    </w:p>
    <w:p w:rsidR="00422AD3" w:rsidRPr="004B4712"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0</m:t>
              </m:r>
            </m:sub>
          </m:sSub>
          <m:r>
            <w:rPr>
              <w:rFonts w:ascii="Cambria Math" w:hAnsi="Cambria Math"/>
              <w:szCs w:val="24"/>
            </w:rPr>
            <m:t>(1+α∙∆T)</m:t>
          </m:r>
        </m:oMath>
      </m:oMathPara>
    </w:p>
    <w:p w:rsidR="002B1A4E" w:rsidRDefault="002B1A4E" w:rsidP="002B1A4E">
      <w:pPr>
        <w:tabs>
          <w:tab w:val="left" w:pos="1700"/>
        </w:tabs>
        <w:jc w:val="both"/>
        <w:rPr>
          <w:szCs w:val="24"/>
        </w:rPr>
      </w:pPr>
      <w:r>
        <w:rPr>
          <w:rFonts w:eastAsiaTheme="minorEastAsia"/>
          <w:szCs w:val="24"/>
        </w:rPr>
        <w:t>La ecuación se lee, rho</w:t>
      </w:r>
      <w:r w:rsidRPr="00E85EE1">
        <w:rPr>
          <w:rFonts w:eastAsiaTheme="minorEastAsia"/>
          <w:szCs w:val="24"/>
          <w:vertAlign w:val="subscript"/>
        </w:rPr>
        <w:t xml:space="preserve"> T</w:t>
      </w:r>
      <w:r>
        <w:rPr>
          <w:rFonts w:eastAsiaTheme="minorEastAsia"/>
          <w:szCs w:val="24"/>
        </w:rPr>
        <w:t xml:space="preserve"> = rho</w:t>
      </w:r>
      <w:r w:rsidRPr="00E85EE1">
        <w:rPr>
          <w:rFonts w:eastAsiaTheme="minorEastAsia"/>
          <w:szCs w:val="24"/>
          <w:vertAlign w:val="subscript"/>
        </w:rPr>
        <w:t xml:space="preserve"> 0</w:t>
      </w:r>
      <w:r>
        <w:rPr>
          <w:rFonts w:eastAsiaTheme="minorEastAsia"/>
          <w:szCs w:val="24"/>
        </w:rPr>
        <w:t xml:space="preserve"> ∙ (1 + alfa ∙ delta T).</w:t>
      </w:r>
    </w:p>
    <w:p w:rsidR="00422AD3" w:rsidRPr="004B4712"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100 °C</m:t>
              </m:r>
            </m:sub>
          </m:sSub>
          <m:r>
            <w:rPr>
              <w:rFonts w:ascii="Cambria Math" w:hAnsi="Cambria Math"/>
              <w:szCs w:val="24"/>
            </w:rPr>
            <m:t>=</m:t>
          </m:r>
          <m:d>
            <m:dPr>
              <m:ctrlPr>
                <w:rPr>
                  <w:rFonts w:ascii="Cambria Math" w:hAnsi="Cambria Math"/>
                  <w:i/>
                  <w:szCs w:val="24"/>
                </w:rPr>
              </m:ctrlPr>
            </m:dPr>
            <m:e>
              <m:r>
                <w:rPr>
                  <w:rFonts w:ascii="Cambria Math" w:hAnsi="Cambria Math"/>
                  <w:szCs w:val="24"/>
                </w:rPr>
                <m:t>1,7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Ω∙m</m:t>
              </m:r>
            </m:e>
          </m:d>
          <m:r>
            <w:rPr>
              <w:rFonts w:ascii="Cambria Math" w:hAnsi="Cambria Math"/>
              <w:szCs w:val="24"/>
            </w:rPr>
            <m:t>( 1+6,8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-1</m:t>
              </m:r>
            </m:sup>
          </m:sSup>
          <m:r>
            <w:rPr>
              <w:rFonts w:ascii="Cambria Math" w:hAnsi="Cambria Math"/>
              <w:szCs w:val="24"/>
            </w:rPr>
            <m:t>∙80 °C)</m:t>
          </m:r>
        </m:oMath>
      </m:oMathPara>
    </w:p>
    <w:p w:rsidR="004B4712" w:rsidRDefault="004B4712" w:rsidP="00422AD3">
      <w:pPr>
        <w:tabs>
          <w:tab w:val="left" w:pos="1700"/>
        </w:tabs>
        <w:jc w:val="both"/>
        <w:rPr>
          <w:rFonts w:eastAsiaTheme="minorEastAsia"/>
          <w:szCs w:val="24"/>
        </w:rPr>
      </w:pPr>
      <w:r>
        <w:rPr>
          <w:rFonts w:eastAsiaTheme="minorEastAsia"/>
          <w:szCs w:val="24"/>
        </w:rPr>
        <w:t>La ecuación se lee,</w:t>
      </w:r>
      <w:r w:rsidR="002B1A4E">
        <w:rPr>
          <w:rFonts w:eastAsiaTheme="minorEastAsia"/>
          <w:szCs w:val="24"/>
        </w:rPr>
        <w:t xml:space="preserve"> rho</w:t>
      </w:r>
      <w:r w:rsidR="002B1A4E" w:rsidRPr="002B1A4E">
        <w:rPr>
          <w:rFonts w:eastAsiaTheme="minorEastAsia"/>
          <w:szCs w:val="24"/>
          <w:vertAlign w:val="subscript"/>
        </w:rPr>
        <w:t xml:space="preserve"> 100 °C </w:t>
      </w:r>
      <w:r w:rsidR="002B1A4E">
        <w:rPr>
          <w:rFonts w:eastAsiaTheme="minorEastAsia"/>
          <w:szCs w:val="24"/>
        </w:rPr>
        <w:t>= (</w:t>
      </w:r>
      <w:r w:rsidR="00247BB6">
        <w:rPr>
          <w:rFonts w:eastAsiaTheme="minorEastAsia"/>
          <w:szCs w:val="24"/>
        </w:rPr>
        <w:t xml:space="preserve">1,7×10 </w:t>
      </w:r>
      <w:r w:rsidR="00247BB6" w:rsidRPr="00DA37E3">
        <w:rPr>
          <w:rFonts w:eastAsiaTheme="minorEastAsia"/>
          <w:szCs w:val="24"/>
          <w:vertAlign w:val="superscript"/>
        </w:rPr>
        <w:t>−</w:t>
      </w:r>
      <w:r w:rsidR="00247BB6">
        <w:rPr>
          <w:rFonts w:eastAsiaTheme="minorEastAsia"/>
          <w:szCs w:val="24"/>
          <w:vertAlign w:val="superscript"/>
        </w:rPr>
        <w:t>8</w:t>
      </w:r>
      <w:r w:rsidR="00247BB6">
        <w:rPr>
          <w:rFonts w:eastAsiaTheme="minorEastAsia"/>
          <w:szCs w:val="24"/>
        </w:rPr>
        <w:t xml:space="preserve"> ohm∙m</w:t>
      </w:r>
      <w:r w:rsidR="002B1A4E">
        <w:rPr>
          <w:rFonts w:eastAsiaTheme="minorEastAsia"/>
          <w:szCs w:val="24"/>
        </w:rPr>
        <w:t>)</w:t>
      </w:r>
      <w:r w:rsidR="00247BB6">
        <w:rPr>
          <w:rFonts w:eastAsiaTheme="minorEastAsia"/>
          <w:szCs w:val="24"/>
        </w:rPr>
        <w:t xml:space="preserve">∙(1+ 6,8×10 </w:t>
      </w:r>
      <w:r w:rsidR="00247BB6" w:rsidRPr="00DA37E3">
        <w:rPr>
          <w:rFonts w:eastAsiaTheme="minorEastAsia"/>
          <w:szCs w:val="24"/>
          <w:vertAlign w:val="superscript"/>
        </w:rPr>
        <w:t>−</w:t>
      </w:r>
      <w:r w:rsidR="00247BB6">
        <w:rPr>
          <w:rFonts w:eastAsiaTheme="minorEastAsia"/>
          <w:szCs w:val="24"/>
          <w:vertAlign w:val="superscript"/>
        </w:rPr>
        <w:t>3</w:t>
      </w:r>
      <w:r w:rsidR="00247BB6">
        <w:rPr>
          <w:rFonts w:eastAsiaTheme="minorEastAsia"/>
          <w:szCs w:val="24"/>
        </w:rPr>
        <w:t xml:space="preserve"> °C a la −1 ∙ 80 °C).</w:t>
      </w:r>
    </w:p>
    <w:p w:rsidR="00247BB6" w:rsidRDefault="00247BB6" w:rsidP="00422AD3">
      <w:pPr>
        <w:tabs>
          <w:tab w:val="left" w:pos="1700"/>
        </w:tabs>
        <w:jc w:val="both"/>
        <w:rPr>
          <w:rFonts w:eastAsiaTheme="minorEastAsia"/>
          <w:szCs w:val="24"/>
        </w:rPr>
      </w:pPr>
      <w:r>
        <w:rPr>
          <w:rFonts w:eastAsiaTheme="minorEastAsia"/>
          <w:szCs w:val="24"/>
        </w:rPr>
        <w:t>Calculando:</w:t>
      </w:r>
    </w:p>
    <w:p w:rsidR="00422AD3" w:rsidRPr="00247BB6"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100°c</m:t>
              </m:r>
            </m:sub>
          </m:sSub>
          <m:r>
            <w:rPr>
              <w:rFonts w:ascii="Cambria Math" w:hAnsi="Cambria Math"/>
              <w:szCs w:val="24"/>
            </w:rPr>
            <m:t>=2,62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Ω∙m</m:t>
          </m:r>
        </m:oMath>
      </m:oMathPara>
    </w:p>
    <w:p w:rsidR="004B4712" w:rsidRDefault="004B4712" w:rsidP="00422AD3">
      <w:pPr>
        <w:tabs>
          <w:tab w:val="left" w:pos="1700"/>
        </w:tabs>
        <w:jc w:val="both"/>
        <w:rPr>
          <w:rFonts w:eastAsiaTheme="minorEastAsia"/>
          <w:szCs w:val="24"/>
        </w:rPr>
      </w:pPr>
      <w:r>
        <w:rPr>
          <w:rFonts w:eastAsiaTheme="minorEastAsia"/>
          <w:szCs w:val="24"/>
        </w:rPr>
        <w:t>La ecuación se lee,</w:t>
      </w:r>
      <w:r w:rsidR="00247BB6">
        <w:rPr>
          <w:rFonts w:eastAsiaTheme="minorEastAsia"/>
          <w:szCs w:val="24"/>
        </w:rPr>
        <w:t xml:space="preserve"> rho</w:t>
      </w:r>
      <w:r w:rsidR="00247BB6" w:rsidRPr="002B1A4E">
        <w:rPr>
          <w:rFonts w:eastAsiaTheme="minorEastAsia"/>
          <w:szCs w:val="24"/>
          <w:vertAlign w:val="subscript"/>
        </w:rPr>
        <w:t xml:space="preserve"> 100 °C </w:t>
      </w:r>
      <w:r w:rsidR="00247BB6">
        <w:rPr>
          <w:rFonts w:eastAsiaTheme="minorEastAsia"/>
          <w:szCs w:val="24"/>
        </w:rPr>
        <w:t xml:space="preserve">= 2,62×10 </w:t>
      </w:r>
      <w:r w:rsidR="00247BB6" w:rsidRPr="00DA37E3">
        <w:rPr>
          <w:rFonts w:eastAsiaTheme="minorEastAsia"/>
          <w:szCs w:val="24"/>
          <w:vertAlign w:val="superscript"/>
        </w:rPr>
        <w:t>−</w:t>
      </w:r>
      <w:r w:rsidR="00247BB6">
        <w:rPr>
          <w:rFonts w:eastAsiaTheme="minorEastAsia"/>
          <w:szCs w:val="24"/>
          <w:vertAlign w:val="superscript"/>
        </w:rPr>
        <w:t>8</w:t>
      </w:r>
      <w:r w:rsidR="00247BB6">
        <w:rPr>
          <w:rFonts w:eastAsiaTheme="minorEastAsia"/>
          <w:szCs w:val="24"/>
        </w:rPr>
        <w:t xml:space="preserve"> ohm∙m.</w:t>
      </w:r>
    </w:p>
    <w:p w:rsidR="005C3D57" w:rsidRDefault="005C3D57" w:rsidP="00422AD3">
      <w:pPr>
        <w:tabs>
          <w:tab w:val="left" w:pos="1700"/>
        </w:tabs>
        <w:jc w:val="both"/>
        <w:rPr>
          <w:szCs w:val="24"/>
        </w:rPr>
      </w:pPr>
      <w:r>
        <w:rPr>
          <w:rFonts w:eastAsiaTheme="minorEastAsia"/>
          <w:szCs w:val="24"/>
        </w:rPr>
        <w:t>Ahora se calcula R:</w:t>
      </w:r>
    </w:p>
    <w:p w:rsidR="00422AD3" w:rsidRPr="004B4712" w:rsidRDefault="00057AE5" w:rsidP="00422AD3">
      <w:pPr>
        <w:tabs>
          <w:tab w:val="left" w:pos="1700"/>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100°c</m:t>
              </m:r>
            </m:sub>
          </m:sSub>
          <m:r>
            <w:rPr>
              <w:rFonts w:ascii="Cambria Math" w:hAnsi="Cambria Math"/>
              <w:szCs w:val="24"/>
            </w:rPr>
            <m:t>=2,62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 xml:space="preserve"> Ω∙m∙</m:t>
          </m:r>
          <m:f>
            <m:fPr>
              <m:ctrlPr>
                <w:rPr>
                  <w:rFonts w:ascii="Cambria Math" w:hAnsi="Cambria Math"/>
                  <w:i/>
                  <w:szCs w:val="24"/>
                </w:rPr>
              </m:ctrlPr>
            </m:fPr>
            <m:num>
              <m:r>
                <w:rPr>
                  <w:rFonts w:ascii="Cambria Math" w:hAnsi="Cambria Math"/>
                  <w:szCs w:val="24"/>
                </w:rPr>
                <m:t>10 m</m:t>
              </m:r>
            </m:num>
            <m:den>
              <m:r>
                <w:rPr>
                  <w:rFonts w:ascii="Cambria Math" w:hAnsi="Cambria Math"/>
                  <w:szCs w:val="24"/>
                </w:rPr>
                <m:t>4,91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sSup>
                <m:sSupPr>
                  <m:ctrlPr>
                    <w:rPr>
                      <w:rFonts w:ascii="Cambria Math" w:hAnsi="Cambria Math"/>
                      <w:i/>
                      <w:szCs w:val="24"/>
                    </w:rPr>
                  </m:ctrlPr>
                </m:sSupPr>
                <m:e>
                  <m:r>
                    <w:rPr>
                      <w:rFonts w:ascii="Cambria Math" w:hAnsi="Cambria Math"/>
                      <w:szCs w:val="24"/>
                    </w:rPr>
                    <m:t xml:space="preserve"> m</m:t>
                  </m:r>
                </m:e>
                <m:sup>
                  <m:r>
                    <w:rPr>
                      <w:rFonts w:ascii="Cambria Math" w:hAnsi="Cambria Math"/>
                      <w:szCs w:val="24"/>
                    </w:rPr>
                    <m:t>2</m:t>
                  </m:r>
                </m:sup>
              </m:sSup>
            </m:den>
          </m:f>
          <m:r>
            <w:rPr>
              <w:rFonts w:ascii="Cambria Math" w:hAnsi="Cambria Math"/>
              <w:szCs w:val="24"/>
            </w:rPr>
            <m:t>=5,34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 xml:space="preserve">-2 </m:t>
              </m:r>
            </m:sup>
          </m:sSup>
          <m:r>
            <w:rPr>
              <w:rFonts w:ascii="Cambria Math" w:eastAsiaTheme="minorEastAsia" w:hAnsi="Cambria Math"/>
              <w:szCs w:val="24"/>
            </w:rPr>
            <m:t>Ω</m:t>
          </m:r>
        </m:oMath>
      </m:oMathPara>
    </w:p>
    <w:p w:rsidR="004B4712" w:rsidRDefault="004B4712" w:rsidP="00422AD3">
      <w:pPr>
        <w:tabs>
          <w:tab w:val="left" w:pos="1700"/>
        </w:tabs>
        <w:jc w:val="both"/>
        <w:rPr>
          <w:szCs w:val="24"/>
        </w:rPr>
      </w:pPr>
      <w:r>
        <w:rPr>
          <w:rFonts w:eastAsiaTheme="minorEastAsia"/>
          <w:szCs w:val="24"/>
        </w:rPr>
        <w:lastRenderedPageBreak/>
        <w:t>La ecuación se lee,</w:t>
      </w:r>
      <w:r w:rsidR="005C3D57">
        <w:rPr>
          <w:rFonts w:eastAsiaTheme="minorEastAsia"/>
          <w:szCs w:val="24"/>
        </w:rPr>
        <w:t xml:space="preserve"> , R</w:t>
      </w:r>
      <w:r w:rsidR="005C3D57" w:rsidRPr="002B1A4E">
        <w:rPr>
          <w:rFonts w:eastAsiaTheme="minorEastAsia"/>
          <w:szCs w:val="24"/>
          <w:vertAlign w:val="subscript"/>
        </w:rPr>
        <w:t xml:space="preserve"> 100 °C </w:t>
      </w:r>
      <w:r w:rsidR="005C3D57">
        <w:rPr>
          <w:rFonts w:eastAsiaTheme="minorEastAsia"/>
          <w:szCs w:val="24"/>
        </w:rPr>
        <w:t xml:space="preserve">= (2,62×10 </w:t>
      </w:r>
      <w:r w:rsidR="005C3D57" w:rsidRPr="00DA37E3">
        <w:rPr>
          <w:rFonts w:eastAsiaTheme="minorEastAsia"/>
          <w:szCs w:val="24"/>
          <w:vertAlign w:val="superscript"/>
        </w:rPr>
        <w:t>−</w:t>
      </w:r>
      <w:r w:rsidR="005C3D57">
        <w:rPr>
          <w:rFonts w:eastAsiaTheme="minorEastAsia"/>
          <w:szCs w:val="24"/>
          <w:vertAlign w:val="superscript"/>
        </w:rPr>
        <w:t>8</w:t>
      </w:r>
      <w:r w:rsidR="005C3D57">
        <w:rPr>
          <w:rFonts w:eastAsiaTheme="minorEastAsia"/>
          <w:szCs w:val="24"/>
        </w:rPr>
        <w:t xml:space="preserve"> ohm∙m)∙(10 m)/ (4,91 ×10 </w:t>
      </w:r>
      <w:r w:rsidR="005C3D57" w:rsidRPr="00DA37E3">
        <w:rPr>
          <w:rFonts w:eastAsiaTheme="minorEastAsia"/>
          <w:szCs w:val="24"/>
          <w:vertAlign w:val="superscript"/>
        </w:rPr>
        <w:t>−</w:t>
      </w:r>
      <w:r w:rsidR="005C3D57">
        <w:rPr>
          <w:rFonts w:eastAsiaTheme="minorEastAsia"/>
          <w:szCs w:val="24"/>
          <w:vertAlign w:val="superscript"/>
        </w:rPr>
        <w:t>6</w:t>
      </w:r>
      <w:r w:rsidR="005C3D57">
        <w:rPr>
          <w:rFonts w:eastAsiaTheme="minorEastAsia"/>
          <w:szCs w:val="24"/>
        </w:rPr>
        <w:t xml:space="preserve"> m</w:t>
      </w:r>
      <w:r w:rsidR="005C3D57" w:rsidRPr="005C3D57">
        <w:rPr>
          <w:rFonts w:eastAsiaTheme="minorEastAsia"/>
          <w:szCs w:val="24"/>
          <w:vertAlign w:val="superscript"/>
        </w:rPr>
        <w:t>2</w:t>
      </w:r>
      <w:r w:rsidR="005C3D57">
        <w:rPr>
          <w:rFonts w:eastAsiaTheme="minorEastAsia"/>
          <w:szCs w:val="24"/>
        </w:rPr>
        <w:t xml:space="preserve">) = 5,64×10 </w:t>
      </w:r>
      <w:r w:rsidR="005C3D57" w:rsidRPr="00DA37E3">
        <w:rPr>
          <w:rFonts w:eastAsiaTheme="minorEastAsia"/>
          <w:szCs w:val="24"/>
          <w:vertAlign w:val="superscript"/>
        </w:rPr>
        <w:t>−</w:t>
      </w:r>
      <w:r w:rsidR="005C3D57">
        <w:rPr>
          <w:rFonts w:eastAsiaTheme="minorEastAsia"/>
          <w:szCs w:val="24"/>
          <w:vertAlign w:val="superscript"/>
        </w:rPr>
        <w:t>2</w:t>
      </w:r>
      <w:r w:rsidR="005C3D57">
        <w:rPr>
          <w:rFonts w:eastAsiaTheme="minorEastAsia"/>
          <w:szCs w:val="24"/>
        </w:rPr>
        <w:t xml:space="preserve"> ohm.</w:t>
      </w:r>
    </w:p>
    <w:p w:rsidR="00422AD3" w:rsidRDefault="00422AD3" w:rsidP="00260E58">
      <w:pPr>
        <w:tabs>
          <w:tab w:val="left" w:pos="1700"/>
        </w:tabs>
        <w:rPr>
          <w:szCs w:val="24"/>
        </w:rPr>
      </w:pPr>
      <w:r w:rsidRPr="00AD4732">
        <w:rPr>
          <w:szCs w:val="24"/>
        </w:rPr>
        <w:t>L</w:t>
      </w:r>
      <w:r>
        <w:rPr>
          <w:szCs w:val="24"/>
        </w:rPr>
        <w:t>a resistencia aumenta de 0,035 Ω</w:t>
      </w:r>
      <w:r w:rsidR="005C3D57">
        <w:rPr>
          <w:szCs w:val="24"/>
        </w:rPr>
        <w:t xml:space="preserve"> (ohm)</w:t>
      </w:r>
      <w:r>
        <w:rPr>
          <w:szCs w:val="24"/>
        </w:rPr>
        <w:t xml:space="preserve"> a 0,053 Ω</w:t>
      </w:r>
      <w:r w:rsidR="005C3D57">
        <w:rPr>
          <w:szCs w:val="24"/>
        </w:rPr>
        <w:t xml:space="preserve"> (ohm)</w:t>
      </w:r>
      <w:r w:rsidRPr="00AD4732">
        <w:rPr>
          <w:szCs w:val="24"/>
        </w:rPr>
        <w:t xml:space="preserve">, al aumentar la temperatura de 20 °C a 100 °C, aun así sigue siendo mejor conductor que cualquier otro metal. Compara la resistividad en la tabla </w:t>
      </w:r>
      <w:r w:rsidR="005C3D57">
        <w:rPr>
          <w:szCs w:val="24"/>
        </w:rPr>
        <w:t>2</w:t>
      </w:r>
      <w:r w:rsidRPr="00AD4732">
        <w:rPr>
          <w:szCs w:val="24"/>
        </w:rPr>
        <w:t>.</w:t>
      </w:r>
    </w:p>
    <w:p w:rsidR="00422AD3" w:rsidRDefault="00422AD3" w:rsidP="00422AD3">
      <w:pPr>
        <w:tabs>
          <w:tab w:val="left" w:pos="1700"/>
        </w:tabs>
        <w:jc w:val="both"/>
        <w:rPr>
          <w:szCs w:val="24"/>
        </w:rPr>
      </w:pPr>
    </w:p>
    <w:p w:rsidR="00422AD3" w:rsidRDefault="00422AD3" w:rsidP="005C3D57">
      <w:pPr>
        <w:pStyle w:val="Ttulo2"/>
      </w:pPr>
      <w:bookmarkStart w:id="70" w:name="_Toc437417191"/>
      <w:r w:rsidRPr="00D71E84">
        <w:t>La ley de Ohm</w:t>
      </w:r>
      <w:bookmarkEnd w:id="70"/>
      <w:r w:rsidRPr="00D71E84">
        <w:t xml:space="preserve"> </w:t>
      </w:r>
    </w:p>
    <w:p w:rsidR="00422AD3" w:rsidRDefault="00422AD3" w:rsidP="00260E58">
      <w:pPr>
        <w:tabs>
          <w:tab w:val="left" w:pos="1700"/>
        </w:tabs>
        <w:rPr>
          <w:szCs w:val="24"/>
        </w:rPr>
      </w:pPr>
      <w:r w:rsidRPr="00D71E84">
        <w:rPr>
          <w:szCs w:val="24"/>
        </w:rPr>
        <w:t xml:space="preserve">El físico alemán Georg Simon Ohm encontró que para muchos conductores, especialmente los metales, la intensidad de corriente i que fluye a través de ellos es directamente proporcional a la diferencia de potencial o voltaje V, es decir: </w:t>
      </w:r>
    </w:p>
    <w:p w:rsidR="00422AD3" w:rsidRPr="00BF64CB" w:rsidRDefault="00BF64CB" w:rsidP="00BF64CB">
      <w:pPr>
        <w:tabs>
          <w:tab w:val="left" w:pos="1700"/>
        </w:tabs>
        <w:jc w:val="center"/>
        <w:rPr>
          <w:rFonts w:eastAsiaTheme="minorEastAsia"/>
          <w:szCs w:val="24"/>
        </w:rPr>
      </w:pPr>
      <w:r w:rsidRPr="00BF64CB">
        <w:rPr>
          <w:rFonts w:eastAsiaTheme="minorEastAsia"/>
          <w:szCs w:val="24"/>
        </w:rPr>
        <w:t>V/i</w:t>
      </w:r>
      <w:r>
        <w:rPr>
          <w:rFonts w:eastAsiaTheme="minorEastAsia"/>
          <w:szCs w:val="24"/>
        </w:rPr>
        <w:t xml:space="preserve"> </w:t>
      </w:r>
      <w:r w:rsidRPr="00BF64CB">
        <w:rPr>
          <w:rFonts w:eastAsiaTheme="minorEastAsia"/>
          <w:szCs w:val="24"/>
        </w:rPr>
        <w:t>=</w:t>
      </w:r>
      <w:r>
        <w:rPr>
          <w:rFonts w:eastAsiaTheme="minorEastAsia"/>
          <w:szCs w:val="24"/>
        </w:rPr>
        <w:t xml:space="preserve"> </w:t>
      </w:r>
      <w:r w:rsidRPr="00BF64CB">
        <w:rPr>
          <w:rFonts w:eastAsiaTheme="minorEastAsia"/>
          <w:szCs w:val="24"/>
        </w:rPr>
        <w:t>constante</w:t>
      </w:r>
    </w:p>
    <w:p w:rsidR="00422AD3" w:rsidRDefault="00422AD3" w:rsidP="00260E58">
      <w:pPr>
        <w:tabs>
          <w:tab w:val="left" w:pos="1700"/>
        </w:tabs>
        <w:rPr>
          <w:szCs w:val="24"/>
        </w:rPr>
      </w:pPr>
      <w:r w:rsidRPr="00D71E84">
        <w:rPr>
          <w:szCs w:val="24"/>
        </w:rPr>
        <w:t xml:space="preserve">La constante de proporcionalidad se denomina resistencia eléctrica R, que corresponde a una medida de la oposición que presenta un elemento del circuito al flujo de la corriente. </w:t>
      </w:r>
    </w:p>
    <w:p w:rsidR="00422AD3" w:rsidRDefault="00422AD3" w:rsidP="00260E58">
      <w:pPr>
        <w:tabs>
          <w:tab w:val="left" w:pos="1700"/>
        </w:tabs>
        <w:rPr>
          <w:szCs w:val="24"/>
        </w:rPr>
      </w:pPr>
      <w:r w:rsidRPr="00D71E84">
        <w:rPr>
          <w:szCs w:val="24"/>
        </w:rPr>
        <w:t xml:space="preserve">Esta relación le permitió concluir que en un conductor existe una proporcionalidad directa entre la diferencia de potencial y la intensidad de corriente que lo recorre. Dicha conclusión se conoce como ley de Ohm, la cual se expresa como: </w:t>
      </w:r>
    </w:p>
    <w:p w:rsidR="002B1A4E" w:rsidRPr="00BF64CB" w:rsidRDefault="00BF64CB" w:rsidP="00BF64CB">
      <w:pPr>
        <w:tabs>
          <w:tab w:val="left" w:pos="1700"/>
        </w:tabs>
        <w:jc w:val="center"/>
        <w:rPr>
          <w:rFonts w:eastAsiaTheme="minorEastAsia"/>
          <w:szCs w:val="24"/>
        </w:rPr>
      </w:pPr>
      <w:r w:rsidRPr="00BF64CB">
        <w:rPr>
          <w:rFonts w:eastAsiaTheme="minorEastAsia"/>
          <w:szCs w:val="24"/>
        </w:rPr>
        <w:t>R=V/i</w:t>
      </w:r>
    </w:p>
    <w:p w:rsidR="00422AD3" w:rsidRDefault="00422AD3" w:rsidP="00422AD3">
      <w:pPr>
        <w:tabs>
          <w:tab w:val="left" w:pos="1700"/>
        </w:tabs>
        <w:jc w:val="both"/>
        <w:rPr>
          <w:szCs w:val="24"/>
        </w:rPr>
      </w:pPr>
      <w:r w:rsidRPr="00D71E84">
        <w:rPr>
          <w:szCs w:val="24"/>
        </w:rPr>
        <w:t xml:space="preserve">O bien como, </w:t>
      </w:r>
    </w:p>
    <w:p w:rsidR="00422AD3" w:rsidRPr="00BF64CB" w:rsidRDefault="00BF64CB" w:rsidP="00BF64CB">
      <w:pPr>
        <w:tabs>
          <w:tab w:val="left" w:pos="1700"/>
        </w:tabs>
        <w:jc w:val="center"/>
        <w:rPr>
          <w:rFonts w:eastAsiaTheme="minorEastAsia"/>
          <w:szCs w:val="24"/>
        </w:rPr>
      </w:pPr>
      <w:r w:rsidRPr="00BF64CB">
        <w:rPr>
          <w:rFonts w:eastAsiaTheme="minorEastAsia"/>
          <w:szCs w:val="24"/>
        </w:rPr>
        <w:t>V=i∙R</w:t>
      </w:r>
    </w:p>
    <w:p w:rsidR="00422AD3" w:rsidRDefault="00BF64CB" w:rsidP="00260E58">
      <w:pPr>
        <w:tabs>
          <w:tab w:val="left" w:pos="1700"/>
        </w:tabs>
        <w:rPr>
          <w:szCs w:val="24"/>
        </w:rPr>
      </w:pPr>
      <w:r>
        <w:rPr>
          <w:szCs w:val="24"/>
        </w:rPr>
        <w:t>Si se hace</w:t>
      </w:r>
      <w:r w:rsidR="00422AD3" w:rsidRPr="00D71E84">
        <w:rPr>
          <w:szCs w:val="24"/>
        </w:rPr>
        <w:t xml:space="preserve"> una gráfica a partir de la relación entre el voltaje y la corriente</w:t>
      </w:r>
      <w:r>
        <w:rPr>
          <w:szCs w:val="24"/>
        </w:rPr>
        <w:t>, se encuentra que p</w:t>
      </w:r>
      <w:r w:rsidR="00422AD3" w:rsidRPr="00D71E84">
        <w:rPr>
          <w:szCs w:val="24"/>
        </w:rPr>
        <w:t>ara cada par de valores, el cociente entre estas magnitudes es igual, por tanto la gráfica es una línea recta.</w:t>
      </w:r>
    </w:p>
    <w:p w:rsidR="00BF64CB" w:rsidRDefault="00BF64CB" w:rsidP="00422AD3">
      <w:pPr>
        <w:tabs>
          <w:tab w:val="left" w:pos="1700"/>
        </w:tabs>
        <w:jc w:val="both"/>
        <w:rPr>
          <w:szCs w:val="24"/>
        </w:rPr>
      </w:pPr>
    </w:p>
    <w:p w:rsidR="00422AD3" w:rsidRPr="00D71E84" w:rsidRDefault="00422AD3" w:rsidP="00BF64CB">
      <w:pPr>
        <w:pStyle w:val="Ttulo2"/>
      </w:pPr>
      <w:bookmarkStart w:id="71" w:name="_Toc437417192"/>
      <w:r w:rsidRPr="00D71E84">
        <w:t>Asociación de resistencias</w:t>
      </w:r>
      <w:bookmarkEnd w:id="71"/>
      <w:r w:rsidRPr="00D71E84">
        <w:t xml:space="preserve"> </w:t>
      </w:r>
    </w:p>
    <w:p w:rsidR="00422AD3" w:rsidRDefault="00422AD3" w:rsidP="00260E58">
      <w:pPr>
        <w:tabs>
          <w:tab w:val="left" w:pos="1700"/>
        </w:tabs>
        <w:rPr>
          <w:szCs w:val="24"/>
        </w:rPr>
      </w:pPr>
      <w:r w:rsidRPr="00D71E84">
        <w:rPr>
          <w:szCs w:val="24"/>
        </w:rPr>
        <w:t>En los circuitos eléctricos se utilizan conductores que se caracterizan por su resistencia. Estos conductores utilizados para unir el resto de los elementos de un circuito tienen una resistencia despreciable y solamente las llamadas resistencias eléctricas tienen un valor significativo de esta magnitud. En un circuito pueden usarse varias resistencias. En esta situación se define la resistencia equivalente (R</w:t>
      </w:r>
      <w:r w:rsidR="00DC6EE0" w:rsidRPr="00DC6EE0">
        <w:rPr>
          <w:szCs w:val="24"/>
          <w:vertAlign w:val="subscript"/>
        </w:rPr>
        <w:t xml:space="preserve"> </w:t>
      </w:r>
      <w:r w:rsidRPr="00DC6EE0">
        <w:rPr>
          <w:szCs w:val="24"/>
          <w:vertAlign w:val="subscript"/>
        </w:rPr>
        <w:t>eq</w:t>
      </w:r>
      <w:r w:rsidRPr="00D71E84">
        <w:rPr>
          <w:szCs w:val="24"/>
        </w:rPr>
        <w:t xml:space="preserve">) de un conjunto de resistencias, como el valor de una resistencia hipotética por la cual al aplicarle la misma diferencia de potencial que al conjunto, circula la misma intensidad de corriente eléctrica que en el conjunto. </w:t>
      </w:r>
    </w:p>
    <w:p w:rsidR="00BF64CB" w:rsidRDefault="00BF64CB" w:rsidP="00422AD3">
      <w:pPr>
        <w:tabs>
          <w:tab w:val="left" w:pos="1700"/>
        </w:tabs>
        <w:jc w:val="both"/>
        <w:rPr>
          <w:szCs w:val="24"/>
        </w:rPr>
      </w:pPr>
    </w:p>
    <w:p w:rsidR="00422AD3" w:rsidRPr="00D71E84" w:rsidRDefault="00422AD3" w:rsidP="00BF64CB">
      <w:pPr>
        <w:pStyle w:val="Ttulo3"/>
      </w:pPr>
      <w:bookmarkStart w:id="72" w:name="_Toc437417193"/>
      <w:r w:rsidRPr="00D71E84">
        <w:t>Resistencias en serie</w:t>
      </w:r>
      <w:bookmarkEnd w:id="72"/>
      <w:r w:rsidRPr="00D71E84">
        <w:t xml:space="preserve"> </w:t>
      </w:r>
    </w:p>
    <w:p w:rsidR="00422AD3" w:rsidRDefault="00422AD3" w:rsidP="00260E58">
      <w:pPr>
        <w:tabs>
          <w:tab w:val="left" w:pos="1700"/>
        </w:tabs>
        <w:rPr>
          <w:szCs w:val="24"/>
        </w:rPr>
      </w:pPr>
      <w:r w:rsidRPr="00D71E84">
        <w:rPr>
          <w:szCs w:val="24"/>
        </w:rPr>
        <w:t xml:space="preserve">Dos o más resistencias se encuentran asociadas en serie cuando están conectadas unas a continuación de otras, de tal forma que cada una de ellas hace parte del circuito. </w:t>
      </w:r>
    </w:p>
    <w:p w:rsidR="00165833" w:rsidRDefault="00165833" w:rsidP="00260E58">
      <w:pPr>
        <w:tabs>
          <w:tab w:val="left" w:pos="1700"/>
        </w:tabs>
        <w:rPr>
          <w:szCs w:val="24"/>
        </w:rPr>
      </w:pPr>
      <w:r>
        <w:rPr>
          <w:szCs w:val="24"/>
        </w:rPr>
        <w:t xml:space="preserve">Un </w:t>
      </w:r>
      <w:r w:rsidRPr="00165833">
        <w:rPr>
          <w:szCs w:val="24"/>
        </w:rPr>
        <w:t>Circuito en serie</w:t>
      </w:r>
      <w:r>
        <w:rPr>
          <w:szCs w:val="24"/>
        </w:rPr>
        <w:t>, es el cual</w:t>
      </w:r>
      <w:r w:rsidRPr="00165833">
        <w:rPr>
          <w:szCs w:val="24"/>
        </w:rPr>
        <w:t xml:space="preserve"> en el que las</w:t>
      </w:r>
      <w:r>
        <w:rPr>
          <w:szCs w:val="24"/>
        </w:rPr>
        <w:t xml:space="preserve"> </w:t>
      </w:r>
      <w:r w:rsidRPr="00165833">
        <w:rPr>
          <w:szCs w:val="24"/>
        </w:rPr>
        <w:t>resistencias están conectadas una a continuación</w:t>
      </w:r>
      <w:r>
        <w:rPr>
          <w:szCs w:val="24"/>
        </w:rPr>
        <w:t xml:space="preserve"> </w:t>
      </w:r>
      <w:r w:rsidRPr="00165833">
        <w:rPr>
          <w:szCs w:val="24"/>
        </w:rPr>
        <w:t>de la otra, debido a esto la intensidad de la</w:t>
      </w:r>
      <w:r>
        <w:rPr>
          <w:szCs w:val="24"/>
        </w:rPr>
        <w:t xml:space="preserve"> </w:t>
      </w:r>
      <w:r w:rsidRPr="00165833">
        <w:rPr>
          <w:szCs w:val="24"/>
        </w:rPr>
        <w:t>corriente que fluye por cada una es la misma.</w:t>
      </w:r>
    </w:p>
    <w:p w:rsidR="00422AD3" w:rsidRDefault="00422AD3" w:rsidP="00260E58">
      <w:pPr>
        <w:tabs>
          <w:tab w:val="left" w:pos="1700"/>
        </w:tabs>
        <w:rPr>
          <w:szCs w:val="24"/>
        </w:rPr>
      </w:pPr>
      <w:r w:rsidRPr="00D71E84">
        <w:rPr>
          <w:szCs w:val="24"/>
        </w:rPr>
        <w:t>En este caso, todas las cargas que circulan por la primera resistencia pasan por la segunda y las que circulan por la segunda resistencia pasan por la tercera y así sucesivamente. Por tanto, la intensidad de corriente que fluye por cada resistencia siempre es la misma, es decir:</w:t>
      </w:r>
    </w:p>
    <w:p w:rsidR="00422AD3" w:rsidRPr="00BF64CB" w:rsidRDefault="00A96921" w:rsidP="00BF64CB">
      <w:pPr>
        <w:tabs>
          <w:tab w:val="left" w:pos="1700"/>
        </w:tabs>
        <w:jc w:val="center"/>
        <w:rPr>
          <w:rFonts w:eastAsiaTheme="minorEastAsia"/>
          <w:szCs w:val="24"/>
        </w:rPr>
      </w:pPr>
      <w:r>
        <w:rPr>
          <w:rFonts w:eastAsiaTheme="minorEastAsia"/>
          <w:szCs w:val="24"/>
        </w:rPr>
        <w:t xml:space="preserve">i </w:t>
      </w:r>
      <w:r w:rsidR="00BF64CB">
        <w:rPr>
          <w:rFonts w:eastAsiaTheme="minorEastAsia"/>
          <w:szCs w:val="24"/>
        </w:rPr>
        <w:t>=</w:t>
      </w:r>
      <w:r>
        <w:rPr>
          <w:rFonts w:eastAsiaTheme="minorEastAsia"/>
          <w:szCs w:val="24"/>
        </w:rPr>
        <w:t xml:space="preserve"> </w:t>
      </w:r>
      <w:r w:rsidR="00BF64CB">
        <w:rPr>
          <w:rFonts w:eastAsiaTheme="minorEastAsia"/>
          <w:szCs w:val="24"/>
        </w:rPr>
        <w:t>i</w:t>
      </w:r>
      <w:r w:rsidR="00BF64CB" w:rsidRPr="00BF64CB">
        <w:rPr>
          <w:rFonts w:eastAsiaTheme="minorEastAsia"/>
          <w:szCs w:val="24"/>
          <w:vertAlign w:val="subscript"/>
        </w:rPr>
        <w:t>1</w:t>
      </w:r>
      <w:r w:rsidR="00BF64CB" w:rsidRPr="00BF64CB">
        <w:rPr>
          <w:rFonts w:eastAsiaTheme="minorEastAsia"/>
          <w:szCs w:val="24"/>
        </w:rPr>
        <w:t>+</w:t>
      </w:r>
      <w:r w:rsidR="00BF64CB">
        <w:rPr>
          <w:rFonts w:eastAsiaTheme="minorEastAsia"/>
          <w:szCs w:val="24"/>
        </w:rPr>
        <w:t>i</w:t>
      </w:r>
      <w:r w:rsidR="00BF64CB" w:rsidRPr="00BF64CB">
        <w:rPr>
          <w:rFonts w:eastAsiaTheme="minorEastAsia"/>
          <w:szCs w:val="24"/>
          <w:vertAlign w:val="subscript"/>
        </w:rPr>
        <w:t>2</w:t>
      </w:r>
      <w:r w:rsidR="00BF64CB">
        <w:rPr>
          <w:rFonts w:eastAsiaTheme="minorEastAsia"/>
          <w:szCs w:val="24"/>
        </w:rPr>
        <w:t>+i</w:t>
      </w:r>
      <w:r w:rsidR="00BF64CB" w:rsidRPr="00BF64CB">
        <w:rPr>
          <w:rFonts w:eastAsiaTheme="minorEastAsia"/>
          <w:szCs w:val="24"/>
          <w:vertAlign w:val="subscript"/>
        </w:rPr>
        <w:t>3</w:t>
      </w:r>
    </w:p>
    <w:p w:rsidR="00422AD3" w:rsidRDefault="00422AD3" w:rsidP="00260E58">
      <w:pPr>
        <w:tabs>
          <w:tab w:val="left" w:pos="1700"/>
        </w:tabs>
        <w:rPr>
          <w:szCs w:val="24"/>
        </w:rPr>
      </w:pPr>
      <w:r w:rsidRPr="00D71E84">
        <w:rPr>
          <w:szCs w:val="24"/>
        </w:rPr>
        <w:lastRenderedPageBreak/>
        <w:t xml:space="preserve">En una asociación en serie la diferencia de potencial en cada resistencia depende del valor de resistencia de cada una. Sin embargo, el voltaje proporcionado por la fuente será igual a la suma de la diferencia de potencial de cada resistencia, por tanto: </w:t>
      </w:r>
    </w:p>
    <w:p w:rsidR="00422AD3" w:rsidRPr="00165833" w:rsidRDefault="00165833" w:rsidP="00165833">
      <w:pPr>
        <w:tabs>
          <w:tab w:val="left" w:pos="1700"/>
        </w:tabs>
        <w:jc w:val="center"/>
        <w:rPr>
          <w:rFonts w:eastAsiaTheme="minorEastAsia"/>
          <w:szCs w:val="24"/>
        </w:rPr>
      </w:pPr>
      <w:r>
        <w:rPr>
          <w:rFonts w:eastAsiaTheme="minorEastAsia"/>
          <w:szCs w:val="24"/>
        </w:rPr>
        <w:t>V=V</w:t>
      </w:r>
      <w:r w:rsidRPr="00165833">
        <w:rPr>
          <w:rFonts w:eastAsiaTheme="minorEastAsia"/>
          <w:szCs w:val="24"/>
          <w:vertAlign w:val="subscript"/>
        </w:rPr>
        <w:t>1</w:t>
      </w:r>
      <w:r w:rsidRPr="00165833">
        <w:rPr>
          <w:rFonts w:eastAsiaTheme="minorEastAsia"/>
          <w:szCs w:val="24"/>
        </w:rPr>
        <w:t>+</w:t>
      </w:r>
      <w:r>
        <w:rPr>
          <w:rFonts w:eastAsiaTheme="minorEastAsia"/>
          <w:szCs w:val="24"/>
        </w:rPr>
        <w:t>V</w:t>
      </w:r>
      <w:r w:rsidRPr="00165833">
        <w:rPr>
          <w:rFonts w:eastAsiaTheme="minorEastAsia"/>
          <w:szCs w:val="24"/>
          <w:vertAlign w:val="subscript"/>
        </w:rPr>
        <w:t>2</w:t>
      </w:r>
      <w:r>
        <w:rPr>
          <w:rFonts w:eastAsiaTheme="minorEastAsia"/>
          <w:szCs w:val="24"/>
        </w:rPr>
        <w:t>+V</w:t>
      </w:r>
      <w:r w:rsidRPr="00165833">
        <w:rPr>
          <w:rFonts w:eastAsiaTheme="minorEastAsia"/>
          <w:szCs w:val="24"/>
          <w:vertAlign w:val="subscript"/>
        </w:rPr>
        <w:t>3</w:t>
      </w:r>
    </w:p>
    <w:p w:rsidR="00422AD3" w:rsidRDefault="00422AD3" w:rsidP="00422AD3">
      <w:pPr>
        <w:tabs>
          <w:tab w:val="left" w:pos="1700"/>
        </w:tabs>
        <w:jc w:val="both"/>
        <w:rPr>
          <w:szCs w:val="24"/>
        </w:rPr>
      </w:pPr>
      <w:r w:rsidRPr="00D71E84">
        <w:rPr>
          <w:szCs w:val="24"/>
        </w:rPr>
        <w:t xml:space="preserve">Como cada voltaje corresponde a la ley de Ohm, entonces: </w:t>
      </w:r>
    </w:p>
    <w:p w:rsidR="002B1A4E" w:rsidRPr="00B404F6" w:rsidRDefault="00B404F6" w:rsidP="00B404F6">
      <w:pPr>
        <w:tabs>
          <w:tab w:val="left" w:pos="1700"/>
        </w:tabs>
        <w:jc w:val="center"/>
        <w:rPr>
          <w:rFonts w:eastAsiaTheme="minorEastAsia"/>
          <w:szCs w:val="24"/>
        </w:rPr>
      </w:pPr>
      <w:r>
        <w:rPr>
          <w:rFonts w:eastAsiaTheme="minorEastAsia"/>
          <w:szCs w:val="24"/>
        </w:rPr>
        <w:t>V</w:t>
      </w:r>
      <w:r w:rsidRPr="00B404F6">
        <w:rPr>
          <w:rFonts w:eastAsiaTheme="minorEastAsia"/>
          <w:szCs w:val="24"/>
          <w:vertAlign w:val="subscript"/>
        </w:rPr>
        <w:t>1</w:t>
      </w:r>
      <w:r>
        <w:rPr>
          <w:rFonts w:eastAsiaTheme="minorEastAsia"/>
          <w:szCs w:val="24"/>
        </w:rPr>
        <w:t>=i∙R</w:t>
      </w:r>
      <w:r w:rsidRPr="00B404F6">
        <w:rPr>
          <w:rFonts w:eastAsiaTheme="minorEastAsia"/>
          <w:szCs w:val="24"/>
          <w:vertAlign w:val="subscript"/>
        </w:rPr>
        <w:t>1</w:t>
      </w:r>
    </w:p>
    <w:p w:rsidR="00422AD3" w:rsidRPr="001E487B" w:rsidRDefault="001E487B" w:rsidP="001E487B">
      <w:pPr>
        <w:tabs>
          <w:tab w:val="left" w:pos="1700"/>
        </w:tabs>
        <w:jc w:val="center"/>
        <w:rPr>
          <w:rFonts w:eastAsiaTheme="minorEastAsia"/>
          <w:szCs w:val="24"/>
        </w:rPr>
      </w:pPr>
      <w:r w:rsidRPr="001E487B">
        <w:rPr>
          <w:rFonts w:eastAsiaTheme="minorEastAsia"/>
          <w:szCs w:val="24"/>
        </w:rPr>
        <w:t>V</w:t>
      </w:r>
      <w:r w:rsidRPr="001E487B">
        <w:rPr>
          <w:rFonts w:eastAsiaTheme="minorEastAsia"/>
          <w:szCs w:val="24"/>
          <w:vertAlign w:val="subscript"/>
        </w:rPr>
        <w:t>2</w:t>
      </w:r>
      <w:r w:rsidRPr="001E487B">
        <w:rPr>
          <w:rFonts w:eastAsiaTheme="minorEastAsia"/>
          <w:szCs w:val="24"/>
        </w:rPr>
        <w:t>=i∙R</w:t>
      </w:r>
      <w:r w:rsidRPr="001E487B">
        <w:rPr>
          <w:rFonts w:eastAsiaTheme="minorEastAsia"/>
          <w:szCs w:val="24"/>
          <w:vertAlign w:val="subscript"/>
        </w:rPr>
        <w:t>2</w:t>
      </w:r>
    </w:p>
    <w:p w:rsidR="00422AD3" w:rsidRDefault="001E487B" w:rsidP="001E487B">
      <w:pPr>
        <w:tabs>
          <w:tab w:val="left" w:pos="1700"/>
        </w:tabs>
        <w:jc w:val="center"/>
        <w:rPr>
          <w:szCs w:val="24"/>
        </w:rPr>
      </w:pPr>
      <w:r>
        <w:rPr>
          <w:rFonts w:eastAsiaTheme="minorEastAsia"/>
          <w:szCs w:val="24"/>
        </w:rPr>
        <w:t>V</w:t>
      </w:r>
      <w:r w:rsidRPr="001E487B">
        <w:rPr>
          <w:rFonts w:eastAsiaTheme="minorEastAsia"/>
          <w:szCs w:val="24"/>
          <w:vertAlign w:val="subscript"/>
        </w:rPr>
        <w:t>3</w:t>
      </w:r>
      <w:r>
        <w:rPr>
          <w:rFonts w:eastAsiaTheme="minorEastAsia"/>
          <w:szCs w:val="24"/>
        </w:rPr>
        <w:t>=i∙R</w:t>
      </w:r>
      <w:r w:rsidRPr="001E487B">
        <w:rPr>
          <w:rFonts w:eastAsiaTheme="minorEastAsia"/>
          <w:szCs w:val="24"/>
          <w:vertAlign w:val="subscript"/>
        </w:rPr>
        <w:t>3</w:t>
      </w:r>
    </w:p>
    <w:p w:rsidR="00422AD3" w:rsidRDefault="00422AD3" w:rsidP="00422AD3">
      <w:pPr>
        <w:tabs>
          <w:tab w:val="left" w:pos="1700"/>
        </w:tabs>
        <w:jc w:val="both"/>
        <w:rPr>
          <w:szCs w:val="24"/>
        </w:rPr>
      </w:pPr>
      <w:r w:rsidRPr="00D71E84">
        <w:rPr>
          <w:szCs w:val="24"/>
        </w:rPr>
        <w:t>En donde V</w:t>
      </w:r>
      <w:r w:rsidRPr="001E487B">
        <w:rPr>
          <w:szCs w:val="24"/>
          <w:vertAlign w:val="subscript"/>
        </w:rPr>
        <w:t>1</w:t>
      </w:r>
      <w:r w:rsidRPr="00D71E84">
        <w:rPr>
          <w:szCs w:val="24"/>
        </w:rPr>
        <w:t>, V</w:t>
      </w:r>
      <w:r w:rsidRPr="001E487B">
        <w:rPr>
          <w:szCs w:val="24"/>
          <w:vertAlign w:val="subscript"/>
        </w:rPr>
        <w:t>2</w:t>
      </w:r>
      <w:r w:rsidRPr="00D71E84">
        <w:rPr>
          <w:szCs w:val="24"/>
        </w:rPr>
        <w:t xml:space="preserve"> y V</w:t>
      </w:r>
      <w:r w:rsidRPr="001E487B">
        <w:rPr>
          <w:szCs w:val="24"/>
          <w:vertAlign w:val="subscript"/>
        </w:rPr>
        <w:t>3</w:t>
      </w:r>
      <w:r w:rsidRPr="00D71E84">
        <w:rPr>
          <w:szCs w:val="24"/>
        </w:rPr>
        <w:t xml:space="preserve"> corresponden a las diferencias de potencial existentes en los tres extremos de cada una de las resistencias. Aplicando la ley de Ohm al conjunto de las tres resistencias tenemos que: </w:t>
      </w:r>
    </w:p>
    <w:p w:rsidR="00422AD3" w:rsidRDefault="001E487B" w:rsidP="001E487B">
      <w:pPr>
        <w:tabs>
          <w:tab w:val="left" w:pos="1700"/>
        </w:tabs>
        <w:jc w:val="center"/>
        <w:rPr>
          <w:szCs w:val="24"/>
        </w:rPr>
      </w:pPr>
      <w:r>
        <w:rPr>
          <w:rFonts w:eastAsiaTheme="minorEastAsia"/>
          <w:szCs w:val="24"/>
        </w:rPr>
        <w:t xml:space="preserve">V=i∙R </w:t>
      </w:r>
      <w:r w:rsidRPr="001E487B">
        <w:rPr>
          <w:rFonts w:eastAsiaTheme="minorEastAsia"/>
          <w:szCs w:val="24"/>
          <w:vertAlign w:val="subscript"/>
        </w:rPr>
        <w:t>eq</w:t>
      </w:r>
    </w:p>
    <w:p w:rsidR="00422AD3" w:rsidRDefault="00422AD3" w:rsidP="00422AD3">
      <w:pPr>
        <w:tabs>
          <w:tab w:val="left" w:pos="1700"/>
        </w:tabs>
        <w:jc w:val="both"/>
        <w:rPr>
          <w:szCs w:val="24"/>
        </w:rPr>
      </w:pPr>
      <w:r w:rsidRPr="00D71E84">
        <w:rPr>
          <w:szCs w:val="24"/>
        </w:rPr>
        <w:t>Donde V es la diferencia de potencial entre los extremos del conjunto y R</w:t>
      </w:r>
      <w:r w:rsidR="00CC2B8F" w:rsidRPr="00CC2B8F">
        <w:rPr>
          <w:szCs w:val="24"/>
          <w:vertAlign w:val="subscript"/>
        </w:rPr>
        <w:t xml:space="preserve"> </w:t>
      </w:r>
      <w:r w:rsidRPr="00CC2B8F">
        <w:rPr>
          <w:szCs w:val="24"/>
          <w:vertAlign w:val="subscript"/>
        </w:rPr>
        <w:t>eq</w:t>
      </w:r>
      <w:r w:rsidRPr="00D71E84">
        <w:rPr>
          <w:szCs w:val="24"/>
        </w:rPr>
        <w:t xml:space="preserve"> la resistencia equivalente. Entonces según la ley de Ohm:</w:t>
      </w:r>
    </w:p>
    <w:p w:rsidR="001E487B" w:rsidRPr="001E487B" w:rsidRDefault="001E487B" w:rsidP="001E487B">
      <w:pPr>
        <w:tabs>
          <w:tab w:val="left" w:pos="1700"/>
        </w:tabs>
        <w:jc w:val="center"/>
        <w:rPr>
          <w:szCs w:val="24"/>
        </w:rPr>
      </w:pPr>
      <w:r>
        <w:rPr>
          <w:rFonts w:eastAsiaTheme="minorEastAsia"/>
          <w:szCs w:val="24"/>
        </w:rPr>
        <w:t xml:space="preserve">i∙R </w:t>
      </w:r>
      <w:r w:rsidRPr="001E487B">
        <w:rPr>
          <w:rFonts w:eastAsiaTheme="minorEastAsia"/>
          <w:szCs w:val="24"/>
          <w:vertAlign w:val="subscript"/>
        </w:rPr>
        <w:t>eq</w:t>
      </w:r>
      <w:r>
        <w:rPr>
          <w:rFonts w:eastAsiaTheme="minorEastAsia"/>
          <w:szCs w:val="24"/>
        </w:rPr>
        <w:t xml:space="preserve"> = i∙R</w:t>
      </w:r>
      <w:r w:rsidRPr="001E487B">
        <w:rPr>
          <w:rFonts w:eastAsiaTheme="minorEastAsia"/>
          <w:szCs w:val="24"/>
          <w:vertAlign w:val="subscript"/>
        </w:rPr>
        <w:t>1</w:t>
      </w:r>
      <w:r>
        <w:rPr>
          <w:rFonts w:eastAsiaTheme="minorEastAsia"/>
          <w:szCs w:val="24"/>
        </w:rPr>
        <w:t xml:space="preserve"> +</w:t>
      </w:r>
      <w:r w:rsidRPr="001E487B">
        <w:rPr>
          <w:rFonts w:eastAsiaTheme="minorEastAsia"/>
          <w:szCs w:val="24"/>
        </w:rPr>
        <w:t xml:space="preserve"> </w:t>
      </w:r>
      <w:r>
        <w:rPr>
          <w:rFonts w:eastAsiaTheme="minorEastAsia"/>
          <w:szCs w:val="24"/>
        </w:rPr>
        <w:t>i∙R</w:t>
      </w:r>
      <w:r w:rsidRPr="001E487B">
        <w:rPr>
          <w:rFonts w:eastAsiaTheme="minorEastAsia"/>
          <w:szCs w:val="24"/>
          <w:vertAlign w:val="subscript"/>
        </w:rPr>
        <w:t>2</w:t>
      </w:r>
      <w:r>
        <w:rPr>
          <w:rFonts w:eastAsiaTheme="minorEastAsia"/>
          <w:szCs w:val="24"/>
        </w:rPr>
        <w:t xml:space="preserve"> +</w:t>
      </w:r>
      <w:r w:rsidRPr="001E487B">
        <w:rPr>
          <w:rFonts w:eastAsiaTheme="minorEastAsia"/>
          <w:szCs w:val="24"/>
        </w:rPr>
        <w:t xml:space="preserve"> </w:t>
      </w:r>
      <w:r>
        <w:rPr>
          <w:rFonts w:eastAsiaTheme="minorEastAsia"/>
          <w:szCs w:val="24"/>
        </w:rPr>
        <w:t>i∙R</w:t>
      </w:r>
      <w:r w:rsidRPr="001E487B">
        <w:rPr>
          <w:rFonts w:eastAsiaTheme="minorEastAsia"/>
          <w:szCs w:val="24"/>
          <w:vertAlign w:val="subscript"/>
        </w:rPr>
        <w:t>3</w:t>
      </w:r>
    </w:p>
    <w:p w:rsidR="00422AD3" w:rsidRDefault="00422AD3" w:rsidP="00422AD3">
      <w:pPr>
        <w:tabs>
          <w:tab w:val="left" w:pos="1700"/>
        </w:tabs>
        <w:jc w:val="both"/>
        <w:rPr>
          <w:szCs w:val="24"/>
        </w:rPr>
      </w:pPr>
      <w:r w:rsidRPr="00D71E84">
        <w:rPr>
          <w:szCs w:val="24"/>
        </w:rPr>
        <w:t xml:space="preserve">Así al simplificar, la resistencia equivalente cuando existe una asociación de resistencias en serie es: </w:t>
      </w:r>
    </w:p>
    <w:p w:rsidR="00422AD3" w:rsidRDefault="00046313" w:rsidP="00046313">
      <w:pPr>
        <w:tabs>
          <w:tab w:val="left" w:pos="1700"/>
        </w:tabs>
        <w:jc w:val="center"/>
        <w:rPr>
          <w:rFonts w:eastAsiaTheme="minorEastAsia"/>
          <w:szCs w:val="24"/>
        </w:rPr>
      </w:pPr>
      <w:r>
        <w:rPr>
          <w:rFonts w:eastAsiaTheme="minorEastAsia"/>
          <w:szCs w:val="24"/>
        </w:rPr>
        <w:t xml:space="preserve">R </w:t>
      </w:r>
      <w:r w:rsidRPr="00046313">
        <w:rPr>
          <w:rFonts w:eastAsiaTheme="minorEastAsia"/>
          <w:szCs w:val="24"/>
          <w:vertAlign w:val="subscript"/>
        </w:rPr>
        <w:t>eq</w:t>
      </w:r>
      <w:r>
        <w:rPr>
          <w:rFonts w:eastAsiaTheme="minorEastAsia"/>
          <w:szCs w:val="24"/>
        </w:rPr>
        <w:t xml:space="preserve"> = R</w:t>
      </w:r>
      <w:r w:rsidRPr="00046313">
        <w:rPr>
          <w:rFonts w:eastAsiaTheme="minorEastAsia"/>
          <w:szCs w:val="24"/>
          <w:vertAlign w:val="subscript"/>
        </w:rPr>
        <w:t>1</w:t>
      </w:r>
      <w:r>
        <w:rPr>
          <w:rFonts w:eastAsiaTheme="minorEastAsia"/>
          <w:szCs w:val="24"/>
        </w:rPr>
        <w:t>+R</w:t>
      </w:r>
      <w:r w:rsidRPr="00046313">
        <w:rPr>
          <w:rFonts w:eastAsiaTheme="minorEastAsia"/>
          <w:szCs w:val="24"/>
          <w:vertAlign w:val="subscript"/>
        </w:rPr>
        <w:t>2</w:t>
      </w:r>
      <w:r>
        <w:rPr>
          <w:rFonts w:eastAsiaTheme="minorEastAsia"/>
          <w:szCs w:val="24"/>
        </w:rPr>
        <w:t>+R</w:t>
      </w:r>
      <w:r w:rsidRPr="00046313">
        <w:rPr>
          <w:rFonts w:eastAsiaTheme="minorEastAsia"/>
          <w:szCs w:val="24"/>
          <w:vertAlign w:val="subscript"/>
        </w:rPr>
        <w:t>3</w:t>
      </w:r>
    </w:p>
    <w:p w:rsidR="00422AD3" w:rsidRDefault="00422AD3" w:rsidP="00422AD3">
      <w:pPr>
        <w:tabs>
          <w:tab w:val="left" w:pos="1700"/>
        </w:tabs>
        <w:jc w:val="both"/>
        <w:rPr>
          <w:rFonts w:eastAsiaTheme="minorEastAsia"/>
          <w:szCs w:val="24"/>
        </w:rPr>
      </w:pPr>
      <w:r>
        <w:rPr>
          <w:rFonts w:eastAsiaTheme="minorEastAsia"/>
          <w:szCs w:val="24"/>
        </w:rPr>
        <w:t>Definición</w:t>
      </w:r>
      <w:r w:rsidR="00046313">
        <w:rPr>
          <w:rFonts w:eastAsiaTheme="minorEastAsia"/>
          <w:szCs w:val="24"/>
        </w:rPr>
        <w:t>:</w:t>
      </w:r>
    </w:p>
    <w:p w:rsidR="00422AD3" w:rsidRDefault="00422AD3" w:rsidP="00422AD3">
      <w:pPr>
        <w:tabs>
          <w:tab w:val="left" w:pos="1700"/>
        </w:tabs>
        <w:jc w:val="both"/>
        <w:rPr>
          <w:rFonts w:eastAsiaTheme="minorEastAsia"/>
          <w:szCs w:val="24"/>
        </w:rPr>
      </w:pPr>
      <w:r w:rsidRPr="00D71E84">
        <w:rPr>
          <w:rFonts w:eastAsiaTheme="minorEastAsia"/>
          <w:szCs w:val="24"/>
        </w:rPr>
        <w:t>La resistencia equivalente a varias resistencias asociadas en serie es igual a la suma de todas las resistencias conectadas.</w:t>
      </w:r>
    </w:p>
    <w:p w:rsidR="00046313" w:rsidRDefault="00046313" w:rsidP="00422AD3">
      <w:pPr>
        <w:tabs>
          <w:tab w:val="left" w:pos="1700"/>
        </w:tabs>
        <w:jc w:val="both"/>
        <w:rPr>
          <w:rFonts w:eastAsiaTheme="minorEastAsia"/>
          <w:szCs w:val="24"/>
        </w:rPr>
      </w:pPr>
    </w:p>
    <w:p w:rsidR="00422AD3" w:rsidRDefault="00422AD3" w:rsidP="00046313">
      <w:pPr>
        <w:pStyle w:val="Ttulo4"/>
        <w:rPr>
          <w:rFonts w:eastAsiaTheme="minorEastAsia"/>
        </w:rPr>
      </w:pPr>
      <w:bookmarkStart w:id="73" w:name="_Toc437417194"/>
      <w:r>
        <w:rPr>
          <w:rFonts w:eastAsiaTheme="minorEastAsia"/>
        </w:rPr>
        <w:t>E</w:t>
      </w:r>
      <w:r w:rsidR="00046313">
        <w:rPr>
          <w:rFonts w:eastAsiaTheme="minorEastAsia"/>
        </w:rPr>
        <w:t>jemplo</w:t>
      </w:r>
      <w:bookmarkEnd w:id="73"/>
    </w:p>
    <w:p w:rsidR="00422AD3" w:rsidRDefault="00422AD3" w:rsidP="00422AD3">
      <w:pPr>
        <w:tabs>
          <w:tab w:val="left" w:pos="1700"/>
        </w:tabs>
        <w:jc w:val="both"/>
        <w:rPr>
          <w:rFonts w:eastAsiaTheme="minorEastAsia"/>
          <w:szCs w:val="24"/>
        </w:rPr>
      </w:pPr>
      <w:r w:rsidRPr="00D71E84">
        <w:rPr>
          <w:rFonts w:eastAsiaTheme="minorEastAsia"/>
          <w:szCs w:val="24"/>
        </w:rPr>
        <w:t xml:space="preserve">Tres resistencias se encuentran asociadas en serie. Determinar:  </w:t>
      </w:r>
    </w:p>
    <w:p w:rsidR="00422AD3" w:rsidRPr="00046313" w:rsidRDefault="00422AD3" w:rsidP="00723698">
      <w:pPr>
        <w:pStyle w:val="Prrafodelista"/>
        <w:numPr>
          <w:ilvl w:val="0"/>
          <w:numId w:val="32"/>
        </w:numPr>
        <w:tabs>
          <w:tab w:val="left" w:pos="1700"/>
        </w:tabs>
        <w:jc w:val="both"/>
        <w:rPr>
          <w:rFonts w:eastAsiaTheme="minorEastAsia"/>
          <w:szCs w:val="24"/>
        </w:rPr>
      </w:pPr>
      <w:r w:rsidRPr="00046313">
        <w:rPr>
          <w:rFonts w:eastAsiaTheme="minorEastAsia"/>
          <w:szCs w:val="24"/>
        </w:rPr>
        <w:t xml:space="preserve">La resistencia equivalente. </w:t>
      </w:r>
    </w:p>
    <w:p w:rsidR="00422AD3" w:rsidRPr="00046313" w:rsidRDefault="00422AD3" w:rsidP="00723698">
      <w:pPr>
        <w:pStyle w:val="Prrafodelista"/>
        <w:numPr>
          <w:ilvl w:val="0"/>
          <w:numId w:val="32"/>
        </w:numPr>
        <w:tabs>
          <w:tab w:val="left" w:pos="1700"/>
        </w:tabs>
        <w:jc w:val="both"/>
        <w:rPr>
          <w:rFonts w:eastAsiaTheme="minorEastAsia"/>
          <w:szCs w:val="24"/>
        </w:rPr>
      </w:pPr>
      <w:r w:rsidRPr="00046313">
        <w:rPr>
          <w:rFonts w:eastAsiaTheme="minorEastAsia"/>
          <w:szCs w:val="24"/>
        </w:rPr>
        <w:t>La intensidad de corriente que circula por cada una de ellas, si el voltaje de la fuente es de 12 V.</w:t>
      </w:r>
    </w:p>
    <w:p w:rsidR="00046313" w:rsidRDefault="00046313" w:rsidP="00422AD3">
      <w:pPr>
        <w:tabs>
          <w:tab w:val="left" w:pos="1700"/>
        </w:tabs>
        <w:jc w:val="both"/>
        <w:rPr>
          <w:rFonts w:eastAsiaTheme="minorEastAsia"/>
          <w:szCs w:val="24"/>
        </w:rPr>
      </w:pPr>
    </w:p>
    <w:p w:rsidR="00422AD3" w:rsidRDefault="00046313" w:rsidP="00046313">
      <w:pPr>
        <w:pStyle w:val="Ttulo4"/>
        <w:rPr>
          <w:rFonts w:eastAsiaTheme="minorEastAsia"/>
        </w:rPr>
      </w:pPr>
      <w:bookmarkStart w:id="74" w:name="_Toc437417195"/>
      <w:r>
        <w:rPr>
          <w:rFonts w:eastAsiaTheme="minorEastAsia"/>
        </w:rPr>
        <w:t>Solución</w:t>
      </w:r>
      <w:bookmarkEnd w:id="74"/>
      <w:r w:rsidR="00422AD3" w:rsidRPr="00D71E84">
        <w:rPr>
          <w:rFonts w:eastAsiaTheme="minorEastAsia"/>
        </w:rPr>
        <w:t xml:space="preserve"> </w:t>
      </w:r>
    </w:p>
    <w:p w:rsidR="00422AD3" w:rsidRPr="00046313" w:rsidRDefault="00422AD3" w:rsidP="00723698">
      <w:pPr>
        <w:pStyle w:val="Prrafodelista"/>
        <w:numPr>
          <w:ilvl w:val="0"/>
          <w:numId w:val="33"/>
        </w:numPr>
        <w:tabs>
          <w:tab w:val="left" w:pos="1700"/>
        </w:tabs>
        <w:jc w:val="both"/>
        <w:rPr>
          <w:rFonts w:eastAsiaTheme="minorEastAsia"/>
          <w:szCs w:val="24"/>
        </w:rPr>
      </w:pPr>
      <w:r w:rsidRPr="00046313">
        <w:rPr>
          <w:rFonts w:eastAsiaTheme="minorEastAsia"/>
          <w:szCs w:val="24"/>
        </w:rPr>
        <w:t>Para calcular la resistencia equivalente se tiene que:</w:t>
      </w:r>
    </w:p>
    <w:p w:rsidR="00046313" w:rsidRDefault="00046313" w:rsidP="00046313">
      <w:pPr>
        <w:tabs>
          <w:tab w:val="left" w:pos="1700"/>
        </w:tabs>
        <w:ind w:left="360"/>
        <w:jc w:val="center"/>
        <w:rPr>
          <w:rFonts w:eastAsiaTheme="minorEastAsia"/>
          <w:szCs w:val="24"/>
        </w:rPr>
      </w:pPr>
      <w:r w:rsidRPr="00046313">
        <w:rPr>
          <w:rFonts w:eastAsiaTheme="minorEastAsia"/>
          <w:szCs w:val="24"/>
        </w:rPr>
        <w:t xml:space="preserve">R </w:t>
      </w:r>
      <w:r w:rsidRPr="00046313">
        <w:rPr>
          <w:rFonts w:eastAsiaTheme="minorEastAsia"/>
          <w:szCs w:val="24"/>
          <w:vertAlign w:val="subscript"/>
        </w:rPr>
        <w:t>eq</w:t>
      </w:r>
      <w:r w:rsidRPr="00046313">
        <w:rPr>
          <w:rFonts w:eastAsiaTheme="minorEastAsia"/>
          <w:szCs w:val="24"/>
        </w:rPr>
        <w:t xml:space="preserve"> = R</w:t>
      </w:r>
      <w:r w:rsidRPr="00046313">
        <w:rPr>
          <w:rFonts w:eastAsiaTheme="minorEastAsia"/>
          <w:szCs w:val="24"/>
          <w:vertAlign w:val="subscript"/>
        </w:rPr>
        <w:t>1</w:t>
      </w:r>
      <w:r w:rsidRPr="00046313">
        <w:rPr>
          <w:rFonts w:eastAsiaTheme="minorEastAsia"/>
          <w:szCs w:val="24"/>
        </w:rPr>
        <w:t>+R</w:t>
      </w:r>
      <w:r w:rsidRPr="00046313">
        <w:rPr>
          <w:rFonts w:eastAsiaTheme="minorEastAsia"/>
          <w:szCs w:val="24"/>
          <w:vertAlign w:val="subscript"/>
        </w:rPr>
        <w:t>2</w:t>
      </w:r>
      <w:r w:rsidRPr="00046313">
        <w:rPr>
          <w:rFonts w:eastAsiaTheme="minorEastAsia"/>
          <w:szCs w:val="24"/>
        </w:rPr>
        <w:t>+R</w:t>
      </w:r>
      <w:r w:rsidRPr="00046313">
        <w:rPr>
          <w:rFonts w:eastAsiaTheme="minorEastAsia"/>
          <w:szCs w:val="24"/>
          <w:vertAlign w:val="subscript"/>
        </w:rPr>
        <w:t>3</w:t>
      </w:r>
    </w:p>
    <w:p w:rsidR="00046313" w:rsidRPr="00046313" w:rsidRDefault="00046313" w:rsidP="00046313">
      <w:pPr>
        <w:tabs>
          <w:tab w:val="left" w:pos="1700"/>
        </w:tabs>
        <w:ind w:left="360"/>
        <w:jc w:val="center"/>
        <w:rPr>
          <w:rFonts w:eastAsiaTheme="minorEastAsia"/>
          <w:szCs w:val="24"/>
        </w:rPr>
      </w:pPr>
      <w:r w:rsidRPr="00046313">
        <w:rPr>
          <w:rFonts w:eastAsiaTheme="minorEastAsia"/>
          <w:szCs w:val="24"/>
        </w:rPr>
        <w:t xml:space="preserve">R </w:t>
      </w:r>
      <w:r w:rsidRPr="00046313">
        <w:rPr>
          <w:rFonts w:eastAsiaTheme="minorEastAsia"/>
          <w:szCs w:val="24"/>
          <w:vertAlign w:val="subscript"/>
        </w:rPr>
        <w:t>eq</w:t>
      </w:r>
      <w:r w:rsidRPr="00046313">
        <w:rPr>
          <w:rFonts w:eastAsiaTheme="minorEastAsia"/>
          <w:szCs w:val="24"/>
        </w:rPr>
        <w:t xml:space="preserve"> = 2 </w:t>
      </w:r>
      <w:r>
        <w:rPr>
          <w:rFonts w:eastAsiaTheme="minorEastAsia"/>
          <w:szCs w:val="24"/>
        </w:rPr>
        <w:t>Ω</w:t>
      </w:r>
      <w:r w:rsidRPr="00046313">
        <w:rPr>
          <w:rFonts w:eastAsiaTheme="minorEastAsia"/>
          <w:szCs w:val="24"/>
        </w:rPr>
        <w:t xml:space="preserve"> (ohm) +</w:t>
      </w:r>
      <w:r>
        <w:rPr>
          <w:rFonts w:eastAsiaTheme="minorEastAsia"/>
          <w:szCs w:val="24"/>
        </w:rPr>
        <w:t>4</w:t>
      </w:r>
      <w:r w:rsidRPr="00046313">
        <w:rPr>
          <w:rFonts w:eastAsiaTheme="minorEastAsia"/>
          <w:szCs w:val="24"/>
        </w:rPr>
        <w:t xml:space="preserve"> </w:t>
      </w:r>
      <w:r>
        <w:rPr>
          <w:rFonts w:eastAsiaTheme="minorEastAsia"/>
          <w:szCs w:val="24"/>
        </w:rPr>
        <w:t>Ω</w:t>
      </w:r>
      <w:r w:rsidRPr="00046313">
        <w:rPr>
          <w:rFonts w:eastAsiaTheme="minorEastAsia"/>
          <w:szCs w:val="24"/>
        </w:rPr>
        <w:t xml:space="preserve"> (ohm) +</w:t>
      </w:r>
      <w:r>
        <w:rPr>
          <w:rFonts w:eastAsiaTheme="minorEastAsia"/>
          <w:szCs w:val="24"/>
        </w:rPr>
        <w:t xml:space="preserve">6 Ω (ohm) = 12 Ω (ohm) </w:t>
      </w:r>
    </w:p>
    <w:p w:rsidR="00422AD3" w:rsidRDefault="00422AD3" w:rsidP="00422AD3">
      <w:pPr>
        <w:tabs>
          <w:tab w:val="left" w:pos="1700"/>
        </w:tabs>
        <w:jc w:val="both"/>
        <w:rPr>
          <w:rFonts w:eastAsiaTheme="minorEastAsia"/>
          <w:szCs w:val="24"/>
        </w:rPr>
      </w:pPr>
      <w:r w:rsidRPr="00D71E84">
        <w:rPr>
          <w:rFonts w:eastAsiaTheme="minorEastAsia"/>
          <w:szCs w:val="24"/>
        </w:rPr>
        <w:t>La resistencia equivalente del circuito es 12</w:t>
      </w:r>
      <w:r>
        <w:rPr>
          <w:rFonts w:eastAsiaTheme="minorEastAsia"/>
          <w:szCs w:val="24"/>
        </w:rPr>
        <w:t xml:space="preserve"> Ω</w:t>
      </w:r>
      <w:r w:rsidRPr="00D71E84">
        <w:rPr>
          <w:rFonts w:eastAsiaTheme="minorEastAsia"/>
          <w:szCs w:val="24"/>
        </w:rPr>
        <w:t xml:space="preserve">. </w:t>
      </w:r>
    </w:p>
    <w:p w:rsidR="00422AD3" w:rsidRPr="00046313" w:rsidRDefault="00422AD3" w:rsidP="00723698">
      <w:pPr>
        <w:pStyle w:val="Prrafodelista"/>
        <w:numPr>
          <w:ilvl w:val="0"/>
          <w:numId w:val="33"/>
        </w:numPr>
        <w:tabs>
          <w:tab w:val="left" w:pos="1700"/>
        </w:tabs>
        <w:jc w:val="both"/>
        <w:rPr>
          <w:rFonts w:eastAsiaTheme="minorEastAsia"/>
          <w:szCs w:val="24"/>
        </w:rPr>
      </w:pPr>
      <w:r w:rsidRPr="00046313">
        <w:rPr>
          <w:rFonts w:eastAsiaTheme="minorEastAsia"/>
          <w:szCs w:val="24"/>
        </w:rPr>
        <w:t xml:space="preserve">Como la intensidad de corriente es igual, la calculamos en el circuito equivalente: </w:t>
      </w:r>
    </w:p>
    <w:p w:rsidR="00422AD3" w:rsidRDefault="00046313" w:rsidP="00046313">
      <w:pPr>
        <w:tabs>
          <w:tab w:val="left" w:pos="1700"/>
        </w:tabs>
        <w:jc w:val="center"/>
        <w:rPr>
          <w:rFonts w:eastAsiaTheme="minorEastAsia"/>
          <w:szCs w:val="24"/>
        </w:rPr>
      </w:pPr>
      <w:r w:rsidRPr="00046313">
        <w:rPr>
          <w:rFonts w:eastAsiaTheme="minorEastAsia"/>
          <w:szCs w:val="24"/>
        </w:rPr>
        <w:t>V=i∙R</w:t>
      </w:r>
    </w:p>
    <w:p w:rsidR="00046313" w:rsidRPr="00046313" w:rsidRDefault="00046313" w:rsidP="00046313">
      <w:pPr>
        <w:tabs>
          <w:tab w:val="left" w:pos="1700"/>
        </w:tabs>
        <w:rPr>
          <w:rFonts w:eastAsiaTheme="minorEastAsia"/>
          <w:szCs w:val="24"/>
        </w:rPr>
      </w:pPr>
      <w:r>
        <w:rPr>
          <w:rFonts w:eastAsiaTheme="minorEastAsia"/>
          <w:szCs w:val="24"/>
        </w:rPr>
        <w:t xml:space="preserve">Reemplazando: </w:t>
      </w:r>
    </w:p>
    <w:p w:rsidR="00422AD3" w:rsidRPr="00B43929" w:rsidRDefault="00046313" w:rsidP="00046313">
      <w:pPr>
        <w:tabs>
          <w:tab w:val="left" w:pos="1700"/>
        </w:tabs>
        <w:jc w:val="center"/>
        <w:rPr>
          <w:rFonts w:eastAsiaTheme="minorEastAsia"/>
          <w:szCs w:val="24"/>
          <w:lang w:val="es-ES"/>
        </w:rPr>
      </w:pPr>
      <w:r w:rsidRPr="00046313">
        <w:rPr>
          <w:rFonts w:eastAsiaTheme="minorEastAsia"/>
          <w:szCs w:val="24"/>
        </w:rPr>
        <w:t>12 V</w:t>
      </w:r>
      <w:r>
        <w:rPr>
          <w:rFonts w:eastAsiaTheme="minorEastAsia"/>
          <w:szCs w:val="24"/>
        </w:rPr>
        <w:t xml:space="preserve"> </w:t>
      </w:r>
      <w:r w:rsidRPr="00046313">
        <w:rPr>
          <w:rFonts w:eastAsiaTheme="minorEastAsia"/>
          <w:szCs w:val="24"/>
        </w:rPr>
        <w:t>=</w:t>
      </w:r>
      <w:r>
        <w:rPr>
          <w:rFonts w:eastAsiaTheme="minorEastAsia"/>
          <w:szCs w:val="24"/>
        </w:rPr>
        <w:t xml:space="preserve"> </w:t>
      </w:r>
      <w:r w:rsidRPr="00046313">
        <w:rPr>
          <w:rFonts w:eastAsiaTheme="minorEastAsia"/>
          <w:szCs w:val="24"/>
        </w:rPr>
        <w:t>i∙12</w:t>
      </w:r>
      <w:r>
        <w:rPr>
          <w:rFonts w:eastAsiaTheme="minorEastAsia"/>
          <w:szCs w:val="24"/>
        </w:rPr>
        <w:t xml:space="preserve"> </w:t>
      </w:r>
      <w:r w:rsidRPr="00046313">
        <w:rPr>
          <w:rFonts w:eastAsiaTheme="minorEastAsia"/>
          <w:szCs w:val="24"/>
        </w:rPr>
        <w:t>Ω</w:t>
      </w:r>
      <w:r>
        <w:rPr>
          <w:rFonts w:eastAsiaTheme="minorEastAsia"/>
          <w:szCs w:val="24"/>
        </w:rPr>
        <w:t xml:space="preserve"> (ohm)</w:t>
      </w:r>
    </w:p>
    <w:p w:rsidR="00046313" w:rsidRPr="006A11C4" w:rsidRDefault="00046313" w:rsidP="00046313">
      <w:pPr>
        <w:tabs>
          <w:tab w:val="left" w:pos="1700"/>
        </w:tabs>
        <w:rPr>
          <w:rFonts w:eastAsiaTheme="minorEastAsia"/>
          <w:szCs w:val="24"/>
          <w:lang w:val="en-US"/>
        </w:rPr>
      </w:pPr>
      <w:r w:rsidRPr="00015024">
        <w:rPr>
          <w:rFonts w:eastAsiaTheme="minorEastAsia"/>
          <w:szCs w:val="24"/>
          <w:lang w:val="en-US"/>
        </w:rPr>
        <w:t>Despejando</w:t>
      </w:r>
      <w:r w:rsidRPr="006A11C4">
        <w:rPr>
          <w:rFonts w:eastAsiaTheme="minorEastAsia"/>
          <w:szCs w:val="24"/>
          <w:lang w:val="en-US"/>
        </w:rPr>
        <w:t xml:space="preserve"> i:</w:t>
      </w:r>
    </w:p>
    <w:p w:rsidR="00422AD3" w:rsidRPr="006A11C4" w:rsidRDefault="00046313" w:rsidP="00046313">
      <w:pPr>
        <w:tabs>
          <w:tab w:val="left" w:pos="1700"/>
        </w:tabs>
        <w:jc w:val="center"/>
        <w:rPr>
          <w:rFonts w:eastAsiaTheme="minorEastAsia"/>
          <w:szCs w:val="24"/>
          <w:lang w:val="en-US"/>
        </w:rPr>
      </w:pPr>
      <w:r w:rsidRPr="00397D26">
        <w:rPr>
          <w:rFonts w:eastAsiaTheme="minorEastAsia"/>
          <w:szCs w:val="24"/>
          <w:lang w:val="en-US"/>
        </w:rPr>
        <w:t xml:space="preserve">i = (12 V)/(12 </w:t>
      </w:r>
      <w:r w:rsidRPr="00046313">
        <w:rPr>
          <w:rFonts w:eastAsiaTheme="minorEastAsia"/>
          <w:szCs w:val="24"/>
        </w:rPr>
        <w:t>Ω</w:t>
      </w:r>
      <w:r w:rsidRPr="00397D26">
        <w:rPr>
          <w:rFonts w:eastAsiaTheme="minorEastAsia"/>
          <w:szCs w:val="24"/>
          <w:lang w:val="en-US"/>
        </w:rPr>
        <w:t>) = 1 A</w:t>
      </w:r>
    </w:p>
    <w:p w:rsidR="00422AD3" w:rsidRDefault="00422AD3" w:rsidP="00422AD3">
      <w:pPr>
        <w:tabs>
          <w:tab w:val="left" w:pos="1700"/>
        </w:tabs>
        <w:jc w:val="both"/>
        <w:rPr>
          <w:rFonts w:eastAsiaTheme="minorEastAsia"/>
          <w:szCs w:val="24"/>
        </w:rPr>
      </w:pPr>
      <w:r w:rsidRPr="00D71E84">
        <w:rPr>
          <w:rFonts w:eastAsiaTheme="minorEastAsia"/>
          <w:szCs w:val="24"/>
        </w:rPr>
        <w:t>La corriente que pasa por cada resistencia es de 1 A.</w:t>
      </w:r>
    </w:p>
    <w:p w:rsidR="00046313" w:rsidRDefault="00046313" w:rsidP="00422AD3">
      <w:pPr>
        <w:tabs>
          <w:tab w:val="left" w:pos="1700"/>
        </w:tabs>
        <w:jc w:val="both"/>
        <w:rPr>
          <w:b/>
          <w:sz w:val="28"/>
          <w:szCs w:val="28"/>
        </w:rPr>
      </w:pPr>
    </w:p>
    <w:p w:rsidR="00422AD3" w:rsidRDefault="00422AD3" w:rsidP="00046313">
      <w:pPr>
        <w:pStyle w:val="Ttulo3"/>
        <w:rPr>
          <w:szCs w:val="24"/>
        </w:rPr>
      </w:pPr>
      <w:bookmarkStart w:id="75" w:name="_Toc437417196"/>
      <w:r w:rsidRPr="00D97076">
        <w:lastRenderedPageBreak/>
        <w:t>Resistencias en paralelo</w:t>
      </w:r>
      <w:bookmarkEnd w:id="75"/>
      <w:r w:rsidRPr="00D97076">
        <w:rPr>
          <w:szCs w:val="24"/>
        </w:rPr>
        <w:t xml:space="preserve"> </w:t>
      </w:r>
    </w:p>
    <w:p w:rsidR="00422AD3" w:rsidRDefault="00422AD3" w:rsidP="00260E58">
      <w:pPr>
        <w:tabs>
          <w:tab w:val="left" w:pos="1700"/>
        </w:tabs>
        <w:rPr>
          <w:szCs w:val="24"/>
        </w:rPr>
      </w:pPr>
      <w:r w:rsidRPr="00D97076">
        <w:rPr>
          <w:szCs w:val="24"/>
        </w:rPr>
        <w:t xml:space="preserve">En el caso de las resistencias asociadas en paralelo, estas se encuentran unidas de sus extremos, es decir, que cada una de ellas forma parte de una rama diferente que divide el circuito. </w:t>
      </w:r>
    </w:p>
    <w:p w:rsidR="00422AD3" w:rsidRDefault="00422AD3" w:rsidP="00260E58">
      <w:pPr>
        <w:tabs>
          <w:tab w:val="left" w:pos="1700"/>
        </w:tabs>
        <w:rPr>
          <w:szCs w:val="24"/>
        </w:rPr>
      </w:pPr>
      <w:r w:rsidRPr="00D97076">
        <w:rPr>
          <w:szCs w:val="24"/>
        </w:rPr>
        <w:t>Como las resistencias no se encuentran distribuidas de la misma manera, las cargas que l</w:t>
      </w:r>
      <w:r>
        <w:rPr>
          <w:szCs w:val="24"/>
        </w:rPr>
        <w:t xml:space="preserve">legan al punto A se reparten: </w:t>
      </w:r>
    </w:p>
    <w:p w:rsidR="00422AD3" w:rsidRPr="00D97076" w:rsidRDefault="00422AD3" w:rsidP="00A84319">
      <w:pPr>
        <w:pStyle w:val="Prrafodelista"/>
        <w:numPr>
          <w:ilvl w:val="0"/>
          <w:numId w:val="7"/>
        </w:numPr>
        <w:tabs>
          <w:tab w:val="left" w:pos="1700"/>
        </w:tabs>
        <w:spacing w:line="360" w:lineRule="auto"/>
        <w:jc w:val="both"/>
        <w:rPr>
          <w:szCs w:val="24"/>
        </w:rPr>
      </w:pPr>
      <w:r w:rsidRPr="00D97076">
        <w:rPr>
          <w:szCs w:val="24"/>
        </w:rPr>
        <w:t xml:space="preserve">Por la rama en la cual se encuentra la resistencia R1. </w:t>
      </w:r>
    </w:p>
    <w:p w:rsidR="00422AD3" w:rsidRPr="00D97076" w:rsidRDefault="00422AD3" w:rsidP="00A84319">
      <w:pPr>
        <w:pStyle w:val="Prrafodelista"/>
        <w:numPr>
          <w:ilvl w:val="0"/>
          <w:numId w:val="7"/>
        </w:numPr>
        <w:tabs>
          <w:tab w:val="left" w:pos="1700"/>
        </w:tabs>
        <w:spacing w:line="360" w:lineRule="auto"/>
        <w:jc w:val="both"/>
        <w:rPr>
          <w:szCs w:val="24"/>
        </w:rPr>
      </w:pPr>
      <w:r w:rsidRPr="00D97076">
        <w:rPr>
          <w:szCs w:val="24"/>
        </w:rPr>
        <w:t xml:space="preserve">Por la rama en la cual se encuentra la resistencia R2. </w:t>
      </w:r>
    </w:p>
    <w:p w:rsidR="00422AD3" w:rsidRPr="00D97076" w:rsidRDefault="00422AD3" w:rsidP="00A84319">
      <w:pPr>
        <w:pStyle w:val="Prrafodelista"/>
        <w:numPr>
          <w:ilvl w:val="0"/>
          <w:numId w:val="7"/>
        </w:numPr>
        <w:tabs>
          <w:tab w:val="left" w:pos="1700"/>
        </w:tabs>
        <w:spacing w:line="360" w:lineRule="auto"/>
        <w:jc w:val="both"/>
        <w:rPr>
          <w:szCs w:val="24"/>
        </w:rPr>
      </w:pPr>
      <w:r w:rsidRPr="00D97076">
        <w:rPr>
          <w:szCs w:val="24"/>
        </w:rPr>
        <w:t xml:space="preserve">Por la rama en la cual se encuentra la resistencia R3. </w:t>
      </w:r>
    </w:p>
    <w:p w:rsidR="00422AD3" w:rsidRDefault="00422AD3" w:rsidP="00260E58">
      <w:pPr>
        <w:tabs>
          <w:tab w:val="left" w:pos="1700"/>
        </w:tabs>
        <w:rPr>
          <w:szCs w:val="24"/>
        </w:rPr>
      </w:pPr>
      <w:r w:rsidRPr="00D97076">
        <w:rPr>
          <w:szCs w:val="24"/>
        </w:rPr>
        <w:t xml:space="preserve">Por tanto, la intensidad de corriente “se divide” por cada una de las ramas. Como la carga eléctrica se conserva, el número de cargas que circulan por las tres ramas corresponden al número de carga que ingresó en el punto A y que posteriormente saldrá por el punto B, es decir: </w:t>
      </w:r>
    </w:p>
    <w:p w:rsidR="00A96921" w:rsidRPr="00BF64CB" w:rsidRDefault="00A96921" w:rsidP="00A96921">
      <w:pPr>
        <w:tabs>
          <w:tab w:val="left" w:pos="1700"/>
        </w:tabs>
        <w:jc w:val="center"/>
        <w:rPr>
          <w:rFonts w:eastAsiaTheme="minorEastAsia"/>
          <w:szCs w:val="24"/>
        </w:rPr>
      </w:pPr>
      <w:r>
        <w:rPr>
          <w:rFonts w:eastAsiaTheme="minorEastAsia"/>
          <w:szCs w:val="24"/>
        </w:rPr>
        <w:t>i=i</w:t>
      </w:r>
      <w:r w:rsidRPr="00BF64CB">
        <w:rPr>
          <w:rFonts w:eastAsiaTheme="minorEastAsia"/>
          <w:szCs w:val="24"/>
          <w:vertAlign w:val="subscript"/>
        </w:rPr>
        <w:t>1</w:t>
      </w:r>
      <w:r w:rsidRPr="00BF64CB">
        <w:rPr>
          <w:rFonts w:eastAsiaTheme="minorEastAsia"/>
          <w:szCs w:val="24"/>
        </w:rPr>
        <w:t>+</w:t>
      </w:r>
      <w:r>
        <w:rPr>
          <w:rFonts w:eastAsiaTheme="minorEastAsia"/>
          <w:szCs w:val="24"/>
        </w:rPr>
        <w:t>i</w:t>
      </w:r>
      <w:r w:rsidRPr="00BF64CB">
        <w:rPr>
          <w:rFonts w:eastAsiaTheme="minorEastAsia"/>
          <w:szCs w:val="24"/>
          <w:vertAlign w:val="subscript"/>
        </w:rPr>
        <w:t>2</w:t>
      </w:r>
      <w:r>
        <w:rPr>
          <w:rFonts w:eastAsiaTheme="minorEastAsia"/>
          <w:szCs w:val="24"/>
        </w:rPr>
        <w:t>+i</w:t>
      </w:r>
      <w:r w:rsidRPr="00BF64CB">
        <w:rPr>
          <w:rFonts w:eastAsiaTheme="minorEastAsia"/>
          <w:szCs w:val="24"/>
          <w:vertAlign w:val="subscript"/>
        </w:rPr>
        <w:t>3</w:t>
      </w:r>
    </w:p>
    <w:p w:rsidR="00422AD3" w:rsidRDefault="00422AD3" w:rsidP="00260E58">
      <w:pPr>
        <w:tabs>
          <w:tab w:val="left" w:pos="1700"/>
        </w:tabs>
        <w:rPr>
          <w:szCs w:val="24"/>
        </w:rPr>
      </w:pPr>
      <w:r w:rsidRPr="00D97076">
        <w:rPr>
          <w:szCs w:val="24"/>
        </w:rPr>
        <w:t xml:space="preserve">Las cargas eléctricas no se reparten por las diferentes ramas de forma aleatoria, estas se desplazan hacia la rama del circuito en la cual la resistencia es menor. De esta manera, la intensidad es menor por la rama del circuito en la que la resistencia es mayor. En una asociación en paralelo la diferencia de potencial en cada resistencia es la misma, ya que cada resistencia se encuentra conectada al mismo punto, que en este caso corresponde al punto A. Así que: </w:t>
      </w:r>
    </w:p>
    <w:p w:rsidR="00422AD3" w:rsidRPr="00A96921" w:rsidRDefault="00A96921" w:rsidP="00A96921">
      <w:pPr>
        <w:tabs>
          <w:tab w:val="left" w:pos="1700"/>
        </w:tabs>
        <w:jc w:val="center"/>
        <w:rPr>
          <w:rFonts w:eastAsiaTheme="minorEastAsia"/>
          <w:szCs w:val="24"/>
        </w:rPr>
      </w:pPr>
      <w:r>
        <w:rPr>
          <w:rFonts w:eastAsiaTheme="minorEastAsia"/>
          <w:szCs w:val="24"/>
        </w:rPr>
        <w:t>V</w:t>
      </w:r>
      <w:r w:rsidRPr="00A96921">
        <w:rPr>
          <w:rFonts w:eastAsiaTheme="minorEastAsia"/>
          <w:szCs w:val="24"/>
          <w:vertAlign w:val="subscript"/>
        </w:rPr>
        <w:t>1</w:t>
      </w:r>
      <w:r>
        <w:rPr>
          <w:rFonts w:eastAsiaTheme="minorEastAsia"/>
          <w:szCs w:val="24"/>
        </w:rPr>
        <w:t xml:space="preserve"> </w:t>
      </w:r>
      <w:r w:rsidRPr="00A96921">
        <w:rPr>
          <w:rFonts w:eastAsiaTheme="minorEastAsia"/>
          <w:szCs w:val="24"/>
        </w:rPr>
        <w:t>=</w:t>
      </w:r>
      <w:r>
        <w:rPr>
          <w:rFonts w:eastAsiaTheme="minorEastAsia"/>
          <w:szCs w:val="24"/>
        </w:rPr>
        <w:t xml:space="preserve"> </w:t>
      </w:r>
      <w:r w:rsidRPr="00A96921">
        <w:rPr>
          <w:rFonts w:eastAsiaTheme="minorEastAsia"/>
          <w:szCs w:val="24"/>
        </w:rPr>
        <w:t>V</w:t>
      </w:r>
      <w:r w:rsidRPr="00A96921">
        <w:rPr>
          <w:rFonts w:eastAsiaTheme="minorEastAsia"/>
          <w:szCs w:val="24"/>
          <w:vertAlign w:val="subscript"/>
        </w:rPr>
        <w:t>2</w:t>
      </w:r>
      <w:r>
        <w:rPr>
          <w:rFonts w:eastAsiaTheme="minorEastAsia"/>
          <w:szCs w:val="24"/>
        </w:rPr>
        <w:t xml:space="preserve"> </w:t>
      </w:r>
      <w:r w:rsidRPr="00A96921">
        <w:rPr>
          <w:rFonts w:eastAsiaTheme="minorEastAsia"/>
          <w:szCs w:val="24"/>
        </w:rPr>
        <w:t>=</w:t>
      </w:r>
      <w:r>
        <w:rPr>
          <w:rFonts w:eastAsiaTheme="minorEastAsia"/>
          <w:szCs w:val="24"/>
        </w:rPr>
        <w:t xml:space="preserve"> </w:t>
      </w:r>
      <w:r w:rsidRPr="00A96921">
        <w:rPr>
          <w:rFonts w:eastAsiaTheme="minorEastAsia"/>
          <w:szCs w:val="24"/>
        </w:rPr>
        <w:t>V</w:t>
      </w:r>
      <w:r w:rsidRPr="00A96921">
        <w:rPr>
          <w:rFonts w:eastAsiaTheme="minorEastAsia"/>
          <w:szCs w:val="24"/>
          <w:vertAlign w:val="subscript"/>
        </w:rPr>
        <w:t>3</w:t>
      </w:r>
      <w:r>
        <w:rPr>
          <w:rFonts w:eastAsiaTheme="minorEastAsia"/>
          <w:szCs w:val="24"/>
        </w:rPr>
        <w:t xml:space="preserve"> </w:t>
      </w:r>
      <w:r w:rsidRPr="00A96921">
        <w:rPr>
          <w:rFonts w:eastAsiaTheme="minorEastAsia"/>
          <w:szCs w:val="24"/>
        </w:rPr>
        <w:t>=</w:t>
      </w:r>
      <w:r>
        <w:rPr>
          <w:rFonts w:eastAsiaTheme="minorEastAsia"/>
          <w:szCs w:val="24"/>
        </w:rPr>
        <w:t xml:space="preserve"> </w:t>
      </w:r>
      <w:r w:rsidRPr="00A96921">
        <w:rPr>
          <w:rFonts w:eastAsiaTheme="minorEastAsia"/>
          <w:szCs w:val="24"/>
        </w:rPr>
        <w:t>V</w:t>
      </w:r>
      <w:r w:rsidRPr="00A96921">
        <w:rPr>
          <w:rFonts w:eastAsiaTheme="minorEastAsia"/>
          <w:szCs w:val="24"/>
          <w:vertAlign w:val="subscript"/>
        </w:rPr>
        <w:t>4</w:t>
      </w:r>
    </w:p>
    <w:p w:rsidR="00422AD3" w:rsidRDefault="00422AD3" w:rsidP="00422AD3">
      <w:pPr>
        <w:tabs>
          <w:tab w:val="left" w:pos="1700"/>
        </w:tabs>
        <w:jc w:val="both"/>
        <w:rPr>
          <w:szCs w:val="24"/>
        </w:rPr>
      </w:pPr>
      <w:r w:rsidRPr="00D97076">
        <w:rPr>
          <w:szCs w:val="24"/>
        </w:rPr>
        <w:t xml:space="preserve">Si aplicamos la ley de Ohm a cada una de </w:t>
      </w:r>
      <w:r>
        <w:rPr>
          <w:szCs w:val="24"/>
        </w:rPr>
        <w:t xml:space="preserve">las resistencias tenemos que: </w:t>
      </w:r>
    </w:p>
    <w:p w:rsidR="002B1A4E" w:rsidRPr="00A96921" w:rsidRDefault="00A96921" w:rsidP="00A96921">
      <w:pPr>
        <w:tabs>
          <w:tab w:val="left" w:pos="1700"/>
        </w:tabs>
        <w:jc w:val="center"/>
        <w:rPr>
          <w:rFonts w:eastAsiaTheme="minorEastAsia"/>
        </w:rPr>
      </w:pPr>
      <w:r>
        <w:rPr>
          <w:rFonts w:eastAsiaTheme="minorEastAsia"/>
          <w:szCs w:val="24"/>
        </w:rPr>
        <w:t>i</w:t>
      </w:r>
      <w:r w:rsidRPr="00A96921">
        <w:rPr>
          <w:rFonts w:eastAsiaTheme="minorEastAsia"/>
          <w:szCs w:val="24"/>
          <w:vertAlign w:val="subscript"/>
        </w:rPr>
        <w:t>1</w:t>
      </w:r>
      <w:r>
        <w:rPr>
          <w:rFonts w:eastAsiaTheme="minorEastAsia"/>
          <w:szCs w:val="24"/>
        </w:rPr>
        <w:t>=V/R</w:t>
      </w:r>
      <w:r w:rsidRPr="00A96921">
        <w:rPr>
          <w:rFonts w:eastAsiaTheme="minorEastAsia"/>
          <w:szCs w:val="24"/>
          <w:vertAlign w:val="subscript"/>
        </w:rPr>
        <w:t>1</w:t>
      </w:r>
    </w:p>
    <w:p w:rsidR="00AD2C07" w:rsidRPr="00A96921" w:rsidRDefault="00A96921" w:rsidP="00A96921">
      <w:pPr>
        <w:tabs>
          <w:tab w:val="left" w:pos="1700"/>
        </w:tabs>
        <w:jc w:val="center"/>
        <w:rPr>
          <w:rFonts w:eastAsiaTheme="minorEastAsia"/>
        </w:rPr>
      </w:pPr>
      <w:r>
        <w:rPr>
          <w:rFonts w:eastAsiaTheme="minorEastAsia"/>
          <w:szCs w:val="24"/>
        </w:rPr>
        <w:lastRenderedPageBreak/>
        <w:t>i</w:t>
      </w:r>
      <w:r w:rsidRPr="00A96921">
        <w:rPr>
          <w:rFonts w:eastAsiaTheme="minorEastAsia"/>
          <w:szCs w:val="24"/>
          <w:vertAlign w:val="subscript"/>
        </w:rPr>
        <w:t>2</w:t>
      </w:r>
      <w:r>
        <w:rPr>
          <w:rFonts w:eastAsiaTheme="minorEastAsia"/>
          <w:szCs w:val="24"/>
        </w:rPr>
        <w:t>=V/R</w:t>
      </w:r>
      <w:r w:rsidRPr="00A96921">
        <w:rPr>
          <w:rFonts w:eastAsiaTheme="minorEastAsia"/>
          <w:szCs w:val="24"/>
          <w:vertAlign w:val="subscript"/>
        </w:rPr>
        <w:t>2</w:t>
      </w:r>
    </w:p>
    <w:p w:rsidR="00AD2C07" w:rsidRPr="00A96921" w:rsidRDefault="00A96921" w:rsidP="00A96921">
      <w:pPr>
        <w:tabs>
          <w:tab w:val="left" w:pos="1700"/>
        </w:tabs>
        <w:jc w:val="center"/>
        <w:rPr>
          <w:rFonts w:eastAsiaTheme="minorEastAsia"/>
          <w:szCs w:val="24"/>
        </w:rPr>
      </w:pPr>
      <w:r>
        <w:rPr>
          <w:rFonts w:eastAsiaTheme="minorEastAsia"/>
          <w:szCs w:val="24"/>
        </w:rPr>
        <w:t>i</w:t>
      </w:r>
      <w:r w:rsidRPr="00A96921">
        <w:rPr>
          <w:rFonts w:eastAsiaTheme="minorEastAsia"/>
          <w:szCs w:val="24"/>
          <w:vertAlign w:val="subscript"/>
        </w:rPr>
        <w:t>3</w:t>
      </w:r>
      <w:r>
        <w:rPr>
          <w:rFonts w:eastAsiaTheme="minorEastAsia"/>
          <w:szCs w:val="24"/>
        </w:rPr>
        <w:t>=V/R</w:t>
      </w:r>
      <w:r w:rsidRPr="00A96921">
        <w:rPr>
          <w:rFonts w:eastAsiaTheme="minorEastAsia"/>
          <w:szCs w:val="24"/>
          <w:vertAlign w:val="subscript"/>
        </w:rPr>
        <w:t>3</w:t>
      </w:r>
    </w:p>
    <w:p w:rsidR="00422AD3" w:rsidRDefault="00422AD3" w:rsidP="00422AD3">
      <w:pPr>
        <w:tabs>
          <w:tab w:val="left" w:pos="1700"/>
        </w:tabs>
        <w:jc w:val="both"/>
        <w:rPr>
          <w:szCs w:val="24"/>
        </w:rPr>
      </w:pPr>
      <w:r w:rsidRPr="00D97076">
        <w:rPr>
          <w:szCs w:val="24"/>
        </w:rPr>
        <w:t xml:space="preserve">Por lo cual, la corriente en el conjunto es: </w:t>
      </w:r>
    </w:p>
    <w:p w:rsidR="00422AD3" w:rsidRPr="00A96921" w:rsidRDefault="00A96921" w:rsidP="00A96921">
      <w:pPr>
        <w:tabs>
          <w:tab w:val="left" w:pos="1700"/>
        </w:tabs>
        <w:jc w:val="center"/>
        <w:rPr>
          <w:rFonts w:eastAsiaTheme="minorEastAsia"/>
          <w:szCs w:val="24"/>
        </w:rPr>
      </w:pPr>
      <w:r>
        <w:rPr>
          <w:rFonts w:eastAsiaTheme="minorEastAsia"/>
          <w:szCs w:val="24"/>
        </w:rPr>
        <w:t xml:space="preserve">I=V/R </w:t>
      </w:r>
      <w:r w:rsidRPr="00A96921">
        <w:rPr>
          <w:rFonts w:eastAsiaTheme="minorEastAsia"/>
          <w:szCs w:val="24"/>
          <w:vertAlign w:val="subscript"/>
        </w:rPr>
        <w:t>eq</w:t>
      </w:r>
    </w:p>
    <w:p w:rsidR="00422AD3" w:rsidRPr="00D97076" w:rsidRDefault="00422AD3" w:rsidP="00422AD3">
      <w:pPr>
        <w:tabs>
          <w:tab w:val="left" w:pos="1700"/>
        </w:tabs>
        <w:jc w:val="both"/>
        <w:rPr>
          <w:szCs w:val="24"/>
        </w:rPr>
      </w:pPr>
      <w:r w:rsidRPr="00D97076">
        <w:rPr>
          <w:szCs w:val="24"/>
        </w:rPr>
        <w:t>Entonces,</w:t>
      </w:r>
    </w:p>
    <w:p w:rsidR="00422AD3" w:rsidRPr="00A96921" w:rsidRDefault="00A96921" w:rsidP="00A96921">
      <w:pPr>
        <w:tabs>
          <w:tab w:val="left" w:pos="1700"/>
        </w:tabs>
        <w:jc w:val="center"/>
        <w:rPr>
          <w:rFonts w:eastAsiaTheme="minorEastAsia"/>
          <w:szCs w:val="24"/>
        </w:rPr>
      </w:pPr>
      <w:r w:rsidRPr="00A96921">
        <w:rPr>
          <w:rFonts w:eastAsiaTheme="minorEastAsia"/>
          <w:szCs w:val="24"/>
        </w:rPr>
        <w:t>V/R</w:t>
      </w:r>
      <w:r>
        <w:rPr>
          <w:rFonts w:eastAsiaTheme="minorEastAsia"/>
          <w:szCs w:val="24"/>
        </w:rPr>
        <w:t xml:space="preserve"> </w:t>
      </w:r>
      <w:r w:rsidRPr="00A96921">
        <w:rPr>
          <w:rFonts w:eastAsiaTheme="minorEastAsia"/>
          <w:szCs w:val="24"/>
          <w:vertAlign w:val="subscript"/>
        </w:rPr>
        <w:t>eq</w:t>
      </w:r>
      <w:r>
        <w:rPr>
          <w:rFonts w:eastAsiaTheme="minorEastAsia"/>
          <w:szCs w:val="24"/>
        </w:rPr>
        <w:t xml:space="preserve"> =V/R</w:t>
      </w:r>
      <w:r w:rsidRPr="00A96921">
        <w:rPr>
          <w:rFonts w:eastAsiaTheme="minorEastAsia"/>
          <w:szCs w:val="24"/>
          <w:vertAlign w:val="subscript"/>
        </w:rPr>
        <w:t>1</w:t>
      </w:r>
      <w:r>
        <w:rPr>
          <w:rFonts w:eastAsiaTheme="minorEastAsia"/>
          <w:szCs w:val="24"/>
        </w:rPr>
        <w:t xml:space="preserve"> +V/R</w:t>
      </w:r>
      <w:r w:rsidRPr="00A96921">
        <w:rPr>
          <w:rFonts w:eastAsiaTheme="minorEastAsia"/>
          <w:szCs w:val="24"/>
          <w:vertAlign w:val="subscript"/>
        </w:rPr>
        <w:t>2</w:t>
      </w:r>
      <w:r>
        <w:rPr>
          <w:rFonts w:eastAsiaTheme="minorEastAsia"/>
          <w:szCs w:val="24"/>
        </w:rPr>
        <w:t xml:space="preserve"> +V/R</w:t>
      </w:r>
      <w:r w:rsidRPr="00A96921">
        <w:rPr>
          <w:rFonts w:eastAsiaTheme="minorEastAsia"/>
          <w:szCs w:val="24"/>
          <w:vertAlign w:val="subscript"/>
        </w:rPr>
        <w:t>3</w:t>
      </w:r>
    </w:p>
    <w:p w:rsidR="00422AD3" w:rsidRDefault="00422AD3" w:rsidP="00422AD3">
      <w:pPr>
        <w:tabs>
          <w:tab w:val="left" w:pos="1700"/>
        </w:tabs>
        <w:jc w:val="both"/>
        <w:rPr>
          <w:szCs w:val="24"/>
        </w:rPr>
      </w:pPr>
      <w:r w:rsidRPr="00D97076">
        <w:rPr>
          <w:szCs w:val="24"/>
        </w:rPr>
        <w:t xml:space="preserve">Por tanto al simplificar, la resistencia equivalente cuando se presenta una asociación de resistencias en paralelo es: </w:t>
      </w:r>
    </w:p>
    <w:p w:rsidR="00A96921" w:rsidRPr="00A96921" w:rsidRDefault="00A96921" w:rsidP="00A96921">
      <w:pPr>
        <w:tabs>
          <w:tab w:val="left" w:pos="1700"/>
        </w:tabs>
        <w:jc w:val="center"/>
        <w:rPr>
          <w:rFonts w:eastAsiaTheme="minorEastAsia"/>
          <w:szCs w:val="24"/>
        </w:rPr>
      </w:pPr>
      <w:r>
        <w:rPr>
          <w:rFonts w:eastAsiaTheme="minorEastAsia"/>
          <w:szCs w:val="24"/>
        </w:rPr>
        <w:t>1</w:t>
      </w:r>
      <w:r w:rsidRPr="00A96921">
        <w:rPr>
          <w:rFonts w:eastAsiaTheme="minorEastAsia"/>
          <w:szCs w:val="24"/>
        </w:rPr>
        <w:t>/R</w:t>
      </w:r>
      <w:r>
        <w:rPr>
          <w:rFonts w:eastAsiaTheme="minorEastAsia"/>
          <w:szCs w:val="24"/>
        </w:rPr>
        <w:t xml:space="preserve"> </w:t>
      </w:r>
      <w:r w:rsidRPr="00A96921">
        <w:rPr>
          <w:rFonts w:eastAsiaTheme="minorEastAsia"/>
          <w:szCs w:val="24"/>
          <w:vertAlign w:val="subscript"/>
        </w:rPr>
        <w:t>eq</w:t>
      </w:r>
      <w:r>
        <w:rPr>
          <w:rFonts w:eastAsiaTheme="minorEastAsia"/>
          <w:szCs w:val="24"/>
        </w:rPr>
        <w:t xml:space="preserve"> =1/R</w:t>
      </w:r>
      <w:r w:rsidRPr="00A96921">
        <w:rPr>
          <w:rFonts w:eastAsiaTheme="minorEastAsia"/>
          <w:szCs w:val="24"/>
          <w:vertAlign w:val="subscript"/>
        </w:rPr>
        <w:t>1</w:t>
      </w:r>
      <w:r>
        <w:rPr>
          <w:rFonts w:eastAsiaTheme="minorEastAsia"/>
          <w:szCs w:val="24"/>
        </w:rPr>
        <w:t xml:space="preserve"> +1/R</w:t>
      </w:r>
      <w:r w:rsidRPr="00A96921">
        <w:rPr>
          <w:rFonts w:eastAsiaTheme="minorEastAsia"/>
          <w:szCs w:val="24"/>
          <w:vertAlign w:val="subscript"/>
        </w:rPr>
        <w:t>2</w:t>
      </w:r>
      <w:r>
        <w:rPr>
          <w:rFonts w:eastAsiaTheme="minorEastAsia"/>
          <w:szCs w:val="24"/>
        </w:rPr>
        <w:t xml:space="preserve"> +1/R</w:t>
      </w:r>
      <w:r w:rsidRPr="00A96921">
        <w:rPr>
          <w:rFonts w:eastAsiaTheme="minorEastAsia"/>
          <w:szCs w:val="24"/>
          <w:vertAlign w:val="subscript"/>
        </w:rPr>
        <w:t>3</w:t>
      </w:r>
    </w:p>
    <w:p w:rsidR="00422AD3" w:rsidRDefault="00422AD3" w:rsidP="00422AD3">
      <w:pPr>
        <w:tabs>
          <w:tab w:val="left" w:pos="1700"/>
        </w:tabs>
        <w:jc w:val="both"/>
        <w:rPr>
          <w:szCs w:val="24"/>
        </w:rPr>
      </w:pPr>
      <w:r>
        <w:rPr>
          <w:szCs w:val="24"/>
        </w:rPr>
        <w:t>Definición</w:t>
      </w:r>
      <w:r w:rsidR="00A96921">
        <w:rPr>
          <w:szCs w:val="24"/>
        </w:rPr>
        <w:t>:</w:t>
      </w:r>
    </w:p>
    <w:p w:rsidR="00422AD3" w:rsidRDefault="00422AD3" w:rsidP="00260E58">
      <w:pPr>
        <w:tabs>
          <w:tab w:val="left" w:pos="1700"/>
        </w:tabs>
        <w:rPr>
          <w:szCs w:val="24"/>
        </w:rPr>
      </w:pPr>
      <w:r w:rsidRPr="00D97076">
        <w:rPr>
          <w:szCs w:val="24"/>
        </w:rPr>
        <w:t>El inverso de la resistencia equivalente de varias resistencias asociadas en paralelo es igual a la suma de los inversos de las resistencias que se asocien.</w:t>
      </w:r>
    </w:p>
    <w:p w:rsidR="00A96921" w:rsidRDefault="00A96921" w:rsidP="00422AD3">
      <w:pPr>
        <w:tabs>
          <w:tab w:val="left" w:pos="1700"/>
        </w:tabs>
        <w:jc w:val="both"/>
        <w:rPr>
          <w:szCs w:val="24"/>
        </w:rPr>
      </w:pPr>
    </w:p>
    <w:p w:rsidR="00422AD3" w:rsidRDefault="00422AD3" w:rsidP="00422AD3">
      <w:pPr>
        <w:tabs>
          <w:tab w:val="left" w:pos="1700"/>
        </w:tabs>
        <w:jc w:val="both"/>
        <w:rPr>
          <w:szCs w:val="24"/>
        </w:rPr>
      </w:pPr>
      <w:r>
        <w:rPr>
          <w:szCs w:val="24"/>
        </w:rPr>
        <w:t>E</w:t>
      </w:r>
      <w:r w:rsidR="00A96921">
        <w:rPr>
          <w:szCs w:val="24"/>
        </w:rPr>
        <w:t>jemplo</w:t>
      </w:r>
    </w:p>
    <w:p w:rsidR="00422AD3" w:rsidRDefault="00422AD3" w:rsidP="00422AD3">
      <w:pPr>
        <w:tabs>
          <w:tab w:val="left" w:pos="1700"/>
        </w:tabs>
        <w:jc w:val="both"/>
        <w:rPr>
          <w:szCs w:val="24"/>
        </w:rPr>
      </w:pPr>
      <w:r w:rsidRPr="00E4441A">
        <w:rPr>
          <w:szCs w:val="24"/>
        </w:rPr>
        <w:t xml:space="preserve">Calcular la resistencia del circuito. </w:t>
      </w:r>
    </w:p>
    <w:p w:rsidR="00422AD3" w:rsidRDefault="00422AD3" w:rsidP="00422AD3">
      <w:pPr>
        <w:tabs>
          <w:tab w:val="left" w:pos="1700"/>
        </w:tabs>
        <w:jc w:val="both"/>
        <w:rPr>
          <w:szCs w:val="24"/>
        </w:rPr>
      </w:pPr>
      <w:r w:rsidRPr="00E4441A">
        <w:rPr>
          <w:szCs w:val="24"/>
        </w:rPr>
        <w:t xml:space="preserve">Solución: </w:t>
      </w:r>
    </w:p>
    <w:p w:rsidR="00422AD3" w:rsidRDefault="00422AD3" w:rsidP="00422AD3">
      <w:pPr>
        <w:tabs>
          <w:tab w:val="left" w:pos="1700"/>
        </w:tabs>
        <w:jc w:val="both"/>
        <w:rPr>
          <w:szCs w:val="24"/>
        </w:rPr>
      </w:pPr>
      <w:r w:rsidRPr="00E4441A">
        <w:rPr>
          <w:szCs w:val="24"/>
        </w:rPr>
        <w:t xml:space="preserve">Para hallar la resistencia equivalente tenemos que: </w:t>
      </w:r>
    </w:p>
    <w:p w:rsidR="00417566" w:rsidRPr="00A96921" w:rsidRDefault="00417566" w:rsidP="00417566">
      <w:pPr>
        <w:tabs>
          <w:tab w:val="left" w:pos="1700"/>
        </w:tabs>
        <w:jc w:val="center"/>
        <w:rPr>
          <w:rFonts w:eastAsiaTheme="minorEastAsia"/>
          <w:szCs w:val="24"/>
        </w:rPr>
      </w:pPr>
      <w:r>
        <w:rPr>
          <w:rFonts w:eastAsiaTheme="minorEastAsia"/>
          <w:szCs w:val="24"/>
        </w:rPr>
        <w:t>1</w:t>
      </w:r>
      <w:r w:rsidRPr="00A96921">
        <w:rPr>
          <w:rFonts w:eastAsiaTheme="minorEastAsia"/>
          <w:szCs w:val="24"/>
        </w:rPr>
        <w:t>/R</w:t>
      </w:r>
      <w:r>
        <w:rPr>
          <w:rFonts w:eastAsiaTheme="minorEastAsia"/>
          <w:szCs w:val="24"/>
        </w:rPr>
        <w:t xml:space="preserve"> </w:t>
      </w:r>
      <w:r w:rsidRPr="00A96921">
        <w:rPr>
          <w:rFonts w:eastAsiaTheme="minorEastAsia"/>
          <w:szCs w:val="24"/>
          <w:vertAlign w:val="subscript"/>
        </w:rPr>
        <w:t>eq</w:t>
      </w:r>
      <w:r>
        <w:rPr>
          <w:rFonts w:eastAsiaTheme="minorEastAsia"/>
          <w:szCs w:val="24"/>
        </w:rPr>
        <w:t xml:space="preserve"> =1/R</w:t>
      </w:r>
      <w:r w:rsidRPr="00A96921">
        <w:rPr>
          <w:rFonts w:eastAsiaTheme="minorEastAsia"/>
          <w:szCs w:val="24"/>
          <w:vertAlign w:val="subscript"/>
        </w:rPr>
        <w:t>1</w:t>
      </w:r>
      <w:r>
        <w:rPr>
          <w:rFonts w:eastAsiaTheme="minorEastAsia"/>
          <w:szCs w:val="24"/>
        </w:rPr>
        <w:t xml:space="preserve"> +1/R</w:t>
      </w:r>
      <w:r w:rsidRPr="00A96921">
        <w:rPr>
          <w:rFonts w:eastAsiaTheme="minorEastAsia"/>
          <w:szCs w:val="24"/>
          <w:vertAlign w:val="subscript"/>
        </w:rPr>
        <w:t>2</w:t>
      </w:r>
      <w:r>
        <w:rPr>
          <w:rFonts w:eastAsiaTheme="minorEastAsia"/>
          <w:szCs w:val="24"/>
        </w:rPr>
        <w:t xml:space="preserve"> +1/R</w:t>
      </w:r>
      <w:r w:rsidRPr="00A96921">
        <w:rPr>
          <w:rFonts w:eastAsiaTheme="minorEastAsia"/>
          <w:szCs w:val="24"/>
          <w:vertAlign w:val="subscript"/>
        </w:rPr>
        <w:t>3</w:t>
      </w:r>
    </w:p>
    <w:p w:rsidR="00417566" w:rsidRDefault="00417566" w:rsidP="00422AD3">
      <w:pPr>
        <w:tabs>
          <w:tab w:val="left" w:pos="1700"/>
        </w:tabs>
        <w:jc w:val="both"/>
        <w:rPr>
          <w:rFonts w:eastAsiaTheme="minorEastAsia"/>
          <w:szCs w:val="24"/>
        </w:rPr>
      </w:pPr>
      <w:r>
        <w:rPr>
          <w:rFonts w:eastAsiaTheme="minorEastAsia"/>
          <w:szCs w:val="24"/>
        </w:rPr>
        <w:t>Reemplazando:</w:t>
      </w:r>
    </w:p>
    <w:p w:rsidR="00417566" w:rsidRDefault="00417566" w:rsidP="00417566">
      <w:pPr>
        <w:tabs>
          <w:tab w:val="left" w:pos="1700"/>
        </w:tabs>
        <w:jc w:val="center"/>
        <w:rPr>
          <w:rFonts w:eastAsiaTheme="minorEastAsia"/>
          <w:szCs w:val="24"/>
        </w:rPr>
      </w:pPr>
      <w:r>
        <w:rPr>
          <w:rFonts w:eastAsiaTheme="minorEastAsia"/>
          <w:szCs w:val="24"/>
        </w:rPr>
        <w:t>1</w:t>
      </w:r>
      <w:r w:rsidRPr="00A96921">
        <w:rPr>
          <w:rFonts w:eastAsiaTheme="minorEastAsia"/>
          <w:szCs w:val="24"/>
        </w:rPr>
        <w:t>/R</w:t>
      </w:r>
      <w:r>
        <w:rPr>
          <w:rFonts w:eastAsiaTheme="minorEastAsia"/>
          <w:szCs w:val="24"/>
        </w:rPr>
        <w:t xml:space="preserve"> </w:t>
      </w:r>
      <w:r w:rsidRPr="00A96921">
        <w:rPr>
          <w:rFonts w:eastAsiaTheme="minorEastAsia"/>
          <w:szCs w:val="24"/>
          <w:vertAlign w:val="subscript"/>
        </w:rPr>
        <w:t>eq</w:t>
      </w:r>
      <w:r>
        <w:rPr>
          <w:rFonts w:eastAsiaTheme="minorEastAsia"/>
          <w:szCs w:val="24"/>
        </w:rPr>
        <w:t xml:space="preserve"> =1/(2 Ω ohm) +1/(4 Ω ohm) +1/(6 Ω ohm)</w:t>
      </w:r>
    </w:p>
    <w:p w:rsidR="00417566" w:rsidRPr="00A96921" w:rsidRDefault="00417566" w:rsidP="00417566">
      <w:pPr>
        <w:tabs>
          <w:tab w:val="left" w:pos="1700"/>
        </w:tabs>
        <w:rPr>
          <w:rFonts w:eastAsiaTheme="minorEastAsia"/>
          <w:szCs w:val="24"/>
        </w:rPr>
      </w:pPr>
      <w:r>
        <w:rPr>
          <w:rFonts w:eastAsiaTheme="minorEastAsia"/>
          <w:szCs w:val="24"/>
        </w:rPr>
        <w:lastRenderedPageBreak/>
        <w:t xml:space="preserve">Calculando </w:t>
      </w:r>
    </w:p>
    <w:p w:rsidR="00417566" w:rsidRDefault="00417566" w:rsidP="00417566">
      <w:pPr>
        <w:tabs>
          <w:tab w:val="left" w:pos="1700"/>
        </w:tabs>
        <w:jc w:val="center"/>
        <w:rPr>
          <w:rFonts w:eastAsiaTheme="minorEastAsia"/>
          <w:szCs w:val="24"/>
        </w:rPr>
      </w:pPr>
      <w:r w:rsidRPr="00A96921">
        <w:rPr>
          <w:rFonts w:eastAsiaTheme="minorEastAsia"/>
          <w:szCs w:val="24"/>
        </w:rPr>
        <w:t>R</w:t>
      </w:r>
      <w:r>
        <w:rPr>
          <w:rFonts w:eastAsiaTheme="minorEastAsia"/>
          <w:szCs w:val="24"/>
        </w:rPr>
        <w:t xml:space="preserve"> </w:t>
      </w:r>
      <w:r w:rsidRPr="00A96921">
        <w:rPr>
          <w:rFonts w:eastAsiaTheme="minorEastAsia"/>
          <w:szCs w:val="24"/>
          <w:vertAlign w:val="subscript"/>
        </w:rPr>
        <w:t>eq</w:t>
      </w:r>
      <w:r>
        <w:rPr>
          <w:rFonts w:eastAsiaTheme="minorEastAsia"/>
          <w:szCs w:val="24"/>
        </w:rPr>
        <w:t xml:space="preserve"> = 1,1 </w:t>
      </w:r>
      <w:r>
        <w:rPr>
          <w:szCs w:val="24"/>
        </w:rPr>
        <w:t>Ω (ohm)</w:t>
      </w:r>
    </w:p>
    <w:p w:rsidR="00422AD3" w:rsidRDefault="00422AD3" w:rsidP="00422AD3">
      <w:pPr>
        <w:tabs>
          <w:tab w:val="left" w:pos="1700"/>
        </w:tabs>
        <w:jc w:val="both"/>
        <w:rPr>
          <w:szCs w:val="24"/>
        </w:rPr>
      </w:pPr>
      <w:r w:rsidRPr="00E4441A">
        <w:rPr>
          <w:szCs w:val="24"/>
        </w:rPr>
        <w:t xml:space="preserve">La resistencia equivalente es 1,1 </w:t>
      </w:r>
      <w:r w:rsidR="00417566">
        <w:rPr>
          <w:szCs w:val="24"/>
        </w:rPr>
        <w:t>Ω ohm</w:t>
      </w:r>
      <w:r w:rsidRPr="00E4441A">
        <w:rPr>
          <w:szCs w:val="24"/>
        </w:rPr>
        <w:t xml:space="preserve">. </w:t>
      </w:r>
    </w:p>
    <w:p w:rsidR="00422AD3" w:rsidRDefault="00422AD3" w:rsidP="00260E58">
      <w:pPr>
        <w:tabs>
          <w:tab w:val="left" w:pos="1700"/>
        </w:tabs>
        <w:rPr>
          <w:szCs w:val="24"/>
        </w:rPr>
      </w:pPr>
      <w:r w:rsidRPr="00E4441A">
        <w:rPr>
          <w:szCs w:val="24"/>
        </w:rPr>
        <w:t>Al conectar resistencias en paralelo, la resistencia equivalente disminuye y, por lo tanto, la corriente en el circuito aumenta. Por eso, debes ser cuidadoso al conectar muchos aparatos a una misma toma, puedes ocasionar un corto circuito que es una sobrecarga.</w:t>
      </w:r>
    </w:p>
    <w:p w:rsidR="00417566" w:rsidRDefault="00417566" w:rsidP="00422AD3">
      <w:pPr>
        <w:tabs>
          <w:tab w:val="left" w:pos="1700"/>
        </w:tabs>
        <w:jc w:val="both"/>
        <w:rPr>
          <w:szCs w:val="24"/>
        </w:rPr>
      </w:pPr>
    </w:p>
    <w:p w:rsidR="00422AD3" w:rsidRPr="006316B9" w:rsidRDefault="00422AD3" w:rsidP="00417566">
      <w:pPr>
        <w:pStyle w:val="Ttulo2"/>
      </w:pPr>
      <w:bookmarkStart w:id="76" w:name="_Toc437417197"/>
      <w:r w:rsidRPr="006316B9">
        <w:t>Corriente continua  y corriente alterna</w:t>
      </w:r>
      <w:bookmarkEnd w:id="76"/>
      <w:r w:rsidRPr="006316B9">
        <w:t xml:space="preserve"> </w:t>
      </w:r>
    </w:p>
    <w:p w:rsidR="00422AD3" w:rsidRDefault="00422AD3" w:rsidP="00260E58">
      <w:pPr>
        <w:tabs>
          <w:tab w:val="left" w:pos="1700"/>
        </w:tabs>
        <w:rPr>
          <w:szCs w:val="24"/>
        </w:rPr>
      </w:pPr>
      <w:r w:rsidRPr="006316B9">
        <w:rPr>
          <w:szCs w:val="24"/>
        </w:rPr>
        <w:t>Los generadores como las pilas y las baterías ge</w:t>
      </w:r>
      <w:r>
        <w:rPr>
          <w:szCs w:val="24"/>
        </w:rPr>
        <w:t>neran un voltaje debido a reac</w:t>
      </w:r>
      <w:r w:rsidRPr="006316B9">
        <w:rPr>
          <w:szCs w:val="24"/>
        </w:rPr>
        <w:t xml:space="preserve">ciones químicas que ocurren en su interior. Este voltaje se presenta de una manera continua, por lo cual fluye una corriente continua que siempre recorre el circuito en el mismo sentido. </w:t>
      </w:r>
    </w:p>
    <w:p w:rsidR="00422AD3" w:rsidRDefault="00422AD3" w:rsidP="00260E58">
      <w:pPr>
        <w:tabs>
          <w:tab w:val="left" w:pos="1700"/>
        </w:tabs>
        <w:rPr>
          <w:szCs w:val="24"/>
        </w:rPr>
      </w:pPr>
      <w:r w:rsidRPr="006316B9">
        <w:rPr>
          <w:szCs w:val="24"/>
        </w:rPr>
        <w:t xml:space="preserve">Sin embargo, la corriente para el funcionamiento de máquinas industriales y electrodomésticos no es continua sino que cambia a medida que transcurre el tiempo, por esto se llama corriente alterna. Para producir este tipo de corriente se requiere un generador eléctrico cuya diferencia de potencial se invierte alternadamente, es decir, produce un voltaje alterno. </w:t>
      </w:r>
    </w:p>
    <w:p w:rsidR="00422AD3" w:rsidRDefault="00422AD3" w:rsidP="00260E58">
      <w:pPr>
        <w:rPr>
          <w:szCs w:val="24"/>
        </w:rPr>
      </w:pPr>
      <w:r w:rsidRPr="006316B9">
        <w:rPr>
          <w:szCs w:val="24"/>
        </w:rPr>
        <w:t xml:space="preserve">Algunos aparatos eléctricos, como las grabadoras funcionan bien </w:t>
      </w:r>
      <w:r w:rsidR="00CC2B8F" w:rsidRPr="006316B9">
        <w:rPr>
          <w:szCs w:val="24"/>
        </w:rPr>
        <w:t>sean</w:t>
      </w:r>
      <w:r w:rsidRPr="006316B9">
        <w:rPr>
          <w:szCs w:val="24"/>
        </w:rPr>
        <w:t xml:space="preserve"> con pilas, es decir, con corriente continua, o al conectarla en una toma de la casa, es decir, con corriente alterna. Este efecto se hace posible gracias a ciertos elementos que se encuentran en su interior, como transformadores y rectificadores, que regulan el voltaje y permiten que la corriente pase en un solo sentido.</w:t>
      </w:r>
    </w:p>
    <w:p w:rsidR="00417566" w:rsidRDefault="00417566" w:rsidP="00422AD3">
      <w:pPr>
        <w:jc w:val="both"/>
        <w:rPr>
          <w:szCs w:val="24"/>
        </w:rPr>
      </w:pPr>
    </w:p>
    <w:p w:rsidR="00422AD3" w:rsidRPr="006316B9" w:rsidRDefault="00422AD3" w:rsidP="00417566">
      <w:pPr>
        <w:pStyle w:val="Ttulo2"/>
      </w:pPr>
      <w:bookmarkStart w:id="77" w:name="_Toc437417198"/>
      <w:r w:rsidRPr="006316B9">
        <w:lastRenderedPageBreak/>
        <w:t>El circuito eléctrico</w:t>
      </w:r>
      <w:bookmarkEnd w:id="77"/>
      <w:r w:rsidRPr="006316B9">
        <w:t xml:space="preserve"> </w:t>
      </w:r>
    </w:p>
    <w:p w:rsidR="00422AD3" w:rsidRDefault="00422AD3" w:rsidP="00260E58">
      <w:pPr>
        <w:rPr>
          <w:szCs w:val="24"/>
        </w:rPr>
      </w:pPr>
      <w:r w:rsidRPr="006316B9">
        <w:rPr>
          <w:szCs w:val="24"/>
        </w:rPr>
        <w:t xml:space="preserve">Para hacer funcionar un artefacto eléctrico es necesario lograr que los electrones libres recorran varias veces el interior de los conductores. Así cada vez que enciendes el televisor, el equipo de sonido o una linterna, haces fluir una corriente de electrones en un circuito eléctrico. </w:t>
      </w:r>
    </w:p>
    <w:p w:rsidR="00422AD3" w:rsidRDefault="00422AD3" w:rsidP="00260E58">
      <w:pPr>
        <w:rPr>
          <w:szCs w:val="24"/>
        </w:rPr>
      </w:pPr>
      <w:r w:rsidRPr="006316B9">
        <w:rPr>
          <w:szCs w:val="24"/>
        </w:rPr>
        <w:t>Un circuito eléctrico es un conjunto de conductores unidos a uno o varios generadores de corriente eléctrica, que mantienen el flujo de electrones constante en el tiempo. Además de los generadores existen otros elementos que forman parte de un circuito: los interruptores, los conector</w:t>
      </w:r>
      <w:r>
        <w:rPr>
          <w:szCs w:val="24"/>
        </w:rPr>
        <w:t xml:space="preserve">es y los aparatos eléctricos. </w:t>
      </w:r>
    </w:p>
    <w:p w:rsidR="00422AD3" w:rsidRPr="006316B9" w:rsidRDefault="00422AD3" w:rsidP="00A84319">
      <w:pPr>
        <w:pStyle w:val="Prrafodelista"/>
        <w:numPr>
          <w:ilvl w:val="0"/>
          <w:numId w:val="8"/>
        </w:numPr>
        <w:spacing w:line="360" w:lineRule="auto"/>
        <w:jc w:val="both"/>
        <w:rPr>
          <w:szCs w:val="24"/>
        </w:rPr>
      </w:pPr>
      <w:r w:rsidRPr="006316B9">
        <w:rPr>
          <w:szCs w:val="24"/>
        </w:rPr>
        <w:t xml:space="preserve">Los interruptores son dispositivos que permiten interrumpir a voluntad el paso de la corriente por un circuito. </w:t>
      </w:r>
    </w:p>
    <w:p w:rsidR="00422AD3" w:rsidRPr="006316B9" w:rsidRDefault="00422AD3" w:rsidP="00A84319">
      <w:pPr>
        <w:pStyle w:val="Prrafodelista"/>
        <w:numPr>
          <w:ilvl w:val="0"/>
          <w:numId w:val="8"/>
        </w:numPr>
        <w:spacing w:line="360" w:lineRule="auto"/>
        <w:rPr>
          <w:szCs w:val="24"/>
        </w:rPr>
      </w:pPr>
      <w:r w:rsidRPr="006316B9">
        <w:rPr>
          <w:szCs w:val="24"/>
        </w:rPr>
        <w:t>Los conectores son cables y demás conexiones que unen los distintos elementos que forman el circuito. En general, son fabricados a partir de los metales y, como tales, constituyen puntos de igual potencial cada uno.</w:t>
      </w:r>
    </w:p>
    <w:p w:rsidR="00422AD3" w:rsidRPr="006316B9" w:rsidRDefault="00422AD3" w:rsidP="00A84319">
      <w:pPr>
        <w:pStyle w:val="Prrafodelista"/>
        <w:numPr>
          <w:ilvl w:val="0"/>
          <w:numId w:val="8"/>
        </w:numPr>
        <w:spacing w:line="360" w:lineRule="auto"/>
        <w:rPr>
          <w:szCs w:val="24"/>
        </w:rPr>
      </w:pPr>
      <w:r w:rsidRPr="006316B9">
        <w:rPr>
          <w:szCs w:val="24"/>
        </w:rPr>
        <w:t xml:space="preserve">Los aparatos eléctricos son los instrumentos o los dispositivos que funcionan cuando circula una corriente a través de ellos. </w:t>
      </w:r>
    </w:p>
    <w:p w:rsidR="00422AD3" w:rsidRDefault="00422AD3" w:rsidP="00260E58">
      <w:pPr>
        <w:rPr>
          <w:szCs w:val="24"/>
        </w:rPr>
      </w:pPr>
      <w:r w:rsidRPr="006316B9">
        <w:rPr>
          <w:szCs w:val="24"/>
        </w:rPr>
        <w:t>Todos los elementos de los circuitos eléctricos suelen ser representados por medio de símbolos, que son reconocidos mundialmente y que permiten simplificar el proceso de diagramación de un circuito.</w:t>
      </w:r>
    </w:p>
    <w:p w:rsidR="00422AD3" w:rsidRPr="006316B9" w:rsidRDefault="00422AD3" w:rsidP="00260E58">
      <w:pPr>
        <w:rPr>
          <w:szCs w:val="24"/>
        </w:rPr>
      </w:pPr>
      <w:r w:rsidRPr="006316B9">
        <w:rPr>
          <w:szCs w:val="24"/>
        </w:rPr>
        <w:t>Para que un circuito funcione es necesario crear un camino por el cual los electrones puedan circular. Cuando esto ocurre se dice que el circuito está cerrado. Si se desconecta el interruptor o alguno de los cables la corriente deja de fluir y se dice que el circuito está abierto</w:t>
      </w:r>
    </w:p>
    <w:p w:rsidR="00422AD3" w:rsidRDefault="00422AD3" w:rsidP="00260E58">
      <w:pPr>
        <w:tabs>
          <w:tab w:val="left" w:pos="1700"/>
        </w:tabs>
        <w:rPr>
          <w:szCs w:val="24"/>
        </w:rPr>
      </w:pPr>
      <w:r w:rsidRPr="006316B9">
        <w:rPr>
          <w:szCs w:val="24"/>
        </w:rPr>
        <w:t xml:space="preserve">Cuando las dos terminales de una pila se conectan directamente con un alambre, la corriente eléctrica circula por este pero no llega a la </w:t>
      </w:r>
      <w:r w:rsidRPr="006316B9">
        <w:rPr>
          <w:szCs w:val="24"/>
        </w:rPr>
        <w:lastRenderedPageBreak/>
        <w:t xml:space="preserve">bombilla y por tanto, no enciende. Esta conexión se denomina corto circuito, y en ella el alambre se calienta tanto que puede producir un incendio. </w:t>
      </w:r>
    </w:p>
    <w:p w:rsidR="00422AD3" w:rsidRDefault="00422AD3" w:rsidP="00260E58">
      <w:pPr>
        <w:tabs>
          <w:tab w:val="left" w:pos="1700"/>
        </w:tabs>
        <w:rPr>
          <w:szCs w:val="24"/>
        </w:rPr>
      </w:pPr>
      <w:r w:rsidRPr="006316B9">
        <w:rPr>
          <w:szCs w:val="24"/>
        </w:rPr>
        <w:t>Cuando por error se provoca un corto circuito en casa, se observa un chispazo, se presenta un olor a cable quemado y, muy posiblemente, se bajan los tacos o se funden los fusibles.</w:t>
      </w:r>
    </w:p>
    <w:p w:rsidR="00961471" w:rsidRDefault="00961471" w:rsidP="00422AD3">
      <w:pPr>
        <w:tabs>
          <w:tab w:val="left" w:pos="1700"/>
        </w:tabs>
        <w:jc w:val="both"/>
        <w:rPr>
          <w:b/>
          <w:sz w:val="30"/>
          <w:szCs w:val="30"/>
        </w:rPr>
      </w:pPr>
    </w:p>
    <w:p w:rsidR="00422AD3" w:rsidRPr="006316B9" w:rsidRDefault="00422AD3" w:rsidP="00961471">
      <w:pPr>
        <w:pStyle w:val="Ttulo2"/>
      </w:pPr>
      <w:bookmarkStart w:id="78" w:name="_Toc437417199"/>
      <w:r w:rsidRPr="006316B9">
        <w:t>Energía en los circuitos</w:t>
      </w:r>
      <w:bookmarkEnd w:id="78"/>
      <w:r w:rsidRPr="006316B9">
        <w:t xml:space="preserve"> </w:t>
      </w:r>
    </w:p>
    <w:p w:rsidR="00422AD3" w:rsidRDefault="00422AD3" w:rsidP="00260E58">
      <w:pPr>
        <w:tabs>
          <w:tab w:val="left" w:pos="1700"/>
        </w:tabs>
        <w:rPr>
          <w:szCs w:val="24"/>
        </w:rPr>
      </w:pPr>
      <w:r w:rsidRPr="006316B9">
        <w:rPr>
          <w:szCs w:val="24"/>
        </w:rPr>
        <w:t xml:space="preserve">Un circuito eléctrico está formado por un generador, que es el elemento encargado de producir y mantener la corriente, y por los receptores (bombillas, motores y resistencias) que reciben la energía de la corriente eléctrica y la transforman en otros tipos de energía. </w:t>
      </w:r>
    </w:p>
    <w:p w:rsidR="00422AD3" w:rsidRDefault="00422AD3" w:rsidP="00260E58">
      <w:pPr>
        <w:tabs>
          <w:tab w:val="left" w:pos="1700"/>
        </w:tabs>
        <w:rPr>
          <w:szCs w:val="24"/>
        </w:rPr>
      </w:pPr>
      <w:r w:rsidRPr="006316B9">
        <w:rPr>
          <w:szCs w:val="24"/>
        </w:rPr>
        <w:t xml:space="preserve">Cuando se conecta una bombilla a un generador, la energía produce un movimiento vibratorio de los electrones del filamento de la bombilla. De esta energía, la mayor parte se transforman en calor y la otra en luz. </w:t>
      </w:r>
    </w:p>
    <w:p w:rsidR="00422AD3" w:rsidRDefault="00422AD3" w:rsidP="00260E58">
      <w:pPr>
        <w:tabs>
          <w:tab w:val="left" w:pos="1700"/>
        </w:tabs>
        <w:rPr>
          <w:szCs w:val="24"/>
        </w:rPr>
      </w:pPr>
      <w:r w:rsidRPr="006316B9">
        <w:rPr>
          <w:szCs w:val="24"/>
        </w:rPr>
        <w:t xml:space="preserve">Si una resistencia es sometida a una diferencia de potencial DV, la energía potencial de la carga q que fluye a través de la resistencia, disminuye y, por tanto se presenta una caída de potencial. </w:t>
      </w:r>
    </w:p>
    <w:p w:rsidR="00422AD3" w:rsidRPr="006316B9" w:rsidRDefault="00422AD3" w:rsidP="00422AD3">
      <w:pPr>
        <w:tabs>
          <w:tab w:val="left" w:pos="1700"/>
        </w:tabs>
        <w:jc w:val="both"/>
        <w:rPr>
          <w:szCs w:val="24"/>
        </w:rPr>
      </w:pPr>
      <w:r w:rsidRPr="006316B9">
        <w:rPr>
          <w:szCs w:val="24"/>
        </w:rPr>
        <w:t>La variación de la energía y la diferencia de potencial se relacionan mediante la expresión:</w:t>
      </w:r>
    </w:p>
    <w:p w:rsidR="00422AD3" w:rsidRPr="00961471" w:rsidRDefault="00422AD3" w:rsidP="00422AD3">
      <w:pPr>
        <w:tabs>
          <w:tab w:val="left" w:pos="1700"/>
        </w:tabs>
        <w:jc w:val="both"/>
        <w:rPr>
          <w:rFonts w:eastAsiaTheme="minorEastAsia"/>
          <w:szCs w:val="24"/>
        </w:rPr>
      </w:pPr>
      <m:oMathPara>
        <m:oMath>
          <m:r>
            <w:rPr>
              <w:rFonts w:ascii="Cambria Math" w:hAnsi="Cambria Math"/>
              <w:szCs w:val="24"/>
            </w:rPr>
            <m:t>∆V=</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num>
            <m:den>
              <m:r>
                <w:rPr>
                  <w:rFonts w:ascii="Cambria Math" w:hAnsi="Cambria Math"/>
                  <w:szCs w:val="24"/>
                </w:rPr>
                <m:t>q</m:t>
              </m:r>
            </m:den>
          </m:f>
        </m:oMath>
      </m:oMathPara>
    </w:p>
    <w:p w:rsidR="00961471" w:rsidRDefault="00961471" w:rsidP="00961471">
      <w:pPr>
        <w:tabs>
          <w:tab w:val="left" w:pos="1267"/>
        </w:tabs>
        <w:jc w:val="both"/>
        <w:rPr>
          <w:szCs w:val="24"/>
        </w:rPr>
      </w:pPr>
      <w:r>
        <w:rPr>
          <w:rFonts w:eastAsiaTheme="minorEastAsia"/>
          <w:szCs w:val="24"/>
        </w:rPr>
        <w:t>La ecuación se lee, delta V = delta E</w:t>
      </w:r>
      <w:r w:rsidRPr="00E97271">
        <w:rPr>
          <w:rFonts w:eastAsiaTheme="minorEastAsia"/>
          <w:szCs w:val="24"/>
          <w:vertAlign w:val="subscript"/>
        </w:rPr>
        <w:t>p</w:t>
      </w:r>
      <w:r>
        <w:rPr>
          <w:rFonts w:eastAsiaTheme="minorEastAsia"/>
          <w:szCs w:val="24"/>
        </w:rPr>
        <w:t xml:space="preserve"> / q.</w:t>
      </w:r>
    </w:p>
    <w:p w:rsidR="00422AD3" w:rsidRPr="006316B9" w:rsidRDefault="00422AD3" w:rsidP="00422AD3">
      <w:pPr>
        <w:tabs>
          <w:tab w:val="left" w:pos="1700"/>
        </w:tabs>
        <w:jc w:val="both"/>
        <w:rPr>
          <w:szCs w:val="24"/>
        </w:rPr>
      </w:pPr>
      <w:r w:rsidRPr="006316B9">
        <w:rPr>
          <w:szCs w:val="24"/>
        </w:rPr>
        <w:t>Es decir,</w:t>
      </w:r>
    </w:p>
    <w:p w:rsidR="00422AD3" w:rsidRPr="00961471" w:rsidRDefault="00422AD3" w:rsidP="00422AD3">
      <w:pPr>
        <w:tabs>
          <w:tab w:val="left" w:pos="1700"/>
        </w:tabs>
        <w:jc w:val="both"/>
        <w:rPr>
          <w:rFonts w:eastAsiaTheme="minorEastAsia"/>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=∆V∙q</m:t>
          </m:r>
        </m:oMath>
      </m:oMathPara>
    </w:p>
    <w:p w:rsidR="00961471" w:rsidRDefault="00961471" w:rsidP="00961471">
      <w:pPr>
        <w:tabs>
          <w:tab w:val="left" w:pos="1267"/>
        </w:tabs>
        <w:jc w:val="both"/>
        <w:rPr>
          <w:szCs w:val="24"/>
        </w:rPr>
      </w:pPr>
      <w:r>
        <w:rPr>
          <w:rFonts w:eastAsiaTheme="minorEastAsia"/>
          <w:szCs w:val="24"/>
        </w:rPr>
        <w:lastRenderedPageBreak/>
        <w:t>La ecuación se lee, delta E</w:t>
      </w:r>
      <w:r w:rsidRPr="00E97271">
        <w:rPr>
          <w:rFonts w:eastAsiaTheme="minorEastAsia"/>
          <w:szCs w:val="24"/>
          <w:vertAlign w:val="subscript"/>
        </w:rPr>
        <w:t>p</w:t>
      </w:r>
      <w:r>
        <w:rPr>
          <w:rFonts w:eastAsiaTheme="minorEastAsia"/>
          <w:szCs w:val="24"/>
        </w:rPr>
        <w:t xml:space="preserve"> = delta V ∙ q.</w:t>
      </w:r>
    </w:p>
    <w:p w:rsidR="00422AD3" w:rsidRDefault="00422AD3" w:rsidP="00260E58">
      <w:pPr>
        <w:tabs>
          <w:tab w:val="left" w:pos="1700"/>
        </w:tabs>
        <w:rPr>
          <w:szCs w:val="24"/>
        </w:rPr>
      </w:pPr>
      <w:r w:rsidRPr="006316B9">
        <w:rPr>
          <w:szCs w:val="24"/>
        </w:rPr>
        <w:t>A partir de la definición de la intensidad de corriente, obtenemos que la cantidad de carga que circula por la resistenc</w:t>
      </w:r>
      <w:r>
        <w:rPr>
          <w:szCs w:val="24"/>
        </w:rPr>
        <w:t>ia en función del tiempo es: q=i</w:t>
      </w:r>
      <w:r w:rsidR="00961471">
        <w:rPr>
          <w:szCs w:val="24"/>
        </w:rPr>
        <w:t>∙</w:t>
      </w:r>
      <w:r w:rsidRPr="006316B9">
        <w:rPr>
          <w:szCs w:val="24"/>
        </w:rPr>
        <w:t xml:space="preserve">t, por tanto: </w:t>
      </w:r>
    </w:p>
    <w:p w:rsidR="00422AD3" w:rsidRPr="00961471" w:rsidRDefault="00422AD3" w:rsidP="00422AD3">
      <w:pPr>
        <w:tabs>
          <w:tab w:val="left" w:pos="1700"/>
        </w:tabs>
        <w:jc w:val="both"/>
        <w:rPr>
          <w:rFonts w:eastAsiaTheme="minorEastAsia"/>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=∆V∙i∙</m:t>
          </m:r>
          <m:r>
            <w:rPr>
              <w:rFonts w:ascii="Cambria Math" w:eastAsiaTheme="minorEastAsia" w:hAnsi="Cambria Math"/>
              <w:szCs w:val="24"/>
            </w:rPr>
            <m:t>t</m:t>
          </m:r>
        </m:oMath>
      </m:oMathPara>
    </w:p>
    <w:p w:rsidR="00961471" w:rsidRDefault="00961471" w:rsidP="00961471">
      <w:pPr>
        <w:tabs>
          <w:tab w:val="left" w:pos="1267"/>
        </w:tabs>
        <w:jc w:val="both"/>
        <w:rPr>
          <w:szCs w:val="24"/>
        </w:rPr>
      </w:pPr>
      <w:r>
        <w:rPr>
          <w:rFonts w:eastAsiaTheme="minorEastAsia"/>
          <w:szCs w:val="24"/>
        </w:rPr>
        <w:t>La ecuación se lee, delta E</w:t>
      </w:r>
      <w:r w:rsidRPr="00E97271">
        <w:rPr>
          <w:rFonts w:eastAsiaTheme="minorEastAsia"/>
          <w:szCs w:val="24"/>
          <w:vertAlign w:val="subscript"/>
        </w:rPr>
        <w:t>p</w:t>
      </w:r>
      <w:r>
        <w:rPr>
          <w:rFonts w:eastAsiaTheme="minorEastAsia"/>
          <w:szCs w:val="24"/>
        </w:rPr>
        <w:t xml:space="preserve"> = delta V </w:t>
      </w:r>
      <w:r w:rsidR="00AD789D">
        <w:rPr>
          <w:rFonts w:eastAsiaTheme="minorEastAsia"/>
          <w:szCs w:val="24"/>
        </w:rPr>
        <w:t>∙ i ∙</w:t>
      </w:r>
      <w:r>
        <w:rPr>
          <w:rFonts w:eastAsiaTheme="minorEastAsia"/>
          <w:szCs w:val="24"/>
        </w:rPr>
        <w:t xml:space="preserve"> </w:t>
      </w:r>
      <w:r w:rsidR="00AD789D">
        <w:rPr>
          <w:rFonts w:eastAsiaTheme="minorEastAsia"/>
          <w:szCs w:val="24"/>
        </w:rPr>
        <w:t>t</w:t>
      </w:r>
      <w:r>
        <w:rPr>
          <w:rFonts w:eastAsiaTheme="minorEastAsia"/>
          <w:szCs w:val="24"/>
        </w:rPr>
        <w:t>.</w:t>
      </w:r>
    </w:p>
    <w:p w:rsidR="00422AD3" w:rsidRDefault="00422AD3" w:rsidP="00260E58">
      <w:pPr>
        <w:tabs>
          <w:tab w:val="left" w:pos="1700"/>
        </w:tabs>
        <w:rPr>
          <w:szCs w:val="24"/>
        </w:rPr>
      </w:pPr>
      <w:r w:rsidRPr="006316B9">
        <w:rPr>
          <w:szCs w:val="24"/>
        </w:rPr>
        <w:t>Esta energía es aportada por el generador y consumida p</w:t>
      </w:r>
      <w:r>
        <w:rPr>
          <w:szCs w:val="24"/>
        </w:rPr>
        <w:t xml:space="preserve">or la bombilla de </w:t>
      </w:r>
      <w:r w:rsidRPr="006316B9">
        <w:rPr>
          <w:szCs w:val="24"/>
        </w:rPr>
        <w:t>resistencia R.</w:t>
      </w:r>
      <w:r>
        <w:rPr>
          <w:szCs w:val="24"/>
        </w:rPr>
        <w:t xml:space="preserve"> Como la ley de Ohm afirma que delta V = i </w:t>
      </w:r>
      <w:r w:rsidR="00D7713F">
        <w:rPr>
          <w:szCs w:val="24"/>
        </w:rPr>
        <w:t>∙</w:t>
      </w:r>
      <w:r w:rsidRPr="006316B9">
        <w:rPr>
          <w:szCs w:val="24"/>
        </w:rPr>
        <w:t xml:space="preserve"> R, entonces la energía es: </w:t>
      </w:r>
    </w:p>
    <w:p w:rsidR="00422AD3" w:rsidRPr="00D7713F" w:rsidRDefault="00422AD3" w:rsidP="00422AD3">
      <w:pPr>
        <w:tabs>
          <w:tab w:val="left" w:pos="1700"/>
        </w:tabs>
        <w:jc w:val="both"/>
        <w:rPr>
          <w:rFonts w:eastAsiaTheme="minorEastAsia"/>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∙R∙</m:t>
          </m:r>
          <m:r>
            <w:rPr>
              <w:rFonts w:ascii="Cambria Math" w:eastAsiaTheme="minorEastAsia" w:hAnsi="Cambria Math"/>
              <w:szCs w:val="24"/>
            </w:rPr>
            <m:t>t</m:t>
          </m:r>
        </m:oMath>
      </m:oMathPara>
    </w:p>
    <w:p w:rsidR="00D7713F" w:rsidRDefault="00D7713F" w:rsidP="00D7713F">
      <w:pPr>
        <w:tabs>
          <w:tab w:val="left" w:pos="1267"/>
        </w:tabs>
        <w:jc w:val="both"/>
        <w:rPr>
          <w:szCs w:val="24"/>
        </w:rPr>
      </w:pPr>
      <w:r>
        <w:rPr>
          <w:rFonts w:eastAsiaTheme="minorEastAsia"/>
          <w:szCs w:val="24"/>
        </w:rPr>
        <w:t>La ecuación se lee, delta E</w:t>
      </w:r>
      <w:r w:rsidRPr="00E97271">
        <w:rPr>
          <w:rFonts w:eastAsiaTheme="minorEastAsia"/>
          <w:szCs w:val="24"/>
          <w:vertAlign w:val="subscript"/>
        </w:rPr>
        <w:t>p</w:t>
      </w:r>
      <w:r>
        <w:rPr>
          <w:rFonts w:eastAsiaTheme="minorEastAsia"/>
          <w:szCs w:val="24"/>
        </w:rPr>
        <w:t xml:space="preserve"> = i</w:t>
      </w:r>
      <w:r w:rsidRPr="00D7713F">
        <w:rPr>
          <w:rFonts w:eastAsiaTheme="minorEastAsia"/>
          <w:szCs w:val="24"/>
          <w:vertAlign w:val="superscript"/>
        </w:rPr>
        <w:t>2</w:t>
      </w:r>
      <w:r>
        <w:rPr>
          <w:rFonts w:eastAsiaTheme="minorEastAsia"/>
          <w:szCs w:val="24"/>
        </w:rPr>
        <w:t xml:space="preserve"> ∙ R ∙ t.</w:t>
      </w:r>
    </w:p>
    <w:p w:rsidR="00422AD3" w:rsidRPr="006316B9" w:rsidRDefault="00422AD3" w:rsidP="00422AD3">
      <w:pPr>
        <w:tabs>
          <w:tab w:val="left" w:pos="1700"/>
        </w:tabs>
        <w:jc w:val="both"/>
        <w:rPr>
          <w:szCs w:val="24"/>
        </w:rPr>
      </w:pPr>
      <w:r w:rsidRPr="006316B9">
        <w:rPr>
          <w:szCs w:val="24"/>
        </w:rPr>
        <w:t>Siendo el julio (J) su unidad de medida en el S</w:t>
      </w:r>
      <w:r w:rsidR="00107241">
        <w:rPr>
          <w:szCs w:val="24"/>
        </w:rPr>
        <w:t>.</w:t>
      </w:r>
      <w:r w:rsidRPr="006316B9">
        <w:rPr>
          <w:szCs w:val="24"/>
        </w:rPr>
        <w:t>I.</w:t>
      </w:r>
    </w:p>
    <w:p w:rsidR="00107241" w:rsidRDefault="00107241" w:rsidP="00422AD3">
      <w:pPr>
        <w:tabs>
          <w:tab w:val="left" w:pos="1700"/>
        </w:tabs>
        <w:jc w:val="both"/>
        <w:rPr>
          <w:b/>
          <w:sz w:val="28"/>
          <w:szCs w:val="28"/>
        </w:rPr>
      </w:pPr>
    </w:p>
    <w:p w:rsidR="00422AD3" w:rsidRPr="002432AB" w:rsidRDefault="00422AD3" w:rsidP="00422AD3">
      <w:pPr>
        <w:tabs>
          <w:tab w:val="left" w:pos="1700"/>
        </w:tabs>
        <w:jc w:val="both"/>
        <w:rPr>
          <w:b/>
          <w:sz w:val="28"/>
          <w:szCs w:val="28"/>
        </w:rPr>
      </w:pPr>
      <w:r w:rsidRPr="002432AB">
        <w:rPr>
          <w:b/>
          <w:sz w:val="28"/>
          <w:szCs w:val="28"/>
        </w:rPr>
        <w:t xml:space="preserve">Potencia eléctrica </w:t>
      </w:r>
    </w:p>
    <w:p w:rsidR="00422AD3" w:rsidRDefault="00422AD3" w:rsidP="00260E58">
      <w:pPr>
        <w:tabs>
          <w:tab w:val="left" w:pos="1700"/>
        </w:tabs>
        <w:rPr>
          <w:szCs w:val="24"/>
        </w:rPr>
      </w:pPr>
      <w:r w:rsidRPr="006316B9">
        <w:rPr>
          <w:szCs w:val="24"/>
        </w:rPr>
        <w:t xml:space="preserve">La potencia eléctrica es la rapidez con la cual se realiza un trabajo. En el caso de la potencia eléctrica, corresponde al trabajo realizado por el campo eléctrico durante cierto tiempo t. </w:t>
      </w:r>
    </w:p>
    <w:p w:rsidR="00422AD3" w:rsidRDefault="00422AD3" w:rsidP="00260E58">
      <w:pPr>
        <w:tabs>
          <w:tab w:val="left" w:pos="1700"/>
        </w:tabs>
        <w:rPr>
          <w:szCs w:val="24"/>
        </w:rPr>
      </w:pPr>
      <w:r w:rsidRPr="006316B9">
        <w:rPr>
          <w:szCs w:val="24"/>
        </w:rPr>
        <w:t>Este trabajo que realiza el campo eléctrico sobre los electrones de una resistencia resulta ser la variación de la energía potencial</w:t>
      </w:r>
      <w:r>
        <w:rPr>
          <w:szCs w:val="24"/>
        </w:rPr>
        <w:t xml:space="preserve">, delta </w:t>
      </w:r>
      <w:r w:rsidRPr="006316B9">
        <w:rPr>
          <w:szCs w:val="24"/>
        </w:rPr>
        <w:t>EP. Por tanto, la potencia eléctrica P</w:t>
      </w:r>
      <w:r w:rsidR="00107241">
        <w:rPr>
          <w:szCs w:val="24"/>
        </w:rPr>
        <w:t xml:space="preserve"> (P mayúscula)</w:t>
      </w:r>
      <w:r w:rsidRPr="006316B9">
        <w:rPr>
          <w:szCs w:val="24"/>
        </w:rPr>
        <w:t xml:space="preserve">, se encuentra dada por la expresión: </w:t>
      </w:r>
    </w:p>
    <w:p w:rsidR="00422AD3" w:rsidRPr="00107241" w:rsidRDefault="00422AD3" w:rsidP="00422AD3">
      <w:pPr>
        <w:tabs>
          <w:tab w:val="left" w:pos="1700"/>
        </w:tabs>
        <w:jc w:val="both"/>
        <w:rPr>
          <w:rFonts w:eastAsiaTheme="minorEastAsia"/>
          <w:szCs w:val="24"/>
        </w:rPr>
      </w:pPr>
      <m:oMathPara>
        <m:oMath>
          <m:r>
            <w:rPr>
              <w:rFonts w:ascii="Cambria Math" w:hAnsi="Cambria Math"/>
              <w:szCs w:val="24"/>
            </w:rPr>
            <m:t>P=</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num>
            <m:den>
              <m:r>
                <w:rPr>
                  <w:rFonts w:ascii="Cambria Math" w:hAnsi="Cambria Math"/>
                  <w:szCs w:val="24"/>
                </w:rPr>
                <m:t>t</m:t>
              </m:r>
            </m:den>
          </m:f>
        </m:oMath>
      </m:oMathPara>
    </w:p>
    <w:p w:rsidR="00107241" w:rsidRDefault="00107241" w:rsidP="00422AD3">
      <w:pPr>
        <w:tabs>
          <w:tab w:val="left" w:pos="1700"/>
        </w:tabs>
        <w:jc w:val="both"/>
        <w:rPr>
          <w:szCs w:val="24"/>
        </w:rPr>
      </w:pPr>
      <w:r>
        <w:rPr>
          <w:rFonts w:eastAsiaTheme="minorEastAsia"/>
          <w:szCs w:val="24"/>
        </w:rPr>
        <w:t>La ecuación se lee, P = delta E</w:t>
      </w:r>
      <w:r w:rsidRPr="00E97271">
        <w:rPr>
          <w:rFonts w:eastAsiaTheme="minorEastAsia"/>
          <w:szCs w:val="24"/>
          <w:vertAlign w:val="subscript"/>
        </w:rPr>
        <w:t>p</w:t>
      </w:r>
      <w:r>
        <w:rPr>
          <w:rFonts w:eastAsiaTheme="minorEastAsia"/>
          <w:szCs w:val="24"/>
        </w:rPr>
        <w:t xml:space="preserve"> / t.</w:t>
      </w:r>
    </w:p>
    <w:p w:rsidR="00422AD3" w:rsidRDefault="00422AD3" w:rsidP="00422AD3">
      <w:pPr>
        <w:tabs>
          <w:tab w:val="left" w:pos="1700"/>
        </w:tabs>
        <w:jc w:val="both"/>
        <w:rPr>
          <w:szCs w:val="24"/>
        </w:rPr>
      </w:pPr>
      <w:r w:rsidRPr="006316B9">
        <w:rPr>
          <w:szCs w:val="24"/>
        </w:rPr>
        <w:lastRenderedPageBreak/>
        <w:t xml:space="preserve">Como </w:t>
      </w:r>
    </w:p>
    <w:p w:rsidR="00422AD3" w:rsidRPr="00107241" w:rsidRDefault="00422AD3" w:rsidP="00422AD3">
      <w:pPr>
        <w:tabs>
          <w:tab w:val="left" w:pos="1700"/>
        </w:tabs>
        <w:jc w:val="both"/>
        <w:rPr>
          <w:rFonts w:eastAsiaTheme="minorEastAsia"/>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=∆V∙i∙</m:t>
          </m:r>
          <m:r>
            <w:rPr>
              <w:rFonts w:ascii="Cambria Math" w:eastAsiaTheme="minorEastAsia" w:hAnsi="Cambria Math"/>
              <w:szCs w:val="24"/>
            </w:rPr>
            <m:t>t</m:t>
          </m:r>
        </m:oMath>
      </m:oMathPara>
    </w:p>
    <w:p w:rsidR="00107241" w:rsidRDefault="00107241" w:rsidP="00107241">
      <w:pPr>
        <w:tabs>
          <w:tab w:val="left" w:pos="1267"/>
        </w:tabs>
        <w:jc w:val="both"/>
        <w:rPr>
          <w:szCs w:val="24"/>
        </w:rPr>
      </w:pPr>
      <w:r>
        <w:rPr>
          <w:rFonts w:eastAsiaTheme="minorEastAsia"/>
          <w:szCs w:val="24"/>
        </w:rPr>
        <w:t>La ecuación se lee, delta E</w:t>
      </w:r>
      <w:r w:rsidRPr="00E97271">
        <w:rPr>
          <w:rFonts w:eastAsiaTheme="minorEastAsia"/>
          <w:szCs w:val="24"/>
          <w:vertAlign w:val="subscript"/>
        </w:rPr>
        <w:t>p</w:t>
      </w:r>
      <w:r>
        <w:rPr>
          <w:rFonts w:eastAsiaTheme="minorEastAsia"/>
          <w:szCs w:val="24"/>
        </w:rPr>
        <w:t xml:space="preserve"> = delta V ∙ i ∙ t.</w:t>
      </w:r>
    </w:p>
    <w:p w:rsidR="00422AD3" w:rsidRDefault="00107241" w:rsidP="00422AD3">
      <w:pPr>
        <w:tabs>
          <w:tab w:val="left" w:pos="1700"/>
        </w:tabs>
        <w:jc w:val="both"/>
        <w:rPr>
          <w:szCs w:val="24"/>
        </w:rPr>
      </w:pPr>
      <w:r>
        <w:rPr>
          <w:szCs w:val="24"/>
        </w:rPr>
        <w:t>E</w:t>
      </w:r>
      <w:r w:rsidR="00422AD3" w:rsidRPr="006316B9">
        <w:rPr>
          <w:szCs w:val="24"/>
        </w:rPr>
        <w:t xml:space="preserve">ntonces: </w:t>
      </w:r>
    </w:p>
    <w:p w:rsidR="00422AD3" w:rsidRPr="00254EC5" w:rsidRDefault="00422AD3" w:rsidP="00422AD3">
      <w:pPr>
        <w:tabs>
          <w:tab w:val="left" w:pos="1700"/>
        </w:tabs>
        <w:jc w:val="both"/>
        <w:rPr>
          <w:rFonts w:eastAsiaTheme="minorEastAsia"/>
          <w:szCs w:val="24"/>
        </w:rPr>
      </w:pPr>
      <m:oMathPara>
        <m:oMath>
          <m:r>
            <w:rPr>
              <w:rFonts w:ascii="Cambria Math" w:hAnsi="Cambria Math"/>
              <w:szCs w:val="24"/>
            </w:rPr>
            <m:t>P=</m:t>
          </m:r>
          <m:f>
            <m:fPr>
              <m:ctrlPr>
                <w:rPr>
                  <w:rFonts w:ascii="Cambria Math" w:hAnsi="Cambria Math"/>
                  <w:i/>
                  <w:szCs w:val="24"/>
                </w:rPr>
              </m:ctrlPr>
            </m:fPr>
            <m:num>
              <m:r>
                <w:rPr>
                  <w:rFonts w:ascii="Cambria Math" w:hAnsi="Cambria Math"/>
                  <w:szCs w:val="24"/>
                </w:rPr>
                <m:t>∆V∙i∙</m:t>
              </m:r>
              <m:r>
                <w:rPr>
                  <w:rFonts w:ascii="Cambria Math" w:eastAsiaTheme="minorEastAsia" w:hAnsi="Cambria Math"/>
                  <w:szCs w:val="24"/>
                </w:rPr>
                <m:t>t</m:t>
              </m:r>
            </m:num>
            <m:den>
              <m:r>
                <w:rPr>
                  <w:rFonts w:ascii="Cambria Math" w:hAnsi="Cambria Math"/>
                  <w:szCs w:val="24"/>
                </w:rPr>
                <m:t>t</m:t>
              </m:r>
            </m:den>
          </m:f>
        </m:oMath>
      </m:oMathPara>
    </w:p>
    <w:p w:rsidR="00254EC5" w:rsidRDefault="00254EC5" w:rsidP="00254EC5">
      <w:pPr>
        <w:tabs>
          <w:tab w:val="left" w:pos="1267"/>
        </w:tabs>
        <w:jc w:val="both"/>
        <w:rPr>
          <w:szCs w:val="24"/>
        </w:rPr>
      </w:pPr>
      <w:r>
        <w:rPr>
          <w:rFonts w:eastAsiaTheme="minorEastAsia"/>
          <w:szCs w:val="24"/>
        </w:rPr>
        <w:t>La ecuación se lee, P = (delta V ∙ i ∙ t) / t.</w:t>
      </w:r>
    </w:p>
    <w:p w:rsidR="00422AD3" w:rsidRDefault="00422AD3" w:rsidP="00422AD3">
      <w:pPr>
        <w:tabs>
          <w:tab w:val="left" w:pos="1700"/>
        </w:tabs>
        <w:jc w:val="both"/>
        <w:rPr>
          <w:szCs w:val="24"/>
        </w:rPr>
      </w:pPr>
      <w:r w:rsidRPr="006316B9">
        <w:rPr>
          <w:szCs w:val="24"/>
        </w:rPr>
        <w:t xml:space="preserve">Es decir, que la potencia eléctrica es: </w:t>
      </w:r>
    </w:p>
    <w:p w:rsidR="00422AD3" w:rsidRPr="00254EC5" w:rsidRDefault="00422AD3" w:rsidP="00422AD3">
      <w:pPr>
        <w:tabs>
          <w:tab w:val="left" w:pos="1700"/>
        </w:tabs>
        <w:jc w:val="both"/>
        <w:rPr>
          <w:rFonts w:eastAsiaTheme="minorEastAsia"/>
          <w:szCs w:val="24"/>
        </w:rPr>
      </w:pPr>
      <m:oMathPara>
        <m:oMath>
          <m:r>
            <w:rPr>
              <w:rFonts w:ascii="Cambria Math" w:hAnsi="Cambria Math"/>
              <w:szCs w:val="24"/>
            </w:rPr>
            <m:t>P=∆V∙i</m:t>
          </m:r>
        </m:oMath>
      </m:oMathPara>
    </w:p>
    <w:p w:rsidR="00254EC5" w:rsidRDefault="00254EC5" w:rsidP="00254EC5">
      <w:pPr>
        <w:tabs>
          <w:tab w:val="left" w:pos="1267"/>
        </w:tabs>
        <w:jc w:val="both"/>
        <w:rPr>
          <w:szCs w:val="24"/>
        </w:rPr>
      </w:pPr>
      <w:r>
        <w:rPr>
          <w:rFonts w:eastAsiaTheme="minorEastAsia"/>
          <w:szCs w:val="24"/>
        </w:rPr>
        <w:t>La ecuación se lee, P = delta V ∙ i.</w:t>
      </w:r>
    </w:p>
    <w:p w:rsidR="00422AD3" w:rsidRDefault="00422AD3" w:rsidP="00260E58">
      <w:pPr>
        <w:tabs>
          <w:tab w:val="left" w:pos="1700"/>
        </w:tabs>
        <w:rPr>
          <w:rFonts w:eastAsiaTheme="minorEastAsia"/>
          <w:szCs w:val="24"/>
        </w:rPr>
      </w:pPr>
      <w:r w:rsidRPr="00CE7411">
        <w:rPr>
          <w:rFonts w:eastAsiaTheme="minorEastAsia"/>
          <w:szCs w:val="24"/>
        </w:rPr>
        <w:t xml:space="preserve">La unidad de potencia es el vatio (W), que se define como 1 J/s. Otra unidad muy conocida de la potencia es el kilovatio (kW) equivalente a 1.000 vatios. </w:t>
      </w:r>
    </w:p>
    <w:p w:rsidR="00422AD3" w:rsidRDefault="00422AD3" w:rsidP="00260E58">
      <w:pPr>
        <w:tabs>
          <w:tab w:val="left" w:pos="1700"/>
        </w:tabs>
        <w:rPr>
          <w:rFonts w:eastAsiaTheme="minorEastAsia"/>
          <w:szCs w:val="24"/>
        </w:rPr>
      </w:pPr>
      <w:r w:rsidRPr="00CE7411">
        <w:rPr>
          <w:rFonts w:eastAsiaTheme="minorEastAsia"/>
          <w:szCs w:val="24"/>
        </w:rPr>
        <w:t xml:space="preserve">Cuando por una resistencia circula una corriente y el potencial en uno de sus extremos es cero y en el otro es V, la potencia que consume la resistencia está dada por la expresión: </w:t>
      </w:r>
    </w:p>
    <w:p w:rsidR="00422AD3" w:rsidRPr="00417CC3" w:rsidRDefault="00417CC3" w:rsidP="00417CC3">
      <w:pPr>
        <w:tabs>
          <w:tab w:val="left" w:pos="1700"/>
        </w:tabs>
        <w:jc w:val="center"/>
        <w:rPr>
          <w:rFonts w:eastAsiaTheme="minorEastAsia"/>
          <w:szCs w:val="24"/>
        </w:rPr>
      </w:pPr>
      <w:r w:rsidRPr="00417CC3">
        <w:rPr>
          <w:rFonts w:eastAsiaTheme="minorEastAsia"/>
          <w:szCs w:val="24"/>
        </w:rPr>
        <w:t>P</w:t>
      </w:r>
      <w:r>
        <w:rPr>
          <w:rFonts w:eastAsiaTheme="minorEastAsia"/>
          <w:szCs w:val="24"/>
        </w:rPr>
        <w:t xml:space="preserve"> </w:t>
      </w:r>
      <w:r w:rsidRPr="00417CC3">
        <w:rPr>
          <w:rFonts w:eastAsiaTheme="minorEastAsia"/>
          <w:szCs w:val="24"/>
        </w:rPr>
        <w:t>=</w:t>
      </w:r>
      <w:r>
        <w:rPr>
          <w:rFonts w:eastAsiaTheme="minorEastAsia"/>
          <w:szCs w:val="24"/>
        </w:rPr>
        <w:t xml:space="preserve"> </w:t>
      </w:r>
      <w:r w:rsidRPr="00417CC3">
        <w:rPr>
          <w:rFonts w:eastAsiaTheme="minorEastAsia"/>
          <w:szCs w:val="24"/>
        </w:rPr>
        <w:t>i</w:t>
      </w:r>
      <w:r w:rsidRPr="00417CC3">
        <w:rPr>
          <w:rFonts w:eastAsiaTheme="minorEastAsia"/>
          <w:szCs w:val="24"/>
          <w:vertAlign w:val="superscript"/>
        </w:rPr>
        <w:t>2</w:t>
      </w:r>
      <w:r>
        <w:rPr>
          <w:rFonts w:eastAsiaTheme="minorEastAsia"/>
          <w:szCs w:val="24"/>
        </w:rPr>
        <w:t xml:space="preserve"> </w:t>
      </w:r>
      <w:r w:rsidRPr="00417CC3">
        <w:rPr>
          <w:rFonts w:eastAsiaTheme="minorEastAsia"/>
          <w:szCs w:val="24"/>
        </w:rPr>
        <w:t>∙</w:t>
      </w:r>
      <w:r>
        <w:rPr>
          <w:rFonts w:eastAsiaTheme="minorEastAsia"/>
          <w:szCs w:val="24"/>
        </w:rPr>
        <w:t xml:space="preserve"> </w:t>
      </w:r>
      <w:r w:rsidRPr="00417CC3">
        <w:rPr>
          <w:rFonts w:eastAsiaTheme="minorEastAsia"/>
          <w:szCs w:val="24"/>
        </w:rPr>
        <w:t>R</w:t>
      </w:r>
    </w:p>
    <w:p w:rsidR="00422AD3" w:rsidRDefault="00422AD3" w:rsidP="00422AD3">
      <w:pPr>
        <w:tabs>
          <w:tab w:val="left" w:pos="1700"/>
        </w:tabs>
        <w:jc w:val="both"/>
        <w:rPr>
          <w:rFonts w:eastAsiaTheme="minorEastAsia"/>
          <w:szCs w:val="24"/>
        </w:rPr>
      </w:pPr>
      <w:r w:rsidRPr="00CE7411">
        <w:rPr>
          <w:rFonts w:eastAsiaTheme="minorEastAsia"/>
          <w:szCs w:val="24"/>
        </w:rPr>
        <w:t xml:space="preserve">Pero, como la ley de Ohm afirma que </w:t>
      </w:r>
    </w:p>
    <w:p w:rsidR="00422AD3" w:rsidRPr="00417CC3" w:rsidRDefault="00417CC3" w:rsidP="00417CC3">
      <w:pPr>
        <w:tabs>
          <w:tab w:val="left" w:pos="1700"/>
        </w:tabs>
        <w:jc w:val="center"/>
        <w:rPr>
          <w:rFonts w:eastAsiaTheme="minorEastAsia"/>
          <w:szCs w:val="24"/>
        </w:rPr>
      </w:pPr>
      <w:r w:rsidRPr="00417CC3">
        <w:rPr>
          <w:rFonts w:eastAsiaTheme="minorEastAsia"/>
          <w:szCs w:val="24"/>
        </w:rPr>
        <w:t>i=V/R</w:t>
      </w:r>
    </w:p>
    <w:p w:rsidR="00422AD3" w:rsidRDefault="00417CC3" w:rsidP="00422AD3">
      <w:pPr>
        <w:tabs>
          <w:tab w:val="left" w:pos="1700"/>
        </w:tabs>
        <w:jc w:val="both"/>
        <w:rPr>
          <w:rFonts w:eastAsiaTheme="minorEastAsia"/>
          <w:szCs w:val="24"/>
        </w:rPr>
      </w:pPr>
      <w:r w:rsidRPr="00CE7411">
        <w:rPr>
          <w:rFonts w:eastAsiaTheme="minorEastAsia"/>
          <w:szCs w:val="24"/>
        </w:rPr>
        <w:t>Entonces</w:t>
      </w:r>
      <w:r w:rsidR="00422AD3" w:rsidRPr="00CE7411">
        <w:rPr>
          <w:rFonts w:eastAsiaTheme="minorEastAsia"/>
          <w:szCs w:val="24"/>
        </w:rPr>
        <w:t xml:space="preserve">: </w:t>
      </w:r>
    </w:p>
    <w:p w:rsidR="00422AD3" w:rsidRPr="00417CC3" w:rsidRDefault="00417CC3" w:rsidP="00417CC3">
      <w:pPr>
        <w:tabs>
          <w:tab w:val="left" w:pos="1700"/>
        </w:tabs>
        <w:jc w:val="center"/>
        <w:rPr>
          <w:rFonts w:eastAsiaTheme="minorEastAsia"/>
          <w:szCs w:val="24"/>
        </w:rPr>
      </w:pPr>
      <w:r>
        <w:rPr>
          <w:rFonts w:eastAsiaTheme="minorEastAsia"/>
          <w:szCs w:val="24"/>
        </w:rPr>
        <w:t>P=V</w:t>
      </w:r>
      <w:r w:rsidRPr="00417CC3">
        <w:rPr>
          <w:rFonts w:eastAsiaTheme="minorEastAsia"/>
          <w:szCs w:val="24"/>
          <w:vertAlign w:val="superscript"/>
        </w:rPr>
        <w:t>2</w:t>
      </w:r>
      <w:r w:rsidRPr="00417CC3">
        <w:rPr>
          <w:rFonts w:eastAsiaTheme="minorEastAsia"/>
          <w:szCs w:val="24"/>
        </w:rPr>
        <w:t>/R</w:t>
      </w:r>
    </w:p>
    <w:p w:rsidR="00254EC5" w:rsidRDefault="00254EC5" w:rsidP="00422AD3">
      <w:pPr>
        <w:tabs>
          <w:tab w:val="left" w:pos="1700"/>
        </w:tabs>
        <w:jc w:val="both"/>
        <w:rPr>
          <w:rFonts w:eastAsiaTheme="minorEastAsia"/>
          <w:szCs w:val="24"/>
        </w:rPr>
      </w:pPr>
    </w:p>
    <w:p w:rsidR="00422AD3" w:rsidRDefault="00422AD3" w:rsidP="00417CC3">
      <w:pPr>
        <w:pStyle w:val="Ttulo4"/>
        <w:rPr>
          <w:rFonts w:eastAsiaTheme="minorEastAsia"/>
          <w:szCs w:val="24"/>
        </w:rPr>
      </w:pPr>
      <w:bookmarkStart w:id="79" w:name="_Toc437417200"/>
      <w:r w:rsidRPr="00417CC3">
        <w:lastRenderedPageBreak/>
        <w:t>E</w:t>
      </w:r>
      <w:r w:rsidR="00254EC5" w:rsidRPr="00417CC3">
        <w:rPr>
          <w:rStyle w:val="Ttulo4Car"/>
          <w:b/>
          <w:bCs/>
          <w:i/>
          <w:iCs/>
        </w:rPr>
        <w:t>jemplo</w:t>
      </w:r>
      <w:bookmarkEnd w:id="79"/>
    </w:p>
    <w:p w:rsidR="00422AD3" w:rsidRDefault="00422AD3" w:rsidP="00260E58">
      <w:pPr>
        <w:tabs>
          <w:tab w:val="left" w:pos="1700"/>
        </w:tabs>
        <w:rPr>
          <w:szCs w:val="24"/>
        </w:rPr>
      </w:pPr>
      <w:r w:rsidRPr="00CE7411">
        <w:rPr>
          <w:szCs w:val="24"/>
        </w:rPr>
        <w:t xml:space="preserve">En el ámbito industrial y doméstico la energía eléctrica se mide en kilovatios-hora (kWh), que es la energía que consume un aparato eléctrico de 1 kW de potencia durante una hora. Si los artefactos funcionan a un voltaje de 120 V y 1 kWh cuesta $35,18, calcular cuánto dinero cuesta la energía que consumen en un mes (30 días): </w:t>
      </w:r>
    </w:p>
    <w:p w:rsidR="00422AD3" w:rsidRPr="00417CC3" w:rsidRDefault="00422AD3" w:rsidP="00A84319">
      <w:pPr>
        <w:pStyle w:val="Prrafodelista"/>
        <w:numPr>
          <w:ilvl w:val="0"/>
          <w:numId w:val="4"/>
        </w:numPr>
        <w:tabs>
          <w:tab w:val="left" w:pos="1700"/>
        </w:tabs>
        <w:jc w:val="both"/>
        <w:rPr>
          <w:szCs w:val="24"/>
        </w:rPr>
      </w:pPr>
      <w:r w:rsidRPr="00417CC3">
        <w:rPr>
          <w:szCs w:val="24"/>
        </w:rPr>
        <w:t xml:space="preserve">una nevera, de potencia 200 W, que permanece conectada. </w:t>
      </w:r>
    </w:p>
    <w:p w:rsidR="00422AD3" w:rsidRPr="00417CC3" w:rsidRDefault="00422AD3" w:rsidP="00A84319">
      <w:pPr>
        <w:pStyle w:val="Prrafodelista"/>
        <w:numPr>
          <w:ilvl w:val="0"/>
          <w:numId w:val="4"/>
        </w:numPr>
        <w:tabs>
          <w:tab w:val="left" w:pos="1700"/>
        </w:tabs>
        <w:jc w:val="both"/>
        <w:rPr>
          <w:szCs w:val="24"/>
        </w:rPr>
      </w:pPr>
      <w:r w:rsidRPr="00417CC3">
        <w:rPr>
          <w:szCs w:val="24"/>
        </w:rPr>
        <w:t xml:space="preserve">una plancha, de potencia 800 W, que usan 18 horas durante el mes. </w:t>
      </w:r>
    </w:p>
    <w:p w:rsidR="00422AD3" w:rsidRPr="00417CC3" w:rsidRDefault="00422AD3" w:rsidP="00A84319">
      <w:pPr>
        <w:pStyle w:val="Prrafodelista"/>
        <w:numPr>
          <w:ilvl w:val="0"/>
          <w:numId w:val="4"/>
        </w:numPr>
        <w:tabs>
          <w:tab w:val="left" w:pos="1700"/>
        </w:tabs>
        <w:jc w:val="both"/>
        <w:rPr>
          <w:szCs w:val="24"/>
        </w:rPr>
      </w:pPr>
      <w:r w:rsidRPr="00417CC3">
        <w:rPr>
          <w:szCs w:val="24"/>
        </w:rPr>
        <w:t>un televisor, de potencia 200 W, que se usa 8 horas durante el día.</w:t>
      </w:r>
    </w:p>
    <w:p w:rsidR="00417CC3" w:rsidRDefault="00417CC3" w:rsidP="00422AD3">
      <w:pPr>
        <w:tabs>
          <w:tab w:val="left" w:pos="1700"/>
        </w:tabs>
        <w:jc w:val="both"/>
        <w:rPr>
          <w:szCs w:val="24"/>
        </w:rPr>
      </w:pPr>
    </w:p>
    <w:p w:rsidR="00422AD3" w:rsidRDefault="00422AD3" w:rsidP="00417CC3">
      <w:pPr>
        <w:pStyle w:val="Ttulo4"/>
      </w:pPr>
      <w:bookmarkStart w:id="80" w:name="_Toc437417201"/>
      <w:r>
        <w:t>Solución</w:t>
      </w:r>
      <w:bookmarkEnd w:id="80"/>
    </w:p>
    <w:p w:rsidR="00417CC3" w:rsidRDefault="00422AD3" w:rsidP="00422AD3">
      <w:pPr>
        <w:tabs>
          <w:tab w:val="left" w:pos="1700"/>
        </w:tabs>
        <w:jc w:val="both"/>
        <w:rPr>
          <w:szCs w:val="24"/>
        </w:rPr>
      </w:pPr>
      <w:r w:rsidRPr="00CE7411">
        <w:rPr>
          <w:szCs w:val="24"/>
        </w:rPr>
        <w:t>Para calcular el dinero que cuesta la energía consumida por los electrodomésticos despejamos E de la ecuación d</w:t>
      </w:r>
      <w:r>
        <w:rPr>
          <w:szCs w:val="24"/>
        </w:rPr>
        <w:t xml:space="preserve">e potencia eléctrica: </w:t>
      </w:r>
    </w:p>
    <w:p w:rsidR="00422AD3" w:rsidRDefault="00422AD3" w:rsidP="00417CC3">
      <w:pPr>
        <w:tabs>
          <w:tab w:val="left" w:pos="1700"/>
        </w:tabs>
        <w:jc w:val="center"/>
        <w:rPr>
          <w:szCs w:val="24"/>
        </w:rPr>
      </w:pPr>
      <w:r>
        <w:rPr>
          <w:szCs w:val="24"/>
        </w:rPr>
        <w:t>E=p</w:t>
      </w:r>
      <w:r w:rsidR="00417CC3">
        <w:rPr>
          <w:szCs w:val="24"/>
        </w:rPr>
        <w:t>∙</w:t>
      </w:r>
      <w:r>
        <w:rPr>
          <w:szCs w:val="24"/>
        </w:rPr>
        <w:t>t</w:t>
      </w:r>
    </w:p>
    <w:p w:rsidR="00422AD3" w:rsidRDefault="00422AD3" w:rsidP="00422AD3">
      <w:pPr>
        <w:tabs>
          <w:tab w:val="left" w:pos="1700"/>
        </w:tabs>
        <w:jc w:val="both"/>
        <w:rPr>
          <w:szCs w:val="24"/>
        </w:rPr>
      </w:pPr>
      <w:r w:rsidRPr="00CE7411">
        <w:rPr>
          <w:szCs w:val="24"/>
        </w:rPr>
        <w:t xml:space="preserve">Si En es la energía consumida por la nevera, Ep la energía consumida por la plancha y Et la energía consumida por el televisor, entonces: </w:t>
      </w:r>
    </w:p>
    <w:p w:rsidR="00422AD3" w:rsidRPr="001178B7" w:rsidRDefault="001178B7" w:rsidP="001178B7">
      <w:pPr>
        <w:tabs>
          <w:tab w:val="left" w:pos="1700"/>
        </w:tabs>
        <w:jc w:val="center"/>
        <w:rPr>
          <w:rFonts w:eastAsiaTheme="minorEastAsia"/>
          <w:szCs w:val="24"/>
        </w:rPr>
      </w:pPr>
      <w:r w:rsidRPr="001178B7">
        <w:rPr>
          <w:rFonts w:eastAsiaTheme="minorEastAsia"/>
          <w:szCs w:val="24"/>
        </w:rPr>
        <w:t>E</w:t>
      </w:r>
      <w:r>
        <w:rPr>
          <w:rFonts w:eastAsiaTheme="minorEastAsia"/>
          <w:szCs w:val="24"/>
        </w:rPr>
        <w:t xml:space="preserve"> </w:t>
      </w:r>
      <w:r w:rsidRPr="001178B7">
        <w:rPr>
          <w:rFonts w:eastAsiaTheme="minorEastAsia"/>
          <w:szCs w:val="24"/>
          <w:vertAlign w:val="subscript"/>
        </w:rPr>
        <w:t>n</w:t>
      </w:r>
      <w:r w:rsidRPr="001178B7">
        <w:rPr>
          <w:rFonts w:eastAsiaTheme="minorEastAsia"/>
          <w:szCs w:val="24"/>
        </w:rPr>
        <w:t>= 0,2 kW</w:t>
      </w:r>
      <w:r>
        <w:rPr>
          <w:rFonts w:eastAsiaTheme="minorEastAsia"/>
          <w:szCs w:val="24"/>
        </w:rPr>
        <w:t>∙</w:t>
      </w:r>
      <w:r w:rsidRPr="001178B7">
        <w:rPr>
          <w:rFonts w:eastAsiaTheme="minorEastAsia"/>
          <w:szCs w:val="24"/>
        </w:rPr>
        <w:t>720 h = 144 kWh</w:t>
      </w:r>
    </w:p>
    <w:p w:rsidR="00422AD3" w:rsidRPr="001178B7" w:rsidRDefault="001178B7" w:rsidP="001178B7">
      <w:pPr>
        <w:tabs>
          <w:tab w:val="left" w:pos="1700"/>
        </w:tabs>
        <w:jc w:val="center"/>
        <w:rPr>
          <w:rFonts w:eastAsiaTheme="minorEastAsia"/>
          <w:szCs w:val="24"/>
        </w:rPr>
      </w:pPr>
      <w:r w:rsidRPr="001178B7">
        <w:rPr>
          <w:rFonts w:eastAsiaTheme="minorEastAsia"/>
          <w:szCs w:val="24"/>
        </w:rPr>
        <w:t>E</w:t>
      </w:r>
      <w:r w:rsidRPr="001178B7">
        <w:rPr>
          <w:rFonts w:eastAsiaTheme="minorEastAsia"/>
          <w:szCs w:val="24"/>
          <w:vertAlign w:val="subscript"/>
        </w:rPr>
        <w:t xml:space="preserve"> p </w:t>
      </w:r>
      <w:r w:rsidRPr="001178B7">
        <w:rPr>
          <w:rFonts w:eastAsiaTheme="minorEastAsia"/>
          <w:szCs w:val="24"/>
        </w:rPr>
        <w:t>=0,8 kW</w:t>
      </w:r>
      <w:r>
        <w:rPr>
          <w:rFonts w:eastAsiaTheme="minorEastAsia"/>
          <w:szCs w:val="24"/>
        </w:rPr>
        <w:t>∙</w:t>
      </w:r>
      <w:r w:rsidRPr="001178B7">
        <w:rPr>
          <w:rFonts w:eastAsiaTheme="minorEastAsia"/>
          <w:szCs w:val="24"/>
        </w:rPr>
        <w:t>18 h = 14,4 kWh</w:t>
      </w:r>
    </w:p>
    <w:p w:rsidR="00422AD3" w:rsidRPr="001178B7" w:rsidRDefault="001178B7" w:rsidP="001178B7">
      <w:pPr>
        <w:tabs>
          <w:tab w:val="left" w:pos="1700"/>
        </w:tabs>
        <w:jc w:val="center"/>
        <w:rPr>
          <w:rFonts w:eastAsiaTheme="minorEastAsia"/>
          <w:szCs w:val="24"/>
        </w:rPr>
      </w:pPr>
      <w:r w:rsidRPr="001178B7">
        <w:rPr>
          <w:rFonts w:eastAsiaTheme="minorEastAsia"/>
          <w:szCs w:val="24"/>
        </w:rPr>
        <w:t>E</w:t>
      </w:r>
      <w:r w:rsidRPr="001178B7">
        <w:rPr>
          <w:rFonts w:eastAsiaTheme="minorEastAsia"/>
          <w:szCs w:val="24"/>
          <w:vertAlign w:val="subscript"/>
        </w:rPr>
        <w:t xml:space="preserve"> t</w:t>
      </w:r>
      <w:r w:rsidRPr="001178B7">
        <w:rPr>
          <w:rFonts w:eastAsiaTheme="minorEastAsia"/>
          <w:szCs w:val="24"/>
        </w:rPr>
        <w:t xml:space="preserve">= 0,2 kW </w:t>
      </w:r>
      <w:r>
        <w:rPr>
          <w:rFonts w:eastAsiaTheme="minorEastAsia"/>
          <w:szCs w:val="24"/>
        </w:rPr>
        <w:t>∙</w:t>
      </w:r>
      <w:r w:rsidRPr="001178B7">
        <w:rPr>
          <w:rFonts w:eastAsiaTheme="minorEastAsia"/>
          <w:szCs w:val="24"/>
        </w:rPr>
        <w:t xml:space="preserve"> 240 h = 48 kWh</w:t>
      </w:r>
    </w:p>
    <w:p w:rsidR="00422AD3" w:rsidRDefault="00422AD3" w:rsidP="00422AD3">
      <w:pPr>
        <w:tabs>
          <w:tab w:val="left" w:pos="1700"/>
        </w:tabs>
        <w:jc w:val="both"/>
        <w:rPr>
          <w:szCs w:val="24"/>
        </w:rPr>
      </w:pPr>
      <w:r w:rsidRPr="00CE7411">
        <w:rPr>
          <w:szCs w:val="24"/>
        </w:rPr>
        <w:t xml:space="preserve">Por tanto la energía total es: </w:t>
      </w:r>
    </w:p>
    <w:p w:rsidR="00422AD3" w:rsidRPr="001178B7" w:rsidRDefault="001178B7" w:rsidP="001178B7">
      <w:pPr>
        <w:tabs>
          <w:tab w:val="left" w:pos="1700"/>
        </w:tabs>
        <w:jc w:val="center"/>
        <w:rPr>
          <w:rFonts w:eastAsiaTheme="minorEastAsia"/>
          <w:szCs w:val="24"/>
        </w:rPr>
      </w:pPr>
      <w:r w:rsidRPr="001178B7">
        <w:rPr>
          <w:rFonts w:eastAsiaTheme="minorEastAsia"/>
          <w:szCs w:val="24"/>
        </w:rPr>
        <w:t>E</w:t>
      </w:r>
      <w:r w:rsidRPr="001178B7">
        <w:rPr>
          <w:rFonts w:eastAsiaTheme="minorEastAsia"/>
          <w:szCs w:val="24"/>
          <w:vertAlign w:val="subscript"/>
        </w:rPr>
        <w:t xml:space="preserve"> T</w:t>
      </w:r>
      <w:r w:rsidRPr="001178B7">
        <w:rPr>
          <w:rFonts w:eastAsiaTheme="minorEastAsia"/>
          <w:szCs w:val="24"/>
        </w:rPr>
        <w:t xml:space="preserve"> = E</w:t>
      </w:r>
      <w:r w:rsidRPr="001178B7">
        <w:rPr>
          <w:rFonts w:eastAsiaTheme="minorEastAsia"/>
          <w:szCs w:val="24"/>
          <w:vertAlign w:val="subscript"/>
        </w:rPr>
        <w:t xml:space="preserve"> n</w:t>
      </w:r>
      <w:r w:rsidRPr="001178B7">
        <w:rPr>
          <w:rFonts w:eastAsiaTheme="minorEastAsia"/>
          <w:szCs w:val="24"/>
        </w:rPr>
        <w:t xml:space="preserve"> + E</w:t>
      </w:r>
      <w:r w:rsidRPr="001178B7">
        <w:rPr>
          <w:rFonts w:eastAsiaTheme="minorEastAsia"/>
          <w:szCs w:val="24"/>
          <w:vertAlign w:val="subscript"/>
        </w:rPr>
        <w:t xml:space="preserve"> p</w:t>
      </w:r>
      <w:r w:rsidRPr="001178B7">
        <w:rPr>
          <w:rFonts w:eastAsiaTheme="minorEastAsia"/>
          <w:szCs w:val="24"/>
        </w:rPr>
        <w:t xml:space="preserve"> +E</w:t>
      </w:r>
      <w:r w:rsidRPr="001178B7">
        <w:rPr>
          <w:rFonts w:eastAsiaTheme="minorEastAsia"/>
          <w:szCs w:val="24"/>
          <w:vertAlign w:val="subscript"/>
        </w:rPr>
        <w:t xml:space="preserve"> t</w:t>
      </w:r>
      <w:r w:rsidRPr="001178B7">
        <w:rPr>
          <w:rFonts w:eastAsiaTheme="minorEastAsia"/>
          <w:szCs w:val="24"/>
        </w:rPr>
        <w:t xml:space="preserve"> =144 kWh + 14,4 kWh + 48 kWh</w:t>
      </w:r>
    </w:p>
    <w:p w:rsidR="001178B7" w:rsidRPr="001178B7" w:rsidRDefault="001178B7" w:rsidP="001178B7">
      <w:pPr>
        <w:tabs>
          <w:tab w:val="left" w:pos="1700"/>
        </w:tabs>
        <w:jc w:val="center"/>
        <w:rPr>
          <w:rFonts w:eastAsiaTheme="minorEastAsia"/>
          <w:szCs w:val="24"/>
        </w:rPr>
      </w:pPr>
      <w:r w:rsidRPr="001178B7">
        <w:rPr>
          <w:rFonts w:eastAsiaTheme="minorEastAsia"/>
          <w:szCs w:val="24"/>
        </w:rPr>
        <w:lastRenderedPageBreak/>
        <w:t>E</w:t>
      </w:r>
      <w:r w:rsidRPr="001178B7">
        <w:rPr>
          <w:rFonts w:eastAsiaTheme="minorEastAsia"/>
          <w:szCs w:val="24"/>
          <w:vertAlign w:val="subscript"/>
        </w:rPr>
        <w:t xml:space="preserve"> T</w:t>
      </w:r>
      <w:r w:rsidRPr="001178B7">
        <w:rPr>
          <w:rFonts w:eastAsiaTheme="minorEastAsia"/>
          <w:szCs w:val="24"/>
        </w:rPr>
        <w:t xml:space="preserve"> =  206,4 kWh</w:t>
      </w:r>
    </w:p>
    <w:p w:rsidR="00422AD3" w:rsidRDefault="00422AD3" w:rsidP="00422AD3">
      <w:pPr>
        <w:tabs>
          <w:tab w:val="left" w:pos="1700"/>
        </w:tabs>
        <w:jc w:val="both"/>
        <w:rPr>
          <w:szCs w:val="24"/>
        </w:rPr>
      </w:pPr>
      <w:r w:rsidRPr="00CE7411">
        <w:rPr>
          <w:szCs w:val="24"/>
        </w:rPr>
        <w:t xml:space="preserve">Como 1 kWh cuesta $35,18, entonces: </w:t>
      </w:r>
    </w:p>
    <w:p w:rsidR="00422AD3" w:rsidRDefault="00422AD3" w:rsidP="00422AD3">
      <w:pPr>
        <w:tabs>
          <w:tab w:val="left" w:pos="1700"/>
        </w:tabs>
        <w:jc w:val="both"/>
        <w:rPr>
          <w:szCs w:val="24"/>
        </w:rPr>
      </w:pPr>
      <w:r>
        <w:rPr>
          <w:szCs w:val="24"/>
        </w:rPr>
        <w:t>Precio de la energía=206,4 kWh</w:t>
      </w:r>
      <w:r w:rsidR="001178B7">
        <w:rPr>
          <w:szCs w:val="24"/>
        </w:rPr>
        <w:t xml:space="preserve"> ∙</w:t>
      </w:r>
      <w:r w:rsidRPr="00CE7411">
        <w:rPr>
          <w:szCs w:val="24"/>
        </w:rPr>
        <w:t xml:space="preserve"> $35,18 </w:t>
      </w:r>
    </w:p>
    <w:p w:rsidR="00422AD3" w:rsidRDefault="00422AD3" w:rsidP="00422AD3">
      <w:pPr>
        <w:tabs>
          <w:tab w:val="left" w:pos="1700"/>
        </w:tabs>
        <w:jc w:val="both"/>
        <w:rPr>
          <w:szCs w:val="24"/>
        </w:rPr>
      </w:pPr>
      <w:r>
        <w:rPr>
          <w:szCs w:val="24"/>
        </w:rPr>
        <w:t>Precio de la energía =</w:t>
      </w:r>
      <w:r w:rsidRPr="00CE7411">
        <w:rPr>
          <w:szCs w:val="24"/>
        </w:rPr>
        <w:t xml:space="preserve"> $ 7.261,15 </w:t>
      </w:r>
    </w:p>
    <w:p w:rsidR="00422AD3" w:rsidRDefault="00422AD3" w:rsidP="00422AD3">
      <w:pPr>
        <w:tabs>
          <w:tab w:val="left" w:pos="1700"/>
        </w:tabs>
        <w:jc w:val="both"/>
        <w:rPr>
          <w:szCs w:val="24"/>
        </w:rPr>
      </w:pPr>
      <w:r w:rsidRPr="00CE7411">
        <w:rPr>
          <w:szCs w:val="24"/>
        </w:rPr>
        <w:t>El consumo de energía por el concepto de estos electrodomésticos es $7.216,15.</w:t>
      </w:r>
    </w:p>
    <w:p w:rsidR="001178B7" w:rsidRDefault="001178B7" w:rsidP="00422AD3">
      <w:pPr>
        <w:tabs>
          <w:tab w:val="left" w:pos="1700"/>
        </w:tabs>
        <w:jc w:val="both"/>
        <w:rPr>
          <w:b/>
          <w:sz w:val="28"/>
          <w:szCs w:val="28"/>
        </w:rPr>
      </w:pPr>
    </w:p>
    <w:p w:rsidR="00422AD3" w:rsidRPr="00CE7411" w:rsidRDefault="00422AD3" w:rsidP="001178B7">
      <w:pPr>
        <w:pStyle w:val="Ttulo2"/>
      </w:pPr>
      <w:bookmarkStart w:id="81" w:name="_Toc437417202"/>
      <w:r w:rsidRPr="00CE7411">
        <w:t>El efecto Joule</w:t>
      </w:r>
      <w:bookmarkEnd w:id="81"/>
      <w:r w:rsidRPr="00CE7411">
        <w:t xml:space="preserve"> </w:t>
      </w:r>
    </w:p>
    <w:p w:rsidR="00422AD3" w:rsidRDefault="00422AD3" w:rsidP="00422AD3">
      <w:pPr>
        <w:tabs>
          <w:tab w:val="left" w:pos="1700"/>
        </w:tabs>
        <w:jc w:val="both"/>
        <w:rPr>
          <w:szCs w:val="24"/>
        </w:rPr>
      </w:pPr>
      <w:r w:rsidRPr="00CE7411">
        <w:rPr>
          <w:szCs w:val="24"/>
        </w:rPr>
        <w:t xml:space="preserve">Cuando por un conductor circula corriente eléctrica, parte de la energía se transforma en calor. Esto se debe a que los electrones en su movimiento chocan con las partículas del conductor, les transmiten parte de su energía y el conductor se calienta. </w:t>
      </w:r>
    </w:p>
    <w:p w:rsidR="00422AD3" w:rsidRDefault="00422AD3" w:rsidP="00422AD3">
      <w:pPr>
        <w:tabs>
          <w:tab w:val="left" w:pos="1700"/>
        </w:tabs>
        <w:jc w:val="both"/>
        <w:rPr>
          <w:szCs w:val="24"/>
        </w:rPr>
      </w:pPr>
      <w:r w:rsidRPr="00CE7411">
        <w:rPr>
          <w:szCs w:val="24"/>
        </w:rPr>
        <w:t xml:space="preserve">Esta energía se encuentra dada por la expresión: </w:t>
      </w:r>
    </w:p>
    <w:p w:rsidR="00422AD3" w:rsidRPr="00BF6AB5" w:rsidRDefault="00422AD3" w:rsidP="00422AD3">
      <w:pPr>
        <w:tabs>
          <w:tab w:val="left" w:pos="1700"/>
        </w:tabs>
        <w:jc w:val="both"/>
        <w:rPr>
          <w:rFonts w:eastAsiaTheme="minorEastAsia"/>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∙R∙</m:t>
          </m:r>
          <m:r>
            <w:rPr>
              <w:rFonts w:ascii="Cambria Math" w:eastAsiaTheme="minorEastAsia" w:hAnsi="Cambria Math"/>
              <w:szCs w:val="24"/>
            </w:rPr>
            <m:t>t</m:t>
          </m:r>
        </m:oMath>
      </m:oMathPara>
    </w:p>
    <w:p w:rsidR="00BF6AB5" w:rsidRDefault="00BF6AB5" w:rsidP="00BF6AB5">
      <w:pPr>
        <w:tabs>
          <w:tab w:val="left" w:pos="1267"/>
        </w:tabs>
        <w:jc w:val="both"/>
        <w:rPr>
          <w:szCs w:val="24"/>
        </w:rPr>
      </w:pPr>
      <w:r>
        <w:rPr>
          <w:rFonts w:eastAsiaTheme="minorEastAsia"/>
          <w:szCs w:val="24"/>
        </w:rPr>
        <w:t>La ecuación se lee, delta E</w:t>
      </w:r>
      <w:r w:rsidRPr="00E97271">
        <w:rPr>
          <w:rFonts w:eastAsiaTheme="minorEastAsia"/>
          <w:szCs w:val="24"/>
          <w:vertAlign w:val="subscript"/>
        </w:rPr>
        <w:t>p</w:t>
      </w:r>
      <w:r>
        <w:rPr>
          <w:rFonts w:eastAsiaTheme="minorEastAsia"/>
          <w:szCs w:val="24"/>
        </w:rPr>
        <w:t xml:space="preserve"> = i</w:t>
      </w:r>
      <w:r w:rsidRPr="00BF6AB5">
        <w:rPr>
          <w:rFonts w:eastAsiaTheme="minorEastAsia"/>
          <w:szCs w:val="24"/>
          <w:vertAlign w:val="superscript"/>
        </w:rPr>
        <w:t>2</w:t>
      </w:r>
      <w:r>
        <w:rPr>
          <w:rFonts w:eastAsiaTheme="minorEastAsia"/>
          <w:szCs w:val="24"/>
        </w:rPr>
        <w:t xml:space="preserve"> ∙ R ∙ t.</w:t>
      </w:r>
    </w:p>
    <w:p w:rsidR="00422AD3" w:rsidRDefault="00422AD3" w:rsidP="00422AD3">
      <w:pPr>
        <w:tabs>
          <w:tab w:val="left" w:pos="1700"/>
        </w:tabs>
        <w:jc w:val="both"/>
        <w:rPr>
          <w:szCs w:val="24"/>
        </w:rPr>
      </w:pPr>
      <w:r w:rsidRPr="00CE7411">
        <w:rPr>
          <w:szCs w:val="24"/>
        </w:rPr>
        <w:t xml:space="preserve">Este fenómeno, que recibe el nombre de efecto Joule, es el fundamento de los fusibles, los cuales son dispositivos de seguridad utilizados para proteger un circuito de un exceso de corriente. </w:t>
      </w:r>
    </w:p>
    <w:p w:rsidR="00422AD3" w:rsidRDefault="00422AD3" w:rsidP="00422AD3">
      <w:pPr>
        <w:tabs>
          <w:tab w:val="left" w:pos="1700"/>
        </w:tabs>
        <w:jc w:val="both"/>
        <w:rPr>
          <w:szCs w:val="24"/>
        </w:rPr>
      </w:pPr>
      <w:r w:rsidRPr="00CE7411">
        <w:rPr>
          <w:szCs w:val="24"/>
        </w:rPr>
        <w:t>Si la corriente del circuito excede un valor predeterminado, el calor generado en la lámina metálica, provista en el interior del fusible, se funde y así genera un circuito abierto.</w:t>
      </w:r>
    </w:p>
    <w:p w:rsidR="00BF6AB5" w:rsidRDefault="00BF6AB5" w:rsidP="00422AD3">
      <w:pPr>
        <w:tabs>
          <w:tab w:val="left" w:pos="1700"/>
        </w:tabs>
        <w:jc w:val="both"/>
        <w:rPr>
          <w:szCs w:val="24"/>
        </w:rPr>
      </w:pPr>
    </w:p>
    <w:p w:rsidR="00422AD3" w:rsidRPr="00CE7411" w:rsidRDefault="00422AD3" w:rsidP="00BF6AB5">
      <w:pPr>
        <w:pStyle w:val="Ttulo3"/>
      </w:pPr>
      <w:bookmarkStart w:id="82" w:name="_Toc437417203"/>
      <w:r w:rsidRPr="00CE7411">
        <w:lastRenderedPageBreak/>
        <w:t>La resistencia interna  de las fuentes de voltaje</w:t>
      </w:r>
      <w:bookmarkEnd w:id="82"/>
      <w:r w:rsidRPr="00CE7411">
        <w:t xml:space="preserve"> </w:t>
      </w:r>
    </w:p>
    <w:p w:rsidR="00422AD3" w:rsidRDefault="00422AD3" w:rsidP="00422AD3">
      <w:pPr>
        <w:tabs>
          <w:tab w:val="left" w:pos="1700"/>
        </w:tabs>
        <w:jc w:val="both"/>
        <w:rPr>
          <w:szCs w:val="24"/>
        </w:rPr>
      </w:pPr>
      <w:r w:rsidRPr="00CE7411">
        <w:rPr>
          <w:szCs w:val="24"/>
        </w:rPr>
        <w:t xml:space="preserve">En un circuito eléctrico la resistencia de los conectores es despreciable debido a que esta es ocasionada por los demás componentes. Hasta el momento no habíamos considerado la resistencia generada por la fuente de voltaje, sin embargo, realmente toda fuente tiene una resistencia interna debida a los choques entre los iones del electrolito. </w:t>
      </w:r>
    </w:p>
    <w:p w:rsidR="00422AD3" w:rsidRDefault="00422AD3" w:rsidP="00422AD3">
      <w:pPr>
        <w:tabs>
          <w:tab w:val="left" w:pos="1700"/>
        </w:tabs>
        <w:jc w:val="both"/>
        <w:rPr>
          <w:szCs w:val="24"/>
        </w:rPr>
      </w:pPr>
      <w:r w:rsidRPr="00CE7411">
        <w:rPr>
          <w:szCs w:val="24"/>
        </w:rPr>
        <w:t>Cuando un circuito se cierra, el voltaje V entre los polos positivo y negativo de la fuente resulta ser menor que el de la fem, pero cuando el circuito se abre, el voltaje V se iguala al de la fem. La caída de potencial cuando circula corriente se debe a la resistencia interna de la fuente r y a la resistencia R. Si llamamos V</w:t>
      </w:r>
      <w:r w:rsidRPr="001B52FD">
        <w:rPr>
          <w:szCs w:val="24"/>
          <w:vertAlign w:val="subscript"/>
        </w:rPr>
        <w:t>r</w:t>
      </w:r>
      <w:r w:rsidRPr="00CE7411">
        <w:rPr>
          <w:szCs w:val="24"/>
        </w:rPr>
        <w:t xml:space="preserve"> a la caída de potencial debido a r, entonces: </w:t>
      </w:r>
    </w:p>
    <w:p w:rsidR="00422AD3" w:rsidRPr="00C95D87" w:rsidRDefault="00422AD3" w:rsidP="00422AD3">
      <w:pPr>
        <w:tabs>
          <w:tab w:val="left" w:pos="1700"/>
        </w:tabs>
        <w:jc w:val="both"/>
        <w:rPr>
          <w:rFonts w:eastAsiaTheme="minorEastAsia"/>
          <w:szCs w:val="24"/>
        </w:rPr>
      </w:pPr>
      <m:oMathPara>
        <m:oMath>
          <m:r>
            <w:rPr>
              <w:rFonts w:ascii="Cambria Math" w:hAnsi="Cambria Math"/>
              <w:szCs w:val="24"/>
            </w:rPr>
            <m:t xml:space="preserve">ε= Vr+ V </m:t>
          </m:r>
        </m:oMath>
      </m:oMathPara>
    </w:p>
    <w:p w:rsidR="00C95D87" w:rsidRDefault="00C95D87" w:rsidP="00422AD3">
      <w:pPr>
        <w:tabs>
          <w:tab w:val="left" w:pos="1700"/>
        </w:tabs>
        <w:jc w:val="both"/>
        <w:rPr>
          <w:szCs w:val="24"/>
        </w:rPr>
      </w:pPr>
      <w:r>
        <w:rPr>
          <w:rFonts w:eastAsiaTheme="minorEastAsia"/>
          <w:szCs w:val="24"/>
        </w:rPr>
        <w:t>La ecuación se lee, épsilon = V</w:t>
      </w:r>
      <w:r w:rsidRPr="001B52FD">
        <w:rPr>
          <w:rFonts w:eastAsiaTheme="minorEastAsia"/>
          <w:szCs w:val="24"/>
          <w:vertAlign w:val="subscript"/>
        </w:rPr>
        <w:t>r</w:t>
      </w:r>
      <w:r>
        <w:rPr>
          <w:rFonts w:eastAsiaTheme="minorEastAsia"/>
          <w:szCs w:val="24"/>
        </w:rPr>
        <w:t xml:space="preserve"> + V.</w:t>
      </w:r>
    </w:p>
    <w:p w:rsidR="00422AD3" w:rsidRDefault="00422AD3" w:rsidP="00422AD3">
      <w:pPr>
        <w:tabs>
          <w:tab w:val="left" w:pos="1700"/>
        </w:tabs>
        <w:jc w:val="both"/>
        <w:rPr>
          <w:szCs w:val="24"/>
        </w:rPr>
      </w:pPr>
      <w:r w:rsidRPr="00CE7411">
        <w:rPr>
          <w:szCs w:val="24"/>
        </w:rPr>
        <w:t xml:space="preserve">La fem es una característica de la fuente, mientras que la diferencia de potencial entre sus polos depende de su resistencia interna. Como por las dos resistencias pasa la misma intensidad de corriente i, al aplicar la ley de Ohm se obtiene que: </w:t>
      </w:r>
    </w:p>
    <w:p w:rsidR="00422AD3" w:rsidRPr="00C95D87" w:rsidRDefault="00422AD3" w:rsidP="00422AD3">
      <w:pPr>
        <w:tabs>
          <w:tab w:val="left" w:pos="1700"/>
        </w:tabs>
        <w:jc w:val="both"/>
        <w:rPr>
          <w:rFonts w:eastAsiaTheme="minorEastAsia"/>
          <w:szCs w:val="24"/>
        </w:rPr>
      </w:pPr>
      <m:oMathPara>
        <m:oMath>
          <m:r>
            <w:rPr>
              <w:rFonts w:ascii="Cambria Math" w:hAnsi="Cambria Math"/>
              <w:szCs w:val="24"/>
            </w:rPr>
            <m:t>ε= i∙r+ i∙R</m:t>
          </m:r>
        </m:oMath>
      </m:oMathPara>
    </w:p>
    <w:p w:rsidR="00C95D87" w:rsidRDefault="00C95D87" w:rsidP="00422AD3">
      <w:pPr>
        <w:tabs>
          <w:tab w:val="left" w:pos="1700"/>
        </w:tabs>
        <w:jc w:val="both"/>
        <w:rPr>
          <w:szCs w:val="24"/>
        </w:rPr>
      </w:pPr>
      <w:r>
        <w:rPr>
          <w:rFonts w:eastAsiaTheme="minorEastAsia"/>
          <w:szCs w:val="24"/>
        </w:rPr>
        <w:t>La ecuación se lee, épsilon = i ∙ r + i ∙ R mayúscula.</w:t>
      </w:r>
    </w:p>
    <w:p w:rsidR="00422AD3" w:rsidRDefault="00422AD3" w:rsidP="00422AD3">
      <w:pPr>
        <w:tabs>
          <w:tab w:val="left" w:pos="1700"/>
        </w:tabs>
        <w:jc w:val="both"/>
        <w:rPr>
          <w:szCs w:val="24"/>
        </w:rPr>
      </w:pPr>
      <w:r w:rsidRPr="00CE7411">
        <w:rPr>
          <w:szCs w:val="24"/>
        </w:rPr>
        <w:t xml:space="preserve">Es decir, </w:t>
      </w:r>
    </w:p>
    <w:p w:rsidR="00422AD3" w:rsidRPr="00C95D87" w:rsidRDefault="00422AD3" w:rsidP="00422AD3">
      <w:pPr>
        <w:tabs>
          <w:tab w:val="left" w:pos="1700"/>
        </w:tabs>
        <w:jc w:val="both"/>
        <w:rPr>
          <w:rFonts w:eastAsiaTheme="minorEastAsia"/>
          <w:szCs w:val="24"/>
        </w:rPr>
      </w:pPr>
      <m:oMathPara>
        <m:oMath>
          <m:r>
            <w:rPr>
              <w:rFonts w:ascii="Cambria Math" w:hAnsi="Cambria Math"/>
              <w:szCs w:val="24"/>
            </w:rPr>
            <m:t>i=</m:t>
          </m:r>
          <m:f>
            <m:fPr>
              <m:ctrlPr>
                <w:rPr>
                  <w:rFonts w:ascii="Cambria Math" w:hAnsi="Cambria Math"/>
                  <w:i/>
                  <w:szCs w:val="24"/>
                </w:rPr>
              </m:ctrlPr>
            </m:fPr>
            <m:num>
              <m:r>
                <w:rPr>
                  <w:rFonts w:ascii="Cambria Math" w:hAnsi="Cambria Math"/>
                  <w:szCs w:val="24"/>
                </w:rPr>
                <m:t>ε</m:t>
              </m:r>
            </m:num>
            <m:den>
              <m:r>
                <w:rPr>
                  <w:rFonts w:ascii="Cambria Math" w:hAnsi="Cambria Math"/>
                  <w:szCs w:val="24"/>
                </w:rPr>
                <m:t>r+R</m:t>
              </m:r>
            </m:den>
          </m:f>
        </m:oMath>
      </m:oMathPara>
    </w:p>
    <w:p w:rsidR="00C95D87" w:rsidRPr="008044B5" w:rsidRDefault="00C95D87" w:rsidP="00422AD3">
      <w:pPr>
        <w:tabs>
          <w:tab w:val="left" w:pos="1700"/>
        </w:tabs>
        <w:jc w:val="both"/>
        <w:rPr>
          <w:rFonts w:eastAsiaTheme="minorEastAsia"/>
          <w:szCs w:val="24"/>
        </w:rPr>
      </w:pPr>
      <w:r>
        <w:rPr>
          <w:rFonts w:eastAsiaTheme="minorEastAsia"/>
          <w:szCs w:val="24"/>
        </w:rPr>
        <w:t>La ecuación se lee, I = épsilon / (r + R mayúscula)</w:t>
      </w:r>
    </w:p>
    <w:p w:rsidR="00C95D87" w:rsidRDefault="00C95D87" w:rsidP="00422AD3">
      <w:pPr>
        <w:tabs>
          <w:tab w:val="left" w:pos="1700"/>
        </w:tabs>
        <w:jc w:val="both"/>
        <w:rPr>
          <w:rFonts w:eastAsiaTheme="minorEastAsia"/>
          <w:szCs w:val="24"/>
        </w:rPr>
      </w:pPr>
    </w:p>
    <w:p w:rsidR="00422AD3" w:rsidRDefault="00422AD3" w:rsidP="00E50591">
      <w:pPr>
        <w:pStyle w:val="Ttulo4"/>
        <w:rPr>
          <w:rFonts w:eastAsiaTheme="minorEastAsia"/>
        </w:rPr>
      </w:pPr>
      <w:bookmarkStart w:id="83" w:name="_Toc437417204"/>
      <w:r>
        <w:rPr>
          <w:rFonts w:eastAsiaTheme="minorEastAsia"/>
        </w:rPr>
        <w:lastRenderedPageBreak/>
        <w:t>E</w:t>
      </w:r>
      <w:r w:rsidR="00C95D87">
        <w:rPr>
          <w:rFonts w:eastAsiaTheme="minorEastAsia"/>
        </w:rPr>
        <w:t>jemplo</w:t>
      </w:r>
      <w:bookmarkEnd w:id="83"/>
    </w:p>
    <w:p w:rsidR="00422AD3" w:rsidRPr="008044B5" w:rsidRDefault="00422AD3" w:rsidP="00422AD3">
      <w:pPr>
        <w:tabs>
          <w:tab w:val="left" w:pos="1700"/>
        </w:tabs>
        <w:jc w:val="both"/>
        <w:rPr>
          <w:szCs w:val="24"/>
        </w:rPr>
      </w:pPr>
      <w:r w:rsidRPr="008044B5">
        <w:rPr>
          <w:szCs w:val="24"/>
        </w:rPr>
        <w:t xml:space="preserve">Calcular la lectura de cada aparato en </w:t>
      </w:r>
      <w:r w:rsidR="00E50591">
        <w:rPr>
          <w:szCs w:val="24"/>
        </w:rPr>
        <w:t>un</w:t>
      </w:r>
      <w:r w:rsidRPr="008044B5">
        <w:rPr>
          <w:szCs w:val="24"/>
        </w:rPr>
        <w:t xml:space="preserve"> circuito, si la fem de la fuente es de 9 V, la resistencia interna </w:t>
      </w:r>
      <w:r>
        <w:rPr>
          <w:szCs w:val="24"/>
        </w:rPr>
        <w:t>de 0,5 V, R</w:t>
      </w:r>
      <w:r w:rsidRPr="00E50591">
        <w:rPr>
          <w:szCs w:val="24"/>
          <w:vertAlign w:val="subscript"/>
        </w:rPr>
        <w:t>1</w:t>
      </w:r>
      <w:r>
        <w:rPr>
          <w:szCs w:val="24"/>
        </w:rPr>
        <w:t xml:space="preserve">=5 Ω, </w:t>
      </w:r>
      <w:r w:rsidR="00E50591">
        <w:rPr>
          <w:szCs w:val="24"/>
        </w:rPr>
        <w:t xml:space="preserve">y en paralelo </w:t>
      </w:r>
      <w:r>
        <w:rPr>
          <w:szCs w:val="24"/>
        </w:rPr>
        <w:t>R</w:t>
      </w:r>
      <w:r w:rsidRPr="00E50591">
        <w:rPr>
          <w:szCs w:val="24"/>
          <w:vertAlign w:val="subscript"/>
        </w:rPr>
        <w:t>2</w:t>
      </w:r>
      <w:r>
        <w:rPr>
          <w:szCs w:val="24"/>
        </w:rPr>
        <w:t xml:space="preserve"> =8 Ω, R</w:t>
      </w:r>
      <w:r w:rsidRPr="00E50591">
        <w:rPr>
          <w:szCs w:val="24"/>
          <w:vertAlign w:val="subscript"/>
        </w:rPr>
        <w:t xml:space="preserve">3 </w:t>
      </w:r>
      <w:r>
        <w:rPr>
          <w:szCs w:val="24"/>
        </w:rPr>
        <w:t>=10 Ω</w:t>
      </w:r>
      <w:r w:rsidRPr="008044B5">
        <w:rPr>
          <w:szCs w:val="24"/>
        </w:rPr>
        <w:t>.</w:t>
      </w:r>
      <w:r w:rsidR="00E50591">
        <w:rPr>
          <w:szCs w:val="24"/>
        </w:rPr>
        <w:t xml:space="preserve"> Se colocan amperímetros A</w:t>
      </w:r>
      <w:r w:rsidR="00E50591" w:rsidRPr="00E50591">
        <w:rPr>
          <w:szCs w:val="24"/>
          <w:vertAlign w:val="subscript"/>
        </w:rPr>
        <w:t>1</w:t>
      </w:r>
      <w:r w:rsidR="00E50591">
        <w:rPr>
          <w:szCs w:val="24"/>
        </w:rPr>
        <w:t xml:space="preserve"> después de V</w:t>
      </w:r>
      <w:r w:rsidR="00E50591" w:rsidRPr="00E50591">
        <w:rPr>
          <w:szCs w:val="24"/>
          <w:vertAlign w:val="subscript"/>
        </w:rPr>
        <w:t>2</w:t>
      </w:r>
      <w:r w:rsidR="00E50591">
        <w:rPr>
          <w:szCs w:val="24"/>
        </w:rPr>
        <w:t>. A</w:t>
      </w:r>
      <w:r w:rsidR="00E50591" w:rsidRPr="00E50591">
        <w:rPr>
          <w:szCs w:val="24"/>
          <w:vertAlign w:val="subscript"/>
        </w:rPr>
        <w:t>2</w:t>
      </w:r>
      <w:r w:rsidR="00E50591">
        <w:rPr>
          <w:szCs w:val="24"/>
        </w:rPr>
        <w:t xml:space="preserve"> y A</w:t>
      </w:r>
      <w:r w:rsidR="00E50591" w:rsidRPr="00E50591">
        <w:rPr>
          <w:szCs w:val="24"/>
          <w:vertAlign w:val="subscript"/>
        </w:rPr>
        <w:t>3</w:t>
      </w:r>
      <w:r w:rsidR="00E50591">
        <w:rPr>
          <w:szCs w:val="24"/>
        </w:rPr>
        <w:t xml:space="preserve"> para R</w:t>
      </w:r>
      <w:r w:rsidR="00E50591" w:rsidRPr="00E50591">
        <w:rPr>
          <w:szCs w:val="24"/>
          <w:vertAlign w:val="subscript"/>
        </w:rPr>
        <w:t>2</w:t>
      </w:r>
      <w:r w:rsidR="00E50591">
        <w:rPr>
          <w:szCs w:val="24"/>
        </w:rPr>
        <w:t xml:space="preserve"> y R</w:t>
      </w:r>
      <w:r w:rsidR="00E50591" w:rsidRPr="00E50591">
        <w:rPr>
          <w:szCs w:val="24"/>
          <w:vertAlign w:val="subscript"/>
        </w:rPr>
        <w:t>3</w:t>
      </w:r>
      <w:r w:rsidR="00E50591">
        <w:rPr>
          <w:szCs w:val="24"/>
        </w:rPr>
        <w:t xml:space="preserve"> respectivamente.</w:t>
      </w:r>
    </w:p>
    <w:p w:rsidR="00E50591" w:rsidRDefault="00E50591" w:rsidP="00422AD3">
      <w:pPr>
        <w:tabs>
          <w:tab w:val="left" w:pos="1700"/>
        </w:tabs>
        <w:jc w:val="both"/>
        <w:rPr>
          <w:szCs w:val="24"/>
        </w:rPr>
      </w:pPr>
    </w:p>
    <w:p w:rsidR="00E50591" w:rsidRDefault="00422AD3" w:rsidP="00E50591">
      <w:pPr>
        <w:pStyle w:val="Ttulo4"/>
      </w:pPr>
      <w:bookmarkStart w:id="84" w:name="_Toc437417205"/>
      <w:r w:rsidRPr="008044B5">
        <w:t>Solución</w:t>
      </w:r>
      <w:bookmarkEnd w:id="84"/>
    </w:p>
    <w:p w:rsidR="00422AD3" w:rsidRDefault="00422AD3" w:rsidP="00422AD3">
      <w:pPr>
        <w:tabs>
          <w:tab w:val="left" w:pos="1700"/>
        </w:tabs>
        <w:jc w:val="both"/>
        <w:rPr>
          <w:szCs w:val="24"/>
        </w:rPr>
      </w:pPr>
      <w:r w:rsidRPr="008044B5">
        <w:rPr>
          <w:szCs w:val="24"/>
        </w:rPr>
        <w:t>Para hallar la lectura de A</w:t>
      </w:r>
      <w:r w:rsidRPr="00E50591">
        <w:rPr>
          <w:szCs w:val="24"/>
          <w:vertAlign w:val="subscript"/>
        </w:rPr>
        <w:t>1</w:t>
      </w:r>
      <w:r w:rsidRPr="008044B5">
        <w:rPr>
          <w:szCs w:val="24"/>
        </w:rPr>
        <w:t>, primero hallamos la resistencia equivalente entre R</w:t>
      </w:r>
      <w:r w:rsidRPr="00E50591">
        <w:rPr>
          <w:szCs w:val="24"/>
          <w:vertAlign w:val="subscript"/>
        </w:rPr>
        <w:t>2</w:t>
      </w:r>
      <w:r w:rsidRPr="008044B5">
        <w:rPr>
          <w:szCs w:val="24"/>
        </w:rPr>
        <w:t xml:space="preserve"> y R</w:t>
      </w:r>
      <w:r w:rsidRPr="00E50591">
        <w:rPr>
          <w:szCs w:val="24"/>
          <w:vertAlign w:val="subscript"/>
        </w:rPr>
        <w:t>3</w:t>
      </w:r>
      <w:r w:rsidRPr="008044B5">
        <w:rPr>
          <w:szCs w:val="24"/>
        </w:rPr>
        <w:t xml:space="preserve">: </w:t>
      </w:r>
    </w:p>
    <w:p w:rsidR="00422AD3" w:rsidRPr="00E50591" w:rsidRDefault="00E50591" w:rsidP="00E50591">
      <w:pPr>
        <w:tabs>
          <w:tab w:val="left" w:pos="1700"/>
        </w:tabs>
        <w:jc w:val="center"/>
        <w:rPr>
          <w:rFonts w:eastAsiaTheme="minorEastAsia"/>
          <w:szCs w:val="24"/>
        </w:rPr>
      </w:pPr>
      <w:r>
        <w:rPr>
          <w:rFonts w:eastAsiaTheme="minorEastAsia"/>
          <w:szCs w:val="24"/>
        </w:rPr>
        <w:t xml:space="preserve">1/R </w:t>
      </w:r>
      <w:r w:rsidRPr="00E50591">
        <w:rPr>
          <w:rFonts w:eastAsiaTheme="minorEastAsia"/>
          <w:szCs w:val="24"/>
          <w:vertAlign w:val="subscript"/>
        </w:rPr>
        <w:t xml:space="preserve">eq 2,3 </w:t>
      </w:r>
      <w:r w:rsidRPr="00E50591">
        <w:rPr>
          <w:rFonts w:eastAsiaTheme="minorEastAsia"/>
          <w:szCs w:val="24"/>
        </w:rPr>
        <w:t>=</w:t>
      </w:r>
      <w:r>
        <w:rPr>
          <w:rFonts w:eastAsiaTheme="minorEastAsia"/>
          <w:szCs w:val="24"/>
        </w:rPr>
        <w:t xml:space="preserve"> </w:t>
      </w:r>
      <w:r w:rsidRPr="00E50591">
        <w:rPr>
          <w:rFonts w:eastAsiaTheme="minorEastAsia"/>
          <w:szCs w:val="24"/>
        </w:rPr>
        <w:t>1/R</w:t>
      </w:r>
      <w:r w:rsidRPr="00E50591">
        <w:rPr>
          <w:rFonts w:eastAsiaTheme="minorEastAsia"/>
          <w:szCs w:val="24"/>
          <w:vertAlign w:val="subscript"/>
        </w:rPr>
        <w:t>2</w:t>
      </w:r>
      <w:r w:rsidRPr="00E50591">
        <w:rPr>
          <w:rFonts w:eastAsiaTheme="minorEastAsia"/>
          <w:szCs w:val="24"/>
        </w:rPr>
        <w:t xml:space="preserve"> +1/R</w:t>
      </w:r>
      <w:r w:rsidRPr="00E50591">
        <w:rPr>
          <w:rFonts w:eastAsiaTheme="minorEastAsia"/>
          <w:szCs w:val="24"/>
          <w:vertAlign w:val="subscript"/>
        </w:rPr>
        <w:t>3</w:t>
      </w:r>
      <w:r w:rsidRPr="00E50591">
        <w:rPr>
          <w:rFonts w:eastAsiaTheme="minorEastAsia"/>
          <w:szCs w:val="24"/>
        </w:rPr>
        <w:t xml:space="preserve"> =</w:t>
      </w:r>
      <w:r>
        <w:rPr>
          <w:rFonts w:eastAsiaTheme="minorEastAsia"/>
          <w:szCs w:val="24"/>
        </w:rPr>
        <w:t xml:space="preserve"> </w:t>
      </w:r>
      <w:r w:rsidRPr="00E50591">
        <w:rPr>
          <w:rFonts w:eastAsiaTheme="minorEastAsia"/>
          <w:szCs w:val="24"/>
        </w:rPr>
        <w:t>1/10+1/8=40/9</w:t>
      </w:r>
      <w:r>
        <w:rPr>
          <w:rFonts w:eastAsiaTheme="minorEastAsia"/>
          <w:szCs w:val="24"/>
        </w:rPr>
        <w:t xml:space="preserve"> </w:t>
      </w:r>
      <w:r w:rsidRPr="00E50591">
        <w:rPr>
          <w:rFonts w:eastAsiaTheme="minorEastAsia"/>
          <w:szCs w:val="24"/>
        </w:rPr>
        <w:t>=</w:t>
      </w:r>
      <w:r>
        <w:rPr>
          <w:rFonts w:eastAsiaTheme="minorEastAsia"/>
          <w:szCs w:val="24"/>
        </w:rPr>
        <w:t xml:space="preserve"> </w:t>
      </w:r>
      <w:r w:rsidRPr="00E50591">
        <w:rPr>
          <w:rFonts w:eastAsiaTheme="minorEastAsia"/>
          <w:szCs w:val="24"/>
        </w:rPr>
        <w:t>4,44 V</w:t>
      </w:r>
    </w:p>
    <w:p w:rsidR="00422AD3" w:rsidRDefault="00422AD3" w:rsidP="00422AD3">
      <w:pPr>
        <w:tabs>
          <w:tab w:val="left" w:pos="1700"/>
        </w:tabs>
        <w:jc w:val="both"/>
        <w:rPr>
          <w:szCs w:val="24"/>
        </w:rPr>
      </w:pPr>
      <w:r w:rsidRPr="008044B5">
        <w:rPr>
          <w:szCs w:val="24"/>
        </w:rPr>
        <w:t xml:space="preserve">Como </w:t>
      </w:r>
      <w:r w:rsidR="0073794C">
        <w:rPr>
          <w:rFonts w:eastAsiaTheme="minorEastAsia"/>
          <w:szCs w:val="24"/>
        </w:rPr>
        <w:t xml:space="preserve">R </w:t>
      </w:r>
      <w:r w:rsidR="0073794C" w:rsidRPr="00E50591">
        <w:rPr>
          <w:rFonts w:eastAsiaTheme="minorEastAsia"/>
          <w:szCs w:val="24"/>
          <w:vertAlign w:val="subscript"/>
        </w:rPr>
        <w:t xml:space="preserve">eq 2,3 </w:t>
      </w:r>
      <w:r w:rsidRPr="008044B5">
        <w:rPr>
          <w:szCs w:val="24"/>
        </w:rPr>
        <w:t>está en serie con R</w:t>
      </w:r>
      <w:r w:rsidRPr="0073794C">
        <w:rPr>
          <w:szCs w:val="24"/>
          <w:vertAlign w:val="subscript"/>
        </w:rPr>
        <w:t>1</w:t>
      </w:r>
      <w:r w:rsidRPr="008044B5">
        <w:rPr>
          <w:szCs w:val="24"/>
        </w:rPr>
        <w:t xml:space="preserve"> y r, hallamos la R equivalente del circuito: </w:t>
      </w:r>
    </w:p>
    <w:p w:rsidR="00422AD3" w:rsidRPr="0073794C" w:rsidRDefault="0073794C" w:rsidP="0073794C">
      <w:pPr>
        <w:tabs>
          <w:tab w:val="left" w:pos="1700"/>
        </w:tabs>
        <w:jc w:val="center"/>
        <w:rPr>
          <w:rFonts w:eastAsiaTheme="minorEastAsia"/>
          <w:szCs w:val="24"/>
        </w:rPr>
      </w:pPr>
      <w:r>
        <w:rPr>
          <w:rFonts w:eastAsiaTheme="minorEastAsia"/>
          <w:szCs w:val="24"/>
        </w:rPr>
        <w:t xml:space="preserve">R </w:t>
      </w:r>
      <w:r w:rsidRPr="00E50591">
        <w:rPr>
          <w:rFonts w:eastAsiaTheme="minorEastAsia"/>
          <w:szCs w:val="24"/>
          <w:vertAlign w:val="subscript"/>
        </w:rPr>
        <w:t xml:space="preserve">eq </w:t>
      </w:r>
      <w:r>
        <w:rPr>
          <w:rFonts w:eastAsiaTheme="minorEastAsia"/>
          <w:szCs w:val="24"/>
        </w:rPr>
        <w:t>= R</w:t>
      </w:r>
      <w:r w:rsidRPr="0073794C">
        <w:rPr>
          <w:rFonts w:eastAsiaTheme="minorEastAsia"/>
          <w:szCs w:val="24"/>
          <w:vertAlign w:val="subscript"/>
        </w:rPr>
        <w:t xml:space="preserve"> r  </w:t>
      </w:r>
      <w:r>
        <w:rPr>
          <w:rFonts w:eastAsiaTheme="minorEastAsia"/>
          <w:szCs w:val="24"/>
        </w:rPr>
        <w:t>+ R</w:t>
      </w:r>
      <w:r w:rsidRPr="0073794C">
        <w:rPr>
          <w:rFonts w:eastAsiaTheme="minorEastAsia"/>
          <w:szCs w:val="24"/>
          <w:vertAlign w:val="subscript"/>
        </w:rPr>
        <w:t>1</w:t>
      </w:r>
      <w:r w:rsidRPr="0073794C">
        <w:rPr>
          <w:rFonts w:eastAsiaTheme="minorEastAsia"/>
          <w:szCs w:val="24"/>
        </w:rPr>
        <w:t xml:space="preserve">  + </w:t>
      </w:r>
      <w:r>
        <w:rPr>
          <w:rFonts w:eastAsiaTheme="minorEastAsia"/>
          <w:szCs w:val="24"/>
        </w:rPr>
        <w:t xml:space="preserve">R </w:t>
      </w:r>
      <w:r w:rsidRPr="00E50591">
        <w:rPr>
          <w:rFonts w:eastAsiaTheme="minorEastAsia"/>
          <w:szCs w:val="24"/>
          <w:vertAlign w:val="subscript"/>
        </w:rPr>
        <w:t>eq 2,3</w:t>
      </w:r>
    </w:p>
    <w:p w:rsidR="00422AD3" w:rsidRPr="0073794C" w:rsidRDefault="0073794C" w:rsidP="0073794C">
      <w:pPr>
        <w:tabs>
          <w:tab w:val="left" w:pos="1700"/>
        </w:tabs>
        <w:jc w:val="center"/>
        <w:rPr>
          <w:rFonts w:eastAsiaTheme="minorEastAsia"/>
          <w:szCs w:val="24"/>
        </w:rPr>
      </w:pPr>
      <w:r w:rsidRPr="0073794C">
        <w:rPr>
          <w:rFonts w:eastAsiaTheme="minorEastAsia"/>
          <w:szCs w:val="24"/>
        </w:rPr>
        <w:t xml:space="preserve">+ </w:t>
      </w:r>
      <w:r>
        <w:rPr>
          <w:rFonts w:eastAsiaTheme="minorEastAsia"/>
          <w:szCs w:val="24"/>
        </w:rPr>
        <w:t xml:space="preserve">R </w:t>
      </w:r>
      <w:r w:rsidRPr="00E50591">
        <w:rPr>
          <w:rFonts w:eastAsiaTheme="minorEastAsia"/>
          <w:szCs w:val="24"/>
          <w:vertAlign w:val="subscript"/>
        </w:rPr>
        <w:t>eq 2,3</w:t>
      </w:r>
      <w:r>
        <w:rPr>
          <w:rFonts w:eastAsiaTheme="minorEastAsia"/>
          <w:szCs w:val="24"/>
          <w:vertAlign w:val="subscript"/>
        </w:rPr>
        <w:t xml:space="preserve"> </w:t>
      </w:r>
      <w:r w:rsidRPr="0073794C">
        <w:rPr>
          <w:rFonts w:eastAsiaTheme="minorEastAsia"/>
          <w:szCs w:val="24"/>
        </w:rPr>
        <w:t>=4,44</w:t>
      </w:r>
      <w:r>
        <w:rPr>
          <w:rFonts w:eastAsiaTheme="minorEastAsia"/>
          <w:szCs w:val="24"/>
        </w:rPr>
        <w:t xml:space="preserve"> </w:t>
      </w:r>
      <w:r w:rsidRPr="0073794C">
        <w:rPr>
          <w:rFonts w:eastAsiaTheme="minorEastAsia"/>
          <w:szCs w:val="24"/>
        </w:rPr>
        <w:t>Ω</w:t>
      </w:r>
      <w:r>
        <w:rPr>
          <w:rFonts w:eastAsiaTheme="minorEastAsia"/>
          <w:szCs w:val="24"/>
        </w:rPr>
        <w:t xml:space="preserve"> (ohm) </w:t>
      </w:r>
      <w:r w:rsidRPr="0073794C">
        <w:rPr>
          <w:rFonts w:eastAsiaTheme="minorEastAsia"/>
          <w:szCs w:val="24"/>
        </w:rPr>
        <w:t>+</w:t>
      </w:r>
      <w:r>
        <w:rPr>
          <w:rFonts w:eastAsiaTheme="minorEastAsia"/>
          <w:szCs w:val="24"/>
        </w:rPr>
        <w:t xml:space="preserve"> </w:t>
      </w:r>
      <w:r w:rsidRPr="0073794C">
        <w:rPr>
          <w:rFonts w:eastAsiaTheme="minorEastAsia"/>
          <w:szCs w:val="24"/>
        </w:rPr>
        <w:t>5</w:t>
      </w:r>
      <w:r>
        <w:rPr>
          <w:rFonts w:eastAsiaTheme="minorEastAsia"/>
          <w:szCs w:val="24"/>
        </w:rPr>
        <w:t xml:space="preserve"> </w:t>
      </w:r>
      <w:r w:rsidRPr="0073794C">
        <w:rPr>
          <w:rFonts w:eastAsiaTheme="minorEastAsia"/>
          <w:szCs w:val="24"/>
        </w:rPr>
        <w:t>Ω</w:t>
      </w:r>
      <w:r>
        <w:rPr>
          <w:rFonts w:eastAsiaTheme="minorEastAsia"/>
          <w:szCs w:val="24"/>
        </w:rPr>
        <w:t xml:space="preserve"> (ohm) </w:t>
      </w:r>
      <w:r w:rsidRPr="0073794C">
        <w:rPr>
          <w:rFonts w:eastAsiaTheme="minorEastAsia"/>
          <w:szCs w:val="24"/>
        </w:rPr>
        <w:t>+</w:t>
      </w:r>
      <w:r>
        <w:rPr>
          <w:rFonts w:eastAsiaTheme="minorEastAsia"/>
          <w:szCs w:val="24"/>
        </w:rPr>
        <w:t xml:space="preserve"> </w:t>
      </w:r>
      <w:r w:rsidRPr="0073794C">
        <w:rPr>
          <w:rFonts w:eastAsiaTheme="minorEastAsia"/>
          <w:szCs w:val="24"/>
        </w:rPr>
        <w:t>0,5</w:t>
      </w:r>
      <w:r>
        <w:rPr>
          <w:rFonts w:eastAsiaTheme="minorEastAsia"/>
          <w:szCs w:val="24"/>
        </w:rPr>
        <w:t xml:space="preserve"> </w:t>
      </w:r>
      <w:r w:rsidRPr="0073794C">
        <w:rPr>
          <w:rFonts w:eastAsiaTheme="minorEastAsia"/>
          <w:szCs w:val="24"/>
        </w:rPr>
        <w:t>Ω</w:t>
      </w:r>
      <w:r>
        <w:rPr>
          <w:rFonts w:eastAsiaTheme="minorEastAsia"/>
          <w:szCs w:val="24"/>
        </w:rPr>
        <w:t xml:space="preserve"> (ohm) </w:t>
      </w:r>
      <w:r w:rsidRPr="0073794C">
        <w:rPr>
          <w:rFonts w:eastAsiaTheme="minorEastAsia"/>
          <w:szCs w:val="24"/>
        </w:rPr>
        <w:t>=</w:t>
      </w:r>
      <w:r>
        <w:rPr>
          <w:rFonts w:eastAsiaTheme="minorEastAsia"/>
          <w:szCs w:val="24"/>
        </w:rPr>
        <w:t xml:space="preserve"> </w:t>
      </w:r>
      <w:r w:rsidRPr="0073794C">
        <w:rPr>
          <w:rFonts w:eastAsiaTheme="minorEastAsia"/>
          <w:szCs w:val="24"/>
        </w:rPr>
        <w:t>9,9</w:t>
      </w:r>
      <w:r>
        <w:rPr>
          <w:rFonts w:eastAsiaTheme="minorEastAsia"/>
          <w:szCs w:val="24"/>
        </w:rPr>
        <w:t xml:space="preserve"> </w:t>
      </w:r>
      <w:r w:rsidRPr="0073794C">
        <w:rPr>
          <w:rFonts w:eastAsiaTheme="minorEastAsia"/>
          <w:szCs w:val="24"/>
        </w:rPr>
        <w:t>Ω</w:t>
      </w:r>
      <w:r>
        <w:rPr>
          <w:rFonts w:eastAsiaTheme="minorEastAsia"/>
          <w:szCs w:val="24"/>
        </w:rPr>
        <w:t xml:space="preserve"> (ohm)</w:t>
      </w:r>
    </w:p>
    <w:p w:rsidR="00422AD3" w:rsidRDefault="00422AD3" w:rsidP="00422AD3">
      <w:pPr>
        <w:tabs>
          <w:tab w:val="left" w:pos="1700"/>
        </w:tabs>
        <w:jc w:val="both"/>
        <w:rPr>
          <w:szCs w:val="24"/>
        </w:rPr>
      </w:pPr>
      <w:r w:rsidRPr="008044B5">
        <w:rPr>
          <w:szCs w:val="24"/>
        </w:rPr>
        <w:t xml:space="preserve">Por tanto,  </w:t>
      </w:r>
    </w:p>
    <w:p w:rsidR="00422AD3" w:rsidRPr="006A11C4" w:rsidRDefault="00F82953" w:rsidP="00F82953">
      <w:pPr>
        <w:tabs>
          <w:tab w:val="left" w:pos="1700"/>
        </w:tabs>
        <w:jc w:val="center"/>
        <w:rPr>
          <w:rFonts w:eastAsiaTheme="minorEastAsia"/>
          <w:szCs w:val="24"/>
        </w:rPr>
      </w:pPr>
      <w:r w:rsidRPr="006A11C4">
        <w:rPr>
          <w:rFonts w:eastAsiaTheme="minorEastAsia"/>
          <w:szCs w:val="24"/>
        </w:rPr>
        <w:t>V=i∙R</w:t>
      </w:r>
    </w:p>
    <w:p w:rsidR="00422AD3" w:rsidRPr="006A11C4" w:rsidRDefault="00F82953" w:rsidP="00F82953">
      <w:pPr>
        <w:tabs>
          <w:tab w:val="left" w:pos="1700"/>
        </w:tabs>
        <w:jc w:val="center"/>
        <w:rPr>
          <w:rFonts w:eastAsiaTheme="minorEastAsia"/>
          <w:szCs w:val="24"/>
        </w:rPr>
      </w:pPr>
      <w:r w:rsidRPr="006A11C4">
        <w:rPr>
          <w:rFonts w:eastAsiaTheme="minorEastAsia"/>
          <w:szCs w:val="24"/>
        </w:rPr>
        <w:t xml:space="preserve">I = V/R = 9V/9,9 </w:t>
      </w:r>
      <w:r w:rsidRPr="00F82953">
        <w:rPr>
          <w:rFonts w:eastAsiaTheme="minorEastAsia"/>
          <w:szCs w:val="24"/>
        </w:rPr>
        <w:t>Ω</w:t>
      </w:r>
      <w:r w:rsidRPr="006A11C4">
        <w:rPr>
          <w:rFonts w:eastAsiaTheme="minorEastAsia"/>
          <w:szCs w:val="24"/>
        </w:rPr>
        <w:t xml:space="preserve"> (ohm) = 0,91 A</w:t>
      </w:r>
    </w:p>
    <w:p w:rsidR="00422AD3" w:rsidRDefault="00422AD3" w:rsidP="00422AD3">
      <w:pPr>
        <w:tabs>
          <w:tab w:val="left" w:pos="1700"/>
        </w:tabs>
        <w:jc w:val="both"/>
        <w:rPr>
          <w:szCs w:val="24"/>
        </w:rPr>
      </w:pPr>
      <w:r w:rsidRPr="008044B5">
        <w:rPr>
          <w:szCs w:val="24"/>
        </w:rPr>
        <w:t>La lectura de A</w:t>
      </w:r>
      <w:r w:rsidRPr="00F82953">
        <w:rPr>
          <w:szCs w:val="24"/>
          <w:vertAlign w:val="subscript"/>
        </w:rPr>
        <w:t>1</w:t>
      </w:r>
      <w:r w:rsidRPr="008044B5">
        <w:rPr>
          <w:szCs w:val="24"/>
        </w:rPr>
        <w:t xml:space="preserve">, es 0,91 A. </w:t>
      </w:r>
    </w:p>
    <w:p w:rsidR="00422AD3" w:rsidRDefault="00422AD3" w:rsidP="00422AD3">
      <w:pPr>
        <w:tabs>
          <w:tab w:val="left" w:pos="1700"/>
        </w:tabs>
        <w:jc w:val="both"/>
        <w:rPr>
          <w:szCs w:val="24"/>
        </w:rPr>
      </w:pPr>
      <w:r w:rsidRPr="008044B5">
        <w:rPr>
          <w:szCs w:val="24"/>
        </w:rPr>
        <w:t>Para realizar la lectura de V</w:t>
      </w:r>
      <w:r w:rsidRPr="00F82953">
        <w:rPr>
          <w:szCs w:val="24"/>
          <w:vertAlign w:val="subscript"/>
        </w:rPr>
        <w:t>2</w:t>
      </w:r>
      <w:r w:rsidRPr="008044B5">
        <w:rPr>
          <w:szCs w:val="24"/>
        </w:rPr>
        <w:t xml:space="preserve">, hallamos primero la caída de potencial en r: </w:t>
      </w:r>
    </w:p>
    <w:p w:rsidR="00422AD3" w:rsidRDefault="00422AD3" w:rsidP="00F82953">
      <w:pPr>
        <w:tabs>
          <w:tab w:val="left" w:pos="1700"/>
        </w:tabs>
        <w:jc w:val="center"/>
        <w:rPr>
          <w:szCs w:val="24"/>
        </w:rPr>
      </w:pPr>
      <w:r>
        <w:rPr>
          <w:szCs w:val="24"/>
        </w:rPr>
        <w:t xml:space="preserve">V = 0,91 A </w:t>
      </w:r>
      <w:r w:rsidR="00F82953">
        <w:rPr>
          <w:szCs w:val="24"/>
        </w:rPr>
        <w:t>∙</w:t>
      </w:r>
      <w:r>
        <w:rPr>
          <w:szCs w:val="24"/>
        </w:rPr>
        <w:t xml:space="preserve"> 0,5 Ω =</w:t>
      </w:r>
      <w:r w:rsidRPr="008044B5">
        <w:rPr>
          <w:szCs w:val="24"/>
        </w:rPr>
        <w:t>0,45 V</w:t>
      </w:r>
    </w:p>
    <w:p w:rsidR="00422AD3" w:rsidRDefault="00422AD3" w:rsidP="00422AD3">
      <w:pPr>
        <w:tabs>
          <w:tab w:val="left" w:pos="1700"/>
        </w:tabs>
        <w:jc w:val="both"/>
        <w:rPr>
          <w:szCs w:val="24"/>
        </w:rPr>
      </w:pPr>
      <w:r w:rsidRPr="008044B5">
        <w:rPr>
          <w:szCs w:val="24"/>
        </w:rPr>
        <w:t>Como</w:t>
      </w:r>
      <w:r>
        <w:rPr>
          <w:szCs w:val="24"/>
        </w:rPr>
        <w:t xml:space="preserve"> E = V</w:t>
      </w:r>
      <w:r w:rsidRPr="00F82953">
        <w:rPr>
          <w:szCs w:val="24"/>
          <w:vertAlign w:val="subscript"/>
        </w:rPr>
        <w:t>r</w:t>
      </w:r>
      <w:r>
        <w:rPr>
          <w:szCs w:val="24"/>
        </w:rPr>
        <w:t xml:space="preserve"> +</w:t>
      </w:r>
      <w:r w:rsidRPr="008044B5">
        <w:rPr>
          <w:szCs w:val="24"/>
        </w:rPr>
        <w:t xml:space="preserve"> V</w:t>
      </w:r>
      <w:r w:rsidRPr="00F82953">
        <w:rPr>
          <w:szCs w:val="24"/>
          <w:vertAlign w:val="subscript"/>
        </w:rPr>
        <w:t>2</w:t>
      </w:r>
      <w:r w:rsidRPr="008044B5">
        <w:rPr>
          <w:szCs w:val="24"/>
        </w:rPr>
        <w:t xml:space="preserve">, entonces </w:t>
      </w:r>
    </w:p>
    <w:p w:rsidR="00422AD3" w:rsidRPr="00F82953" w:rsidRDefault="00F82953" w:rsidP="00F82953">
      <w:pPr>
        <w:tabs>
          <w:tab w:val="left" w:pos="1700"/>
        </w:tabs>
        <w:jc w:val="center"/>
        <w:rPr>
          <w:rFonts w:eastAsiaTheme="minorEastAsia"/>
          <w:szCs w:val="24"/>
        </w:rPr>
      </w:pPr>
      <w:r w:rsidRPr="00F82953">
        <w:rPr>
          <w:rFonts w:eastAsiaTheme="minorEastAsia"/>
          <w:szCs w:val="24"/>
        </w:rPr>
        <w:t>V</w:t>
      </w:r>
      <w:r w:rsidRPr="00F82953">
        <w:rPr>
          <w:rFonts w:eastAsiaTheme="minorEastAsia"/>
          <w:szCs w:val="24"/>
          <w:vertAlign w:val="subscript"/>
        </w:rPr>
        <w:t>2</w:t>
      </w:r>
      <w:r w:rsidRPr="00F82953">
        <w:rPr>
          <w:rFonts w:eastAsiaTheme="minorEastAsia"/>
          <w:szCs w:val="24"/>
        </w:rPr>
        <w:t>=E</w:t>
      </w:r>
      <w:r>
        <w:rPr>
          <w:rFonts w:eastAsiaTheme="minorEastAsia"/>
          <w:szCs w:val="24"/>
        </w:rPr>
        <w:t xml:space="preserve"> −</w:t>
      </w:r>
      <w:r w:rsidRPr="00F82953">
        <w:rPr>
          <w:rFonts w:eastAsiaTheme="minorEastAsia"/>
          <w:szCs w:val="24"/>
        </w:rPr>
        <w:t xml:space="preserve"> V</w:t>
      </w:r>
      <w:r w:rsidRPr="00F82953">
        <w:rPr>
          <w:rFonts w:eastAsiaTheme="minorEastAsia"/>
          <w:szCs w:val="24"/>
          <w:vertAlign w:val="subscript"/>
        </w:rPr>
        <w:t>r</w:t>
      </w:r>
      <w:r w:rsidRPr="00F82953">
        <w:rPr>
          <w:rFonts w:eastAsiaTheme="minorEastAsia"/>
          <w:szCs w:val="24"/>
        </w:rPr>
        <w:t xml:space="preserve"> = 9 V</w:t>
      </w:r>
      <w:r>
        <w:rPr>
          <w:rFonts w:eastAsiaTheme="minorEastAsia"/>
          <w:szCs w:val="24"/>
        </w:rPr>
        <w:t xml:space="preserve"> −</w:t>
      </w:r>
      <w:r w:rsidRPr="00F82953">
        <w:rPr>
          <w:rFonts w:eastAsiaTheme="minorEastAsia"/>
          <w:szCs w:val="24"/>
        </w:rPr>
        <w:t xml:space="preserve"> 0,45 V = 8,55 V</w:t>
      </w:r>
    </w:p>
    <w:p w:rsidR="00422AD3" w:rsidRDefault="00422AD3" w:rsidP="00422AD3">
      <w:pPr>
        <w:tabs>
          <w:tab w:val="left" w:pos="1700"/>
        </w:tabs>
        <w:jc w:val="both"/>
        <w:rPr>
          <w:szCs w:val="24"/>
        </w:rPr>
      </w:pPr>
      <w:r w:rsidRPr="008044B5">
        <w:rPr>
          <w:szCs w:val="24"/>
        </w:rPr>
        <w:lastRenderedPageBreak/>
        <w:t>La lectura de V</w:t>
      </w:r>
      <w:r w:rsidRPr="00D017FE">
        <w:rPr>
          <w:szCs w:val="24"/>
          <w:vertAlign w:val="subscript"/>
        </w:rPr>
        <w:t>2</w:t>
      </w:r>
      <w:r w:rsidRPr="008044B5">
        <w:rPr>
          <w:szCs w:val="24"/>
        </w:rPr>
        <w:t xml:space="preserve"> es 8,55 V. </w:t>
      </w:r>
    </w:p>
    <w:p w:rsidR="00AD2C07" w:rsidRDefault="00422AD3" w:rsidP="00AD2C07">
      <w:pPr>
        <w:tabs>
          <w:tab w:val="left" w:pos="1700"/>
        </w:tabs>
        <w:jc w:val="both"/>
      </w:pPr>
      <w:r w:rsidRPr="008044B5">
        <w:rPr>
          <w:szCs w:val="24"/>
        </w:rPr>
        <w:t>La lectura de V</w:t>
      </w:r>
      <w:r w:rsidRPr="00D017FE">
        <w:rPr>
          <w:szCs w:val="24"/>
          <w:vertAlign w:val="subscript"/>
        </w:rPr>
        <w:t>1</w:t>
      </w:r>
      <w:r w:rsidRPr="008044B5">
        <w:rPr>
          <w:szCs w:val="24"/>
        </w:rPr>
        <w:t xml:space="preserve"> es:</w:t>
      </w:r>
    </w:p>
    <w:p w:rsidR="00422AD3" w:rsidRPr="00D017FE" w:rsidRDefault="00D017FE" w:rsidP="00D017FE">
      <w:pPr>
        <w:tabs>
          <w:tab w:val="left" w:pos="1700"/>
        </w:tabs>
        <w:jc w:val="center"/>
        <w:rPr>
          <w:rFonts w:eastAsiaTheme="minorEastAsia"/>
          <w:szCs w:val="24"/>
        </w:rPr>
      </w:pPr>
      <w:r>
        <w:rPr>
          <w:rFonts w:eastAsiaTheme="minorEastAsia"/>
          <w:szCs w:val="24"/>
        </w:rPr>
        <w:t>V</w:t>
      </w:r>
      <w:r w:rsidRPr="00D017FE">
        <w:rPr>
          <w:rFonts w:eastAsiaTheme="minorEastAsia"/>
          <w:szCs w:val="24"/>
        </w:rPr>
        <w:t>1= 5 Ω ∙0,91 A= 4,55 V</w:t>
      </w:r>
    </w:p>
    <w:p w:rsidR="00422AD3" w:rsidRDefault="00422AD3" w:rsidP="00422AD3">
      <w:pPr>
        <w:tabs>
          <w:tab w:val="left" w:pos="1700"/>
        </w:tabs>
        <w:jc w:val="both"/>
        <w:rPr>
          <w:szCs w:val="24"/>
        </w:rPr>
      </w:pPr>
      <w:r w:rsidRPr="008044B5">
        <w:rPr>
          <w:szCs w:val="24"/>
        </w:rPr>
        <w:t xml:space="preserve"> La lectura de V</w:t>
      </w:r>
      <w:r w:rsidRPr="00D017FE">
        <w:rPr>
          <w:szCs w:val="24"/>
          <w:vertAlign w:val="subscript"/>
        </w:rPr>
        <w:t>3</w:t>
      </w:r>
      <w:r w:rsidRPr="008044B5">
        <w:rPr>
          <w:szCs w:val="24"/>
        </w:rPr>
        <w:t xml:space="preserve"> es: </w:t>
      </w:r>
    </w:p>
    <w:p w:rsidR="00422AD3" w:rsidRPr="00D017FE" w:rsidRDefault="00D017FE" w:rsidP="00D017FE">
      <w:pPr>
        <w:tabs>
          <w:tab w:val="left" w:pos="1700"/>
        </w:tabs>
        <w:jc w:val="center"/>
        <w:rPr>
          <w:rFonts w:eastAsiaTheme="minorEastAsia"/>
          <w:szCs w:val="24"/>
        </w:rPr>
      </w:pPr>
      <w:r>
        <w:rPr>
          <w:rFonts w:eastAsiaTheme="minorEastAsia"/>
          <w:szCs w:val="24"/>
        </w:rPr>
        <w:t>V</w:t>
      </w:r>
      <w:r w:rsidRPr="00D017FE">
        <w:rPr>
          <w:rFonts w:eastAsiaTheme="minorEastAsia"/>
          <w:szCs w:val="24"/>
          <w:vertAlign w:val="subscript"/>
        </w:rPr>
        <w:t>3</w:t>
      </w:r>
      <w:r>
        <w:rPr>
          <w:rFonts w:eastAsiaTheme="minorEastAsia"/>
          <w:szCs w:val="24"/>
        </w:rPr>
        <w:t>= V</w:t>
      </w:r>
      <w:r w:rsidRPr="00D017FE">
        <w:rPr>
          <w:rFonts w:eastAsiaTheme="minorEastAsia"/>
          <w:szCs w:val="24"/>
          <w:vertAlign w:val="subscript"/>
        </w:rPr>
        <w:t>2</w:t>
      </w:r>
      <w:r>
        <w:rPr>
          <w:rFonts w:eastAsiaTheme="minorEastAsia"/>
          <w:szCs w:val="24"/>
        </w:rPr>
        <w:t xml:space="preserve"> − V</w:t>
      </w:r>
      <w:r w:rsidRPr="00D017FE">
        <w:rPr>
          <w:rFonts w:eastAsiaTheme="minorEastAsia"/>
          <w:szCs w:val="24"/>
          <w:vertAlign w:val="subscript"/>
        </w:rPr>
        <w:t>1</w:t>
      </w:r>
      <w:r w:rsidRPr="00D017FE">
        <w:rPr>
          <w:rFonts w:eastAsiaTheme="minorEastAsia"/>
          <w:szCs w:val="24"/>
        </w:rPr>
        <w:t>= 8,55 V- 4,55 V= 4 V</w:t>
      </w:r>
    </w:p>
    <w:p w:rsidR="00422AD3" w:rsidRDefault="00422AD3" w:rsidP="00422AD3">
      <w:pPr>
        <w:tabs>
          <w:tab w:val="left" w:pos="1700"/>
        </w:tabs>
        <w:jc w:val="both"/>
        <w:rPr>
          <w:szCs w:val="24"/>
        </w:rPr>
      </w:pPr>
      <w:r w:rsidRPr="008044B5">
        <w:rPr>
          <w:szCs w:val="24"/>
        </w:rPr>
        <w:t>Como V es igual en R</w:t>
      </w:r>
      <w:r w:rsidRPr="00D017FE">
        <w:rPr>
          <w:szCs w:val="24"/>
          <w:vertAlign w:val="subscript"/>
        </w:rPr>
        <w:t>2</w:t>
      </w:r>
      <w:r w:rsidRPr="008044B5">
        <w:rPr>
          <w:szCs w:val="24"/>
        </w:rPr>
        <w:t xml:space="preserve"> y R</w:t>
      </w:r>
      <w:r w:rsidRPr="00D017FE">
        <w:rPr>
          <w:szCs w:val="24"/>
          <w:vertAlign w:val="subscript"/>
        </w:rPr>
        <w:t>3</w:t>
      </w:r>
      <w:r w:rsidRPr="008044B5">
        <w:rPr>
          <w:szCs w:val="24"/>
        </w:rPr>
        <w:t>, la lectura de A</w:t>
      </w:r>
      <w:r w:rsidRPr="00D017FE">
        <w:rPr>
          <w:szCs w:val="24"/>
          <w:vertAlign w:val="subscript"/>
        </w:rPr>
        <w:t>2</w:t>
      </w:r>
      <w:r w:rsidRPr="008044B5">
        <w:rPr>
          <w:szCs w:val="24"/>
        </w:rPr>
        <w:t xml:space="preserve"> y A</w:t>
      </w:r>
      <w:r w:rsidRPr="00D017FE">
        <w:rPr>
          <w:szCs w:val="24"/>
          <w:vertAlign w:val="subscript"/>
        </w:rPr>
        <w:t>3</w:t>
      </w:r>
      <w:r w:rsidRPr="008044B5">
        <w:rPr>
          <w:szCs w:val="24"/>
        </w:rPr>
        <w:t xml:space="preserve"> es: </w:t>
      </w:r>
    </w:p>
    <w:p w:rsidR="00422AD3" w:rsidRPr="00D017FE" w:rsidRDefault="00D017FE" w:rsidP="00D017FE">
      <w:pPr>
        <w:tabs>
          <w:tab w:val="left" w:pos="1700"/>
        </w:tabs>
        <w:jc w:val="center"/>
        <w:rPr>
          <w:rFonts w:eastAsiaTheme="minorEastAsia"/>
          <w:szCs w:val="24"/>
          <w:lang w:val="en-US"/>
        </w:rPr>
      </w:pPr>
      <w:r w:rsidRPr="00397D26">
        <w:rPr>
          <w:rFonts w:eastAsiaTheme="minorEastAsia"/>
          <w:szCs w:val="24"/>
          <w:lang w:val="en-US"/>
        </w:rPr>
        <w:t>i</w:t>
      </w:r>
      <w:r w:rsidRPr="00397D26">
        <w:rPr>
          <w:rFonts w:eastAsiaTheme="minorEastAsia"/>
          <w:szCs w:val="24"/>
          <w:vertAlign w:val="subscript"/>
          <w:lang w:val="en-US"/>
        </w:rPr>
        <w:t>2</w:t>
      </w:r>
      <w:r w:rsidRPr="00397D26">
        <w:rPr>
          <w:rFonts w:eastAsiaTheme="minorEastAsia"/>
          <w:szCs w:val="24"/>
          <w:lang w:val="en-US"/>
        </w:rPr>
        <w:t xml:space="preserve">=4V/(8 </w:t>
      </w:r>
      <w:r w:rsidRPr="00D017FE">
        <w:rPr>
          <w:rFonts w:eastAsiaTheme="minorEastAsia"/>
          <w:szCs w:val="24"/>
        </w:rPr>
        <w:t>Ω</w:t>
      </w:r>
      <w:r w:rsidRPr="00397D26">
        <w:rPr>
          <w:rFonts w:eastAsiaTheme="minorEastAsia"/>
          <w:szCs w:val="24"/>
          <w:lang w:val="en-US"/>
        </w:rPr>
        <w:t xml:space="preserve"> ohm)=0,5 A</w:t>
      </w:r>
    </w:p>
    <w:p w:rsidR="00422AD3" w:rsidRPr="00D017FE" w:rsidRDefault="00D017FE" w:rsidP="00D017FE">
      <w:pPr>
        <w:tabs>
          <w:tab w:val="left" w:pos="1700"/>
        </w:tabs>
        <w:jc w:val="center"/>
        <w:rPr>
          <w:rFonts w:eastAsiaTheme="minorEastAsia"/>
          <w:szCs w:val="24"/>
          <w:lang w:val="en-US"/>
        </w:rPr>
      </w:pPr>
      <w:r w:rsidRPr="00397D26">
        <w:rPr>
          <w:rFonts w:eastAsiaTheme="minorEastAsia"/>
          <w:szCs w:val="24"/>
          <w:lang w:val="en-US"/>
        </w:rPr>
        <w:t>i</w:t>
      </w:r>
      <w:r w:rsidRPr="00397D26">
        <w:rPr>
          <w:rFonts w:eastAsiaTheme="minorEastAsia"/>
          <w:szCs w:val="24"/>
          <w:vertAlign w:val="subscript"/>
          <w:lang w:val="en-US"/>
        </w:rPr>
        <w:t>3</w:t>
      </w:r>
      <w:r w:rsidRPr="00397D26">
        <w:rPr>
          <w:rFonts w:eastAsiaTheme="minorEastAsia"/>
          <w:szCs w:val="24"/>
          <w:lang w:val="en-US"/>
        </w:rPr>
        <w:t xml:space="preserve">=4V/(10 </w:t>
      </w:r>
      <w:r w:rsidRPr="00D017FE">
        <w:rPr>
          <w:rFonts w:eastAsiaTheme="minorEastAsia"/>
          <w:szCs w:val="24"/>
        </w:rPr>
        <w:t>Ω</w:t>
      </w:r>
      <w:r w:rsidRPr="00397D26">
        <w:rPr>
          <w:rFonts w:eastAsiaTheme="minorEastAsia"/>
          <w:szCs w:val="24"/>
          <w:lang w:val="en-US"/>
        </w:rPr>
        <w:t xml:space="preserve"> ohm)=0,4 A</w:t>
      </w:r>
    </w:p>
    <w:p w:rsidR="00422AD3" w:rsidRDefault="00422AD3" w:rsidP="00422AD3">
      <w:pPr>
        <w:tabs>
          <w:tab w:val="left" w:pos="1700"/>
        </w:tabs>
        <w:jc w:val="both"/>
        <w:rPr>
          <w:szCs w:val="24"/>
        </w:rPr>
      </w:pPr>
      <w:r w:rsidRPr="008044B5">
        <w:rPr>
          <w:szCs w:val="24"/>
        </w:rPr>
        <w:t>La lectura de A</w:t>
      </w:r>
      <w:r w:rsidRPr="00D017FE">
        <w:rPr>
          <w:szCs w:val="24"/>
          <w:vertAlign w:val="subscript"/>
        </w:rPr>
        <w:t>2</w:t>
      </w:r>
      <w:r w:rsidRPr="008044B5">
        <w:rPr>
          <w:szCs w:val="24"/>
        </w:rPr>
        <w:t xml:space="preserve"> es: 0,5 A y la de A</w:t>
      </w:r>
      <w:r w:rsidRPr="00D017FE">
        <w:rPr>
          <w:szCs w:val="24"/>
          <w:vertAlign w:val="subscript"/>
        </w:rPr>
        <w:t>3</w:t>
      </w:r>
      <w:r w:rsidRPr="008044B5">
        <w:rPr>
          <w:szCs w:val="24"/>
        </w:rPr>
        <w:t xml:space="preserve"> es 0,4 A.</w:t>
      </w:r>
    </w:p>
    <w:p w:rsidR="00E50591" w:rsidRDefault="00E50591" w:rsidP="00422AD3">
      <w:pPr>
        <w:tabs>
          <w:tab w:val="left" w:pos="904"/>
        </w:tabs>
        <w:jc w:val="both"/>
        <w:rPr>
          <w:b/>
          <w:sz w:val="30"/>
          <w:szCs w:val="30"/>
        </w:rPr>
      </w:pPr>
    </w:p>
    <w:p w:rsidR="00422AD3" w:rsidRPr="00FD7062" w:rsidRDefault="00422AD3" w:rsidP="00E50591">
      <w:pPr>
        <w:pStyle w:val="Ttulo2"/>
      </w:pPr>
      <w:bookmarkStart w:id="85" w:name="_Toc437417206"/>
      <w:r w:rsidRPr="00FD7062">
        <w:t>La electricidad en casa</w:t>
      </w:r>
      <w:bookmarkEnd w:id="85"/>
      <w:r w:rsidRPr="00FD7062">
        <w:t xml:space="preserve"> </w:t>
      </w:r>
    </w:p>
    <w:p w:rsidR="00422AD3" w:rsidRDefault="00422AD3" w:rsidP="00422AD3">
      <w:pPr>
        <w:tabs>
          <w:tab w:val="left" w:pos="904"/>
        </w:tabs>
        <w:jc w:val="both"/>
        <w:rPr>
          <w:szCs w:val="24"/>
        </w:rPr>
      </w:pPr>
      <w:r w:rsidRPr="00FD7062">
        <w:rPr>
          <w:szCs w:val="24"/>
        </w:rPr>
        <w:t xml:space="preserve">En las centrales eléctricas, la electricidad que se genera es alterna, y la tensión se eleva antes de ser transportada a grandes distancias por los tendidos eléctricos. Luego, en el camino se van poniendo sucesivos transformadores hasta reducir esta tensión a la necesaria en cada caso (desde 10.000 V de tensión, en algunas industrias, hasta 110 V, en las viviendas). </w:t>
      </w:r>
    </w:p>
    <w:p w:rsidR="00422AD3" w:rsidRDefault="00422AD3" w:rsidP="00422AD3">
      <w:pPr>
        <w:tabs>
          <w:tab w:val="left" w:pos="904"/>
        </w:tabs>
        <w:jc w:val="both"/>
        <w:rPr>
          <w:szCs w:val="24"/>
        </w:rPr>
      </w:pPr>
      <w:r w:rsidRPr="00FD7062">
        <w:rPr>
          <w:szCs w:val="24"/>
        </w:rPr>
        <w:t>Cuando la energía eléctrica llega a las viviendas, a la entrada de estas es necesaria la instalación de una serie de elem</w:t>
      </w:r>
      <w:r>
        <w:rPr>
          <w:szCs w:val="24"/>
        </w:rPr>
        <w:t xml:space="preserve">entos de seguridad y control. </w:t>
      </w:r>
    </w:p>
    <w:p w:rsidR="00422AD3" w:rsidRPr="00FD7062" w:rsidRDefault="00422AD3" w:rsidP="00A84319">
      <w:pPr>
        <w:pStyle w:val="Prrafodelista"/>
        <w:numPr>
          <w:ilvl w:val="0"/>
          <w:numId w:val="9"/>
        </w:numPr>
        <w:tabs>
          <w:tab w:val="left" w:pos="904"/>
        </w:tabs>
        <w:spacing w:line="360" w:lineRule="auto"/>
        <w:jc w:val="both"/>
        <w:rPr>
          <w:szCs w:val="24"/>
        </w:rPr>
      </w:pPr>
      <w:r w:rsidRPr="00FD7062">
        <w:rPr>
          <w:szCs w:val="24"/>
        </w:rPr>
        <w:t xml:space="preserve">El contador: este aparato mide la energía consumida. Su lectura suele realizarse cada mes por la compañía eléctrica. Normalmente está situado fuera de la vivienda. </w:t>
      </w:r>
    </w:p>
    <w:p w:rsidR="00422AD3" w:rsidRPr="00FD7062" w:rsidRDefault="00422AD3" w:rsidP="00A84319">
      <w:pPr>
        <w:pStyle w:val="Prrafodelista"/>
        <w:numPr>
          <w:ilvl w:val="0"/>
          <w:numId w:val="9"/>
        </w:numPr>
        <w:tabs>
          <w:tab w:val="left" w:pos="904"/>
        </w:tabs>
        <w:spacing w:line="360" w:lineRule="auto"/>
        <w:jc w:val="both"/>
        <w:rPr>
          <w:szCs w:val="24"/>
        </w:rPr>
      </w:pPr>
      <w:r w:rsidRPr="00FD7062">
        <w:rPr>
          <w:szCs w:val="24"/>
        </w:rPr>
        <w:lastRenderedPageBreak/>
        <w:t xml:space="preserve">Interruptor de control de potencia: este artefacto limita la entrada de potencia a la vivienda. </w:t>
      </w:r>
    </w:p>
    <w:p w:rsidR="00422AD3" w:rsidRPr="00FD7062" w:rsidRDefault="00422AD3" w:rsidP="00A84319">
      <w:pPr>
        <w:pStyle w:val="Prrafodelista"/>
        <w:numPr>
          <w:ilvl w:val="0"/>
          <w:numId w:val="9"/>
        </w:numPr>
        <w:tabs>
          <w:tab w:val="left" w:pos="904"/>
        </w:tabs>
        <w:spacing w:line="360" w:lineRule="auto"/>
        <w:jc w:val="both"/>
        <w:rPr>
          <w:szCs w:val="24"/>
        </w:rPr>
      </w:pPr>
      <w:r w:rsidRPr="00FD7062">
        <w:rPr>
          <w:szCs w:val="24"/>
        </w:rPr>
        <w:t xml:space="preserve">Interruptor diferencial: es un aparato de protección, el cual corta el suministro de energía cuando detecta fugas o derivaciones. </w:t>
      </w:r>
    </w:p>
    <w:p w:rsidR="00422AD3" w:rsidRDefault="00422AD3" w:rsidP="00A84319">
      <w:pPr>
        <w:pStyle w:val="Prrafodelista"/>
        <w:numPr>
          <w:ilvl w:val="0"/>
          <w:numId w:val="9"/>
        </w:numPr>
        <w:tabs>
          <w:tab w:val="left" w:pos="904"/>
        </w:tabs>
        <w:spacing w:line="360" w:lineRule="auto"/>
        <w:jc w:val="both"/>
        <w:rPr>
          <w:szCs w:val="24"/>
        </w:rPr>
      </w:pPr>
      <w:r w:rsidRPr="00FD7062">
        <w:rPr>
          <w:szCs w:val="24"/>
        </w:rPr>
        <w:t>Interruptores parciales: sirven para proteger los aparatos de sobrecargas. En la siguiente figura, se muestra el esquema de una instalación eléctrica de una vivienda.</w:t>
      </w:r>
    </w:p>
    <w:p w:rsidR="00422AD3" w:rsidRDefault="00422AD3" w:rsidP="00422AD3">
      <w:pPr>
        <w:tabs>
          <w:tab w:val="left" w:pos="904"/>
        </w:tabs>
        <w:jc w:val="both"/>
        <w:rPr>
          <w:szCs w:val="24"/>
        </w:rPr>
      </w:pPr>
      <w:r w:rsidRPr="00FD7062">
        <w:rPr>
          <w:szCs w:val="24"/>
        </w:rPr>
        <w:t xml:space="preserve">La instalación eléctrica en una vivienda consta de </w:t>
      </w:r>
      <w:r>
        <w:rPr>
          <w:szCs w:val="24"/>
        </w:rPr>
        <w:t xml:space="preserve">tres elementos fundamentales: </w:t>
      </w:r>
    </w:p>
    <w:p w:rsidR="00422AD3" w:rsidRPr="00FD7062" w:rsidRDefault="00422AD3" w:rsidP="00A84319">
      <w:pPr>
        <w:pStyle w:val="Prrafodelista"/>
        <w:numPr>
          <w:ilvl w:val="0"/>
          <w:numId w:val="10"/>
        </w:numPr>
        <w:tabs>
          <w:tab w:val="left" w:pos="904"/>
        </w:tabs>
        <w:spacing w:line="360" w:lineRule="auto"/>
        <w:jc w:val="both"/>
        <w:rPr>
          <w:szCs w:val="24"/>
        </w:rPr>
      </w:pPr>
      <w:r w:rsidRPr="00FD7062">
        <w:rPr>
          <w:szCs w:val="24"/>
        </w:rPr>
        <w:t xml:space="preserve">La fase: es el conductor por el cual ingresa la corriente a la casa. </w:t>
      </w:r>
    </w:p>
    <w:p w:rsidR="00422AD3" w:rsidRPr="00FD7062" w:rsidRDefault="00422AD3" w:rsidP="00A84319">
      <w:pPr>
        <w:pStyle w:val="Prrafodelista"/>
        <w:numPr>
          <w:ilvl w:val="0"/>
          <w:numId w:val="10"/>
        </w:numPr>
        <w:tabs>
          <w:tab w:val="left" w:pos="904"/>
        </w:tabs>
        <w:spacing w:line="360" w:lineRule="auto"/>
        <w:jc w:val="both"/>
        <w:rPr>
          <w:szCs w:val="24"/>
        </w:rPr>
      </w:pPr>
      <w:r w:rsidRPr="00FD7062">
        <w:rPr>
          <w:szCs w:val="24"/>
        </w:rPr>
        <w:t xml:space="preserve">El neutro: es el conductor por el cual sale la corriente eléctrica de la vivienda después de ser usada. </w:t>
      </w:r>
    </w:p>
    <w:p w:rsidR="00422AD3" w:rsidRDefault="00422AD3" w:rsidP="00A84319">
      <w:pPr>
        <w:pStyle w:val="Prrafodelista"/>
        <w:numPr>
          <w:ilvl w:val="0"/>
          <w:numId w:val="10"/>
        </w:numPr>
        <w:tabs>
          <w:tab w:val="left" w:pos="904"/>
        </w:tabs>
        <w:spacing w:line="360" w:lineRule="auto"/>
        <w:jc w:val="both"/>
        <w:rPr>
          <w:szCs w:val="24"/>
        </w:rPr>
      </w:pPr>
      <w:r w:rsidRPr="00FD7062">
        <w:rPr>
          <w:szCs w:val="24"/>
        </w:rPr>
        <w:t>El polo a tierra: es un conductor de protección, que envía las descargas eléctricas a tierra.</w:t>
      </w:r>
    </w:p>
    <w:p w:rsidR="00D017FE" w:rsidRDefault="00D017FE" w:rsidP="00D017FE">
      <w:pPr>
        <w:tabs>
          <w:tab w:val="left" w:pos="904"/>
        </w:tabs>
        <w:jc w:val="both"/>
        <w:rPr>
          <w:szCs w:val="24"/>
        </w:rPr>
      </w:pPr>
    </w:p>
    <w:p w:rsidR="00D017FE" w:rsidRDefault="00D017FE">
      <w:pPr>
        <w:spacing w:line="276" w:lineRule="auto"/>
        <w:rPr>
          <w:szCs w:val="24"/>
        </w:rPr>
      </w:pPr>
      <w:r>
        <w:rPr>
          <w:szCs w:val="24"/>
        </w:rPr>
        <w:br w:type="page"/>
      </w:r>
    </w:p>
    <w:p w:rsidR="00D017FE" w:rsidRDefault="00D017FE" w:rsidP="00D017FE">
      <w:pPr>
        <w:tabs>
          <w:tab w:val="left" w:pos="904"/>
        </w:tabs>
        <w:jc w:val="both"/>
        <w:rPr>
          <w:szCs w:val="24"/>
        </w:rPr>
      </w:pPr>
    </w:p>
    <w:p w:rsidR="00D017FE" w:rsidRDefault="00D017FE" w:rsidP="00D017FE">
      <w:pPr>
        <w:pStyle w:val="Ttulo2"/>
      </w:pPr>
      <w:bookmarkStart w:id="86" w:name="_Toc437417207"/>
      <w:r>
        <w:t>Desarrolla tus competencias</w:t>
      </w:r>
      <w:bookmarkEnd w:id="86"/>
    </w:p>
    <w:p w:rsidR="00D017FE" w:rsidRDefault="00D017FE" w:rsidP="00D017FE">
      <w:pPr>
        <w:tabs>
          <w:tab w:val="left" w:pos="904"/>
        </w:tabs>
        <w:jc w:val="both"/>
        <w:rPr>
          <w:szCs w:val="24"/>
        </w:rPr>
      </w:pPr>
    </w:p>
    <w:p w:rsidR="00D017FE" w:rsidRPr="00D017FE" w:rsidRDefault="00D017FE" w:rsidP="00723698">
      <w:pPr>
        <w:pStyle w:val="Prrafodelista"/>
        <w:numPr>
          <w:ilvl w:val="0"/>
          <w:numId w:val="34"/>
        </w:numPr>
        <w:spacing w:line="360" w:lineRule="auto"/>
      </w:pPr>
      <w:r w:rsidRPr="00D017FE">
        <w:t xml:space="preserve">Un fusible es un dispositivo que consiste en un hilo de cobre o plomo. Cuando por </w:t>
      </w:r>
      <w:r w:rsidR="001B52FD" w:rsidRPr="00D017FE">
        <w:t>algún</w:t>
      </w:r>
      <w:r w:rsidRPr="00D017FE">
        <w:t xml:space="preserve"> motivo se produce un aumento en la corriente que pasa a </w:t>
      </w:r>
      <w:r w:rsidR="001B52FD" w:rsidRPr="00D017FE">
        <w:t>través</w:t>
      </w:r>
      <w:r w:rsidRPr="00D017FE">
        <w:t xml:space="preserve"> de </w:t>
      </w:r>
      <w:r w:rsidR="001B52FD" w:rsidRPr="00D017FE">
        <w:t>él</w:t>
      </w:r>
      <w:r w:rsidRPr="00D017FE">
        <w:t>, se funde e interrumpe el flujo de carga. Explica el funcionamiento en términos del efecto Joule.</w:t>
      </w:r>
    </w:p>
    <w:p w:rsidR="00D017FE" w:rsidRPr="00D017FE" w:rsidRDefault="00D017FE" w:rsidP="00723698">
      <w:pPr>
        <w:pStyle w:val="Prrafodelista"/>
        <w:numPr>
          <w:ilvl w:val="0"/>
          <w:numId w:val="34"/>
        </w:numPr>
        <w:tabs>
          <w:tab w:val="left" w:pos="904"/>
        </w:tabs>
        <w:jc w:val="both"/>
        <w:rPr>
          <w:bCs/>
          <w:szCs w:val="24"/>
        </w:rPr>
      </w:pPr>
      <w:r w:rsidRPr="00D017FE">
        <w:rPr>
          <w:bCs/>
          <w:szCs w:val="24"/>
        </w:rPr>
        <w:t>Lee y luego contesta:</w:t>
      </w:r>
    </w:p>
    <w:p w:rsidR="00D017FE" w:rsidRPr="00971681" w:rsidRDefault="00D017FE" w:rsidP="00723698">
      <w:pPr>
        <w:pStyle w:val="Prrafodelista"/>
        <w:numPr>
          <w:ilvl w:val="0"/>
          <w:numId w:val="34"/>
        </w:numPr>
        <w:tabs>
          <w:tab w:val="left" w:pos="904"/>
        </w:tabs>
        <w:spacing w:line="360" w:lineRule="auto"/>
        <w:jc w:val="both"/>
        <w:rPr>
          <w:bCs/>
          <w:szCs w:val="24"/>
        </w:rPr>
      </w:pPr>
      <w:r w:rsidRPr="00971681">
        <w:rPr>
          <w:bCs/>
          <w:szCs w:val="24"/>
        </w:rPr>
        <w:t xml:space="preserve">Las tormentas </w:t>
      </w:r>
      <w:r w:rsidR="001B52FD" w:rsidRPr="00971681">
        <w:rPr>
          <w:bCs/>
          <w:szCs w:val="24"/>
        </w:rPr>
        <w:t>eléctricas</w:t>
      </w:r>
      <w:r w:rsidRPr="00971681">
        <w:rPr>
          <w:bCs/>
          <w:szCs w:val="24"/>
        </w:rPr>
        <w:t xml:space="preserve"> cargan negativamente las nubes y, a su vez, provocan fuertes cargas </w:t>
      </w:r>
      <w:r w:rsidR="001B52FD" w:rsidRPr="00971681">
        <w:rPr>
          <w:bCs/>
          <w:szCs w:val="24"/>
        </w:rPr>
        <w:t>eléctricas</w:t>
      </w:r>
      <w:r w:rsidRPr="00971681">
        <w:rPr>
          <w:bCs/>
          <w:szCs w:val="24"/>
        </w:rPr>
        <w:t xml:space="preserve"> positivas en la Tierra. Los campos </w:t>
      </w:r>
      <w:r w:rsidR="001B52FD" w:rsidRPr="00971681">
        <w:rPr>
          <w:bCs/>
          <w:szCs w:val="24"/>
        </w:rPr>
        <w:t>eléctricos</w:t>
      </w:r>
      <w:r w:rsidRPr="00971681">
        <w:rPr>
          <w:bCs/>
          <w:szCs w:val="24"/>
        </w:rPr>
        <w:t xml:space="preserve"> producen iones y electrones libres en el aire, por lo que el aire se convierte en conductor de electricidad. Esto permite que el rayo se desplace de un lado a otro.</w:t>
      </w:r>
    </w:p>
    <w:p w:rsidR="00D017FE" w:rsidRPr="00971681" w:rsidRDefault="00D017FE" w:rsidP="00723698">
      <w:pPr>
        <w:pStyle w:val="Prrafodelista"/>
        <w:numPr>
          <w:ilvl w:val="0"/>
          <w:numId w:val="34"/>
        </w:numPr>
        <w:tabs>
          <w:tab w:val="left" w:pos="904"/>
        </w:tabs>
        <w:spacing w:line="360" w:lineRule="auto"/>
        <w:jc w:val="both"/>
        <w:rPr>
          <w:bCs/>
          <w:szCs w:val="24"/>
        </w:rPr>
      </w:pPr>
      <w:r w:rsidRPr="00971681">
        <w:rPr>
          <w:bCs/>
          <w:szCs w:val="24"/>
        </w:rPr>
        <w:t xml:space="preserve">El pararrayos </w:t>
      </w:r>
      <w:r w:rsidR="001B52FD" w:rsidRPr="00971681">
        <w:rPr>
          <w:bCs/>
          <w:szCs w:val="24"/>
        </w:rPr>
        <w:t>está</w:t>
      </w:r>
      <w:r w:rsidRPr="00971681">
        <w:rPr>
          <w:bCs/>
          <w:szCs w:val="24"/>
        </w:rPr>
        <w:t xml:space="preserve"> formado por una antena </w:t>
      </w:r>
      <w:r w:rsidR="001B52FD" w:rsidRPr="00971681">
        <w:rPr>
          <w:bCs/>
          <w:szCs w:val="24"/>
        </w:rPr>
        <w:t>metálica</w:t>
      </w:r>
      <w:r w:rsidRPr="00971681">
        <w:rPr>
          <w:bCs/>
          <w:szCs w:val="24"/>
        </w:rPr>
        <w:t xml:space="preserve">, ubicada en la parte </w:t>
      </w:r>
      <w:r w:rsidR="001B52FD" w:rsidRPr="00971681">
        <w:rPr>
          <w:bCs/>
          <w:szCs w:val="24"/>
        </w:rPr>
        <w:t>más</w:t>
      </w:r>
      <w:r w:rsidRPr="00971681">
        <w:rPr>
          <w:bCs/>
          <w:szCs w:val="24"/>
        </w:rPr>
        <w:t xml:space="preserve"> alta de una </w:t>
      </w:r>
      <w:r w:rsidR="001B52FD" w:rsidRPr="00971681">
        <w:rPr>
          <w:bCs/>
          <w:szCs w:val="24"/>
        </w:rPr>
        <w:t>edificación</w:t>
      </w:r>
      <w:r w:rsidRPr="00971681">
        <w:rPr>
          <w:bCs/>
          <w:szCs w:val="24"/>
        </w:rPr>
        <w:t xml:space="preserve">, que termina en punta, con una bola de cobre o platino cargada positivamente. La barra se conecta a tierra por un cable conductor, que lleva la descarga hacia el suelo y </w:t>
      </w:r>
      <w:r w:rsidR="001B52FD" w:rsidRPr="00971681">
        <w:rPr>
          <w:bCs/>
          <w:szCs w:val="24"/>
        </w:rPr>
        <w:t>así</w:t>
      </w:r>
      <w:r w:rsidRPr="00971681">
        <w:rPr>
          <w:bCs/>
          <w:szCs w:val="24"/>
        </w:rPr>
        <w:t xml:space="preserve"> evita danos a las personas que habitan un recinto cerrado.</w:t>
      </w:r>
    </w:p>
    <w:p w:rsidR="00D017FE" w:rsidRPr="00971681" w:rsidRDefault="00D017FE" w:rsidP="00723698">
      <w:pPr>
        <w:pStyle w:val="Prrafodelista"/>
        <w:numPr>
          <w:ilvl w:val="1"/>
          <w:numId w:val="34"/>
        </w:numPr>
        <w:tabs>
          <w:tab w:val="left" w:pos="904"/>
        </w:tabs>
        <w:jc w:val="both"/>
        <w:rPr>
          <w:szCs w:val="24"/>
        </w:rPr>
      </w:pPr>
      <w:r w:rsidRPr="00971681">
        <w:rPr>
          <w:szCs w:val="24"/>
        </w:rPr>
        <w:t>¿En Colombia hay hogares que no cuentan con</w:t>
      </w:r>
      <w:r w:rsidR="00971681" w:rsidRPr="00971681">
        <w:rPr>
          <w:szCs w:val="24"/>
        </w:rPr>
        <w:t xml:space="preserve"> </w:t>
      </w:r>
      <w:r w:rsidRPr="00971681">
        <w:rPr>
          <w:szCs w:val="24"/>
        </w:rPr>
        <w:t>pararrayos? Investiga.</w:t>
      </w:r>
    </w:p>
    <w:p w:rsidR="00D017FE" w:rsidRPr="00971681" w:rsidRDefault="00D017FE" w:rsidP="00723698">
      <w:pPr>
        <w:pStyle w:val="Prrafodelista"/>
        <w:numPr>
          <w:ilvl w:val="1"/>
          <w:numId w:val="34"/>
        </w:numPr>
        <w:tabs>
          <w:tab w:val="left" w:pos="904"/>
        </w:tabs>
        <w:jc w:val="both"/>
        <w:rPr>
          <w:szCs w:val="24"/>
        </w:rPr>
      </w:pPr>
      <w:r w:rsidRPr="00971681">
        <w:rPr>
          <w:szCs w:val="24"/>
        </w:rPr>
        <w:t>¿Por qué en la punta de los pararrayos aparecen</w:t>
      </w:r>
      <w:r w:rsidR="00971681" w:rsidRPr="00971681">
        <w:rPr>
          <w:szCs w:val="24"/>
        </w:rPr>
        <w:t xml:space="preserve"> </w:t>
      </w:r>
      <w:r w:rsidRPr="00971681">
        <w:rPr>
          <w:szCs w:val="24"/>
        </w:rPr>
        <w:t>fuertes cargas positivas?</w:t>
      </w:r>
    </w:p>
    <w:p w:rsidR="00D017FE" w:rsidRPr="00971681" w:rsidRDefault="00D017FE" w:rsidP="00723698">
      <w:pPr>
        <w:pStyle w:val="Prrafodelista"/>
        <w:numPr>
          <w:ilvl w:val="1"/>
          <w:numId w:val="34"/>
        </w:numPr>
        <w:tabs>
          <w:tab w:val="left" w:pos="904"/>
        </w:tabs>
        <w:jc w:val="both"/>
        <w:rPr>
          <w:szCs w:val="24"/>
        </w:rPr>
      </w:pPr>
      <w:r w:rsidRPr="00971681">
        <w:rPr>
          <w:szCs w:val="24"/>
        </w:rPr>
        <w:t>¿Por qué crees que el rayo va hacia la punta del</w:t>
      </w:r>
      <w:r w:rsidR="00971681" w:rsidRPr="00971681">
        <w:rPr>
          <w:szCs w:val="24"/>
        </w:rPr>
        <w:t xml:space="preserve"> </w:t>
      </w:r>
      <w:r w:rsidRPr="00971681">
        <w:rPr>
          <w:szCs w:val="24"/>
        </w:rPr>
        <w:t>pararrayos?</w:t>
      </w:r>
    </w:p>
    <w:p w:rsidR="00D017FE" w:rsidRPr="00971681" w:rsidRDefault="00D017FE" w:rsidP="00723698">
      <w:pPr>
        <w:pStyle w:val="Prrafodelista"/>
        <w:numPr>
          <w:ilvl w:val="1"/>
          <w:numId w:val="34"/>
        </w:numPr>
        <w:tabs>
          <w:tab w:val="left" w:pos="904"/>
        </w:tabs>
        <w:jc w:val="both"/>
        <w:rPr>
          <w:szCs w:val="24"/>
        </w:rPr>
      </w:pPr>
      <w:r w:rsidRPr="00971681">
        <w:rPr>
          <w:szCs w:val="24"/>
        </w:rPr>
        <w:t>El lugar donde cae un rayo no se puede predecir.</w:t>
      </w:r>
      <w:r w:rsidR="00971681" w:rsidRPr="00971681">
        <w:rPr>
          <w:szCs w:val="24"/>
        </w:rPr>
        <w:t xml:space="preserve"> </w:t>
      </w:r>
      <w:r w:rsidRPr="00971681">
        <w:rPr>
          <w:szCs w:val="24"/>
        </w:rPr>
        <w:t>¿Cómo explicarías a una persona que está</w:t>
      </w:r>
      <w:r w:rsidR="00971681" w:rsidRPr="00971681">
        <w:rPr>
          <w:szCs w:val="24"/>
        </w:rPr>
        <w:t xml:space="preserve"> </w:t>
      </w:r>
      <w:r w:rsidRPr="00971681">
        <w:rPr>
          <w:szCs w:val="24"/>
        </w:rPr>
        <w:t>p</w:t>
      </w:r>
      <w:r w:rsidR="00971681" w:rsidRPr="00971681">
        <w:rPr>
          <w:szCs w:val="24"/>
        </w:rPr>
        <w:t>arada en una azotea de un edifi</w:t>
      </w:r>
      <w:r w:rsidRPr="00971681">
        <w:rPr>
          <w:szCs w:val="24"/>
        </w:rPr>
        <w:t>cio que existe</w:t>
      </w:r>
      <w:r w:rsidR="00971681" w:rsidRPr="00971681">
        <w:rPr>
          <w:szCs w:val="24"/>
        </w:rPr>
        <w:t xml:space="preserve"> </w:t>
      </w:r>
      <w:r w:rsidRPr="00971681">
        <w:rPr>
          <w:szCs w:val="24"/>
        </w:rPr>
        <w:t>la posibilidad de que caiga un rayo?</w:t>
      </w:r>
    </w:p>
    <w:p w:rsidR="00D017FE" w:rsidRPr="00971681" w:rsidRDefault="00D017FE" w:rsidP="00723698">
      <w:pPr>
        <w:pStyle w:val="Prrafodelista"/>
        <w:numPr>
          <w:ilvl w:val="0"/>
          <w:numId w:val="34"/>
        </w:numPr>
        <w:tabs>
          <w:tab w:val="left" w:pos="904"/>
        </w:tabs>
        <w:spacing w:line="360" w:lineRule="auto"/>
        <w:jc w:val="both"/>
        <w:rPr>
          <w:bCs/>
          <w:szCs w:val="24"/>
        </w:rPr>
      </w:pPr>
      <w:r w:rsidRPr="00971681">
        <w:rPr>
          <w:bCs/>
          <w:szCs w:val="24"/>
        </w:rPr>
        <w:lastRenderedPageBreak/>
        <w:t>En las sierras y en las selvas son frecuentes las</w:t>
      </w:r>
      <w:r w:rsidR="00971681" w:rsidRPr="00971681">
        <w:rPr>
          <w:bCs/>
          <w:szCs w:val="24"/>
        </w:rPr>
        <w:t xml:space="preserve"> </w:t>
      </w:r>
      <w:r w:rsidRPr="00971681">
        <w:rPr>
          <w:bCs/>
          <w:szCs w:val="24"/>
        </w:rPr>
        <w:t xml:space="preserve">tormentas </w:t>
      </w:r>
      <w:r w:rsidR="001B52FD" w:rsidRPr="00971681">
        <w:rPr>
          <w:bCs/>
          <w:szCs w:val="24"/>
        </w:rPr>
        <w:t>eléctricas</w:t>
      </w:r>
      <w:r w:rsidRPr="00971681">
        <w:rPr>
          <w:bCs/>
          <w:szCs w:val="24"/>
        </w:rPr>
        <w:t>.</w:t>
      </w:r>
      <w:r w:rsidR="00971681" w:rsidRPr="00971681">
        <w:rPr>
          <w:bCs/>
          <w:szCs w:val="24"/>
        </w:rPr>
        <w:t xml:space="preserve"> ¿Qué</w:t>
      </w:r>
      <w:r w:rsidRPr="00971681">
        <w:rPr>
          <w:bCs/>
          <w:szCs w:val="24"/>
        </w:rPr>
        <w:t xml:space="preserve"> tipo de campana </w:t>
      </w:r>
      <w:r w:rsidR="001B52FD" w:rsidRPr="00971681">
        <w:rPr>
          <w:bCs/>
          <w:szCs w:val="24"/>
        </w:rPr>
        <w:t>realizarías</w:t>
      </w:r>
      <w:r w:rsidR="00971681" w:rsidRPr="00971681">
        <w:rPr>
          <w:bCs/>
          <w:szCs w:val="24"/>
        </w:rPr>
        <w:t xml:space="preserve"> </w:t>
      </w:r>
      <w:r w:rsidRPr="00971681">
        <w:rPr>
          <w:bCs/>
          <w:szCs w:val="24"/>
        </w:rPr>
        <w:t>para proteger la vida de los pobladores y</w:t>
      </w:r>
      <w:r w:rsidR="00971681" w:rsidRPr="00971681">
        <w:rPr>
          <w:bCs/>
          <w:szCs w:val="24"/>
        </w:rPr>
        <w:t xml:space="preserve"> </w:t>
      </w:r>
      <w:r w:rsidRPr="00971681">
        <w:rPr>
          <w:bCs/>
          <w:szCs w:val="24"/>
        </w:rPr>
        <w:t>de sus animales?</w:t>
      </w:r>
    </w:p>
    <w:p w:rsidR="00D017FE" w:rsidRPr="00971681" w:rsidRDefault="00D017FE" w:rsidP="00723698">
      <w:pPr>
        <w:pStyle w:val="Prrafodelista"/>
        <w:numPr>
          <w:ilvl w:val="0"/>
          <w:numId w:val="34"/>
        </w:numPr>
        <w:tabs>
          <w:tab w:val="left" w:pos="904"/>
        </w:tabs>
        <w:spacing w:line="360" w:lineRule="auto"/>
        <w:jc w:val="both"/>
        <w:rPr>
          <w:bCs/>
          <w:szCs w:val="24"/>
        </w:rPr>
      </w:pPr>
      <w:r w:rsidRPr="00971681">
        <w:rPr>
          <w:bCs/>
          <w:szCs w:val="24"/>
        </w:rPr>
        <w:t>El mal uso de la electricidad causa muertes y</w:t>
      </w:r>
      <w:r w:rsidR="00971681" w:rsidRPr="00971681">
        <w:rPr>
          <w:bCs/>
          <w:szCs w:val="24"/>
        </w:rPr>
        <w:t xml:space="preserve"> </w:t>
      </w:r>
      <w:r w:rsidRPr="00971681">
        <w:rPr>
          <w:bCs/>
          <w:szCs w:val="24"/>
        </w:rPr>
        <w:t xml:space="preserve">lesiones graves. Escribe tres medios de </w:t>
      </w:r>
      <w:r w:rsidR="00971681" w:rsidRPr="00971681">
        <w:rPr>
          <w:bCs/>
          <w:szCs w:val="24"/>
        </w:rPr>
        <w:t xml:space="preserve">prevención </w:t>
      </w:r>
      <w:r w:rsidRPr="00971681">
        <w:rPr>
          <w:bCs/>
          <w:szCs w:val="24"/>
        </w:rPr>
        <w:t>para evitar electrocutarse en la cocina y en</w:t>
      </w:r>
      <w:r w:rsidR="00971681" w:rsidRPr="00971681">
        <w:rPr>
          <w:bCs/>
          <w:szCs w:val="24"/>
        </w:rPr>
        <w:t xml:space="preserve"> </w:t>
      </w:r>
      <w:r w:rsidRPr="00971681">
        <w:rPr>
          <w:bCs/>
          <w:szCs w:val="24"/>
        </w:rPr>
        <w:t>la ducha.</w:t>
      </w:r>
    </w:p>
    <w:p w:rsidR="00D017FE" w:rsidRDefault="00D017FE" w:rsidP="00723698">
      <w:pPr>
        <w:pStyle w:val="Prrafodelista"/>
        <w:numPr>
          <w:ilvl w:val="0"/>
          <w:numId w:val="34"/>
        </w:numPr>
        <w:tabs>
          <w:tab w:val="left" w:pos="904"/>
        </w:tabs>
        <w:spacing w:line="360" w:lineRule="auto"/>
        <w:jc w:val="both"/>
        <w:rPr>
          <w:bCs/>
          <w:szCs w:val="24"/>
        </w:rPr>
      </w:pPr>
      <w:r w:rsidRPr="00971681">
        <w:rPr>
          <w:bCs/>
          <w:szCs w:val="24"/>
        </w:rPr>
        <w:t xml:space="preserve">Los recursos naturales escasean cada vez </w:t>
      </w:r>
      <w:r w:rsidR="001B52FD" w:rsidRPr="00971681">
        <w:rPr>
          <w:bCs/>
          <w:szCs w:val="24"/>
        </w:rPr>
        <w:t>más</w:t>
      </w:r>
      <w:r w:rsidR="00971681" w:rsidRPr="00971681">
        <w:rPr>
          <w:bCs/>
          <w:szCs w:val="24"/>
        </w:rPr>
        <w:t xml:space="preserve"> </w:t>
      </w:r>
      <w:r w:rsidRPr="00971681">
        <w:rPr>
          <w:bCs/>
          <w:szCs w:val="24"/>
        </w:rPr>
        <w:t>debido al mal uso que les da el hombre. La</w:t>
      </w:r>
      <w:r w:rsidR="00971681" w:rsidRPr="00971681">
        <w:rPr>
          <w:bCs/>
          <w:szCs w:val="24"/>
        </w:rPr>
        <w:t xml:space="preserve"> </w:t>
      </w:r>
      <w:r w:rsidR="001B52FD" w:rsidRPr="00971681">
        <w:rPr>
          <w:bCs/>
          <w:szCs w:val="24"/>
        </w:rPr>
        <w:t>energía</w:t>
      </w:r>
      <w:r w:rsidRPr="00971681">
        <w:rPr>
          <w:bCs/>
          <w:szCs w:val="24"/>
        </w:rPr>
        <w:t xml:space="preserve"> </w:t>
      </w:r>
      <w:r w:rsidR="001B52FD" w:rsidRPr="00971681">
        <w:rPr>
          <w:bCs/>
          <w:szCs w:val="24"/>
        </w:rPr>
        <w:t>eléctrica</w:t>
      </w:r>
      <w:r w:rsidRPr="00971681">
        <w:rPr>
          <w:bCs/>
          <w:szCs w:val="24"/>
        </w:rPr>
        <w:t xml:space="preserve"> que llega a nuestro hogar es</w:t>
      </w:r>
      <w:r w:rsidR="00971681" w:rsidRPr="00971681">
        <w:rPr>
          <w:bCs/>
          <w:szCs w:val="24"/>
        </w:rPr>
        <w:t xml:space="preserve"> </w:t>
      </w:r>
      <w:r w:rsidRPr="00971681">
        <w:rPr>
          <w:bCs/>
          <w:szCs w:val="24"/>
        </w:rPr>
        <w:t xml:space="preserve">producida por fuentes de </w:t>
      </w:r>
      <w:r w:rsidR="001B52FD" w:rsidRPr="00971681">
        <w:rPr>
          <w:bCs/>
          <w:szCs w:val="24"/>
        </w:rPr>
        <w:t>energía</w:t>
      </w:r>
      <w:r w:rsidRPr="00971681">
        <w:rPr>
          <w:bCs/>
          <w:szCs w:val="24"/>
        </w:rPr>
        <w:t xml:space="preserve"> no renovables,</w:t>
      </w:r>
      <w:r w:rsidR="00971681" w:rsidRPr="00971681">
        <w:rPr>
          <w:bCs/>
          <w:szCs w:val="24"/>
        </w:rPr>
        <w:t xml:space="preserve"> </w:t>
      </w:r>
      <w:r w:rsidRPr="00971681">
        <w:rPr>
          <w:bCs/>
          <w:szCs w:val="24"/>
        </w:rPr>
        <w:t xml:space="preserve">como los combustibles </w:t>
      </w:r>
      <w:r w:rsidR="001B52FD" w:rsidRPr="00971681">
        <w:rPr>
          <w:bCs/>
          <w:szCs w:val="24"/>
        </w:rPr>
        <w:t>fósiles</w:t>
      </w:r>
      <w:r w:rsidRPr="00971681">
        <w:rPr>
          <w:bCs/>
          <w:szCs w:val="24"/>
        </w:rPr>
        <w:t>, o usando recursos</w:t>
      </w:r>
      <w:r w:rsidR="00971681" w:rsidRPr="00971681">
        <w:rPr>
          <w:bCs/>
          <w:szCs w:val="24"/>
        </w:rPr>
        <w:t xml:space="preserve"> </w:t>
      </w:r>
      <w:r w:rsidRPr="00971681">
        <w:rPr>
          <w:bCs/>
          <w:szCs w:val="24"/>
        </w:rPr>
        <w:t xml:space="preserve">como el agua. Nuestra </w:t>
      </w:r>
      <w:r w:rsidR="001B52FD" w:rsidRPr="00971681">
        <w:rPr>
          <w:bCs/>
          <w:szCs w:val="24"/>
        </w:rPr>
        <w:t>obligación</w:t>
      </w:r>
      <w:r w:rsidRPr="00971681">
        <w:rPr>
          <w:bCs/>
          <w:szCs w:val="24"/>
        </w:rPr>
        <w:t xml:space="preserve"> es evitar</w:t>
      </w:r>
      <w:r w:rsidR="00971681" w:rsidRPr="00971681">
        <w:rPr>
          <w:bCs/>
          <w:szCs w:val="24"/>
        </w:rPr>
        <w:t xml:space="preserve"> </w:t>
      </w:r>
      <w:r w:rsidRPr="00971681">
        <w:rPr>
          <w:bCs/>
          <w:szCs w:val="24"/>
        </w:rPr>
        <w:t xml:space="preserve">el desperdicio de </w:t>
      </w:r>
      <w:r w:rsidR="001B52FD" w:rsidRPr="00971681">
        <w:rPr>
          <w:bCs/>
          <w:szCs w:val="24"/>
        </w:rPr>
        <w:t>energía</w:t>
      </w:r>
      <w:r w:rsidRPr="00971681">
        <w:rPr>
          <w:bCs/>
          <w:szCs w:val="24"/>
        </w:rPr>
        <w:t xml:space="preserve"> en nuestros hogares.</w:t>
      </w:r>
      <w:r w:rsidR="00971681" w:rsidRPr="00971681">
        <w:rPr>
          <w:bCs/>
          <w:szCs w:val="24"/>
        </w:rPr>
        <w:t xml:space="preserve"> </w:t>
      </w:r>
      <w:r w:rsidRPr="00971681">
        <w:rPr>
          <w:bCs/>
          <w:szCs w:val="24"/>
        </w:rPr>
        <w:t>Plantea recomendaciones que permitan ahorrar</w:t>
      </w:r>
      <w:r w:rsidR="00971681" w:rsidRPr="00971681">
        <w:rPr>
          <w:bCs/>
          <w:szCs w:val="24"/>
        </w:rPr>
        <w:t xml:space="preserve"> </w:t>
      </w:r>
      <w:r w:rsidR="001B52FD" w:rsidRPr="00971681">
        <w:rPr>
          <w:bCs/>
          <w:szCs w:val="24"/>
        </w:rPr>
        <w:t>energía</w:t>
      </w:r>
      <w:r w:rsidRPr="00971681">
        <w:rPr>
          <w:bCs/>
          <w:szCs w:val="24"/>
        </w:rPr>
        <w:t xml:space="preserve"> en los hogares.</w:t>
      </w:r>
    </w:p>
    <w:p w:rsidR="00971681" w:rsidRDefault="00971681" w:rsidP="00971681">
      <w:pPr>
        <w:tabs>
          <w:tab w:val="left" w:pos="904"/>
        </w:tabs>
        <w:jc w:val="both"/>
        <w:rPr>
          <w:bCs/>
          <w:szCs w:val="24"/>
        </w:rPr>
      </w:pPr>
    </w:p>
    <w:p w:rsidR="00971681" w:rsidRDefault="00971681">
      <w:pPr>
        <w:spacing w:line="276" w:lineRule="auto"/>
        <w:rPr>
          <w:bCs/>
          <w:szCs w:val="24"/>
        </w:rPr>
      </w:pPr>
      <w:r>
        <w:rPr>
          <w:bCs/>
          <w:szCs w:val="24"/>
        </w:rPr>
        <w:br w:type="page"/>
      </w:r>
    </w:p>
    <w:p w:rsidR="00971681" w:rsidRDefault="00971681" w:rsidP="00971681">
      <w:pPr>
        <w:tabs>
          <w:tab w:val="left" w:pos="904"/>
        </w:tabs>
        <w:jc w:val="both"/>
        <w:rPr>
          <w:bCs/>
          <w:szCs w:val="24"/>
        </w:rPr>
      </w:pPr>
    </w:p>
    <w:p w:rsidR="00971681" w:rsidRDefault="00971681" w:rsidP="00971681">
      <w:pPr>
        <w:pStyle w:val="Ttulo2"/>
      </w:pPr>
      <w:bookmarkStart w:id="87" w:name="_Toc437417208"/>
      <w:r>
        <w:t>Actividades</w:t>
      </w:r>
      <w:bookmarkEnd w:id="87"/>
    </w:p>
    <w:p w:rsidR="00971681" w:rsidRDefault="00971681" w:rsidP="00971681">
      <w:pPr>
        <w:tabs>
          <w:tab w:val="left" w:pos="904"/>
        </w:tabs>
        <w:jc w:val="both"/>
        <w:rPr>
          <w:bCs/>
          <w:szCs w:val="24"/>
        </w:rPr>
      </w:pPr>
    </w:p>
    <w:p w:rsidR="00971681" w:rsidRPr="00971681" w:rsidRDefault="00024858" w:rsidP="00723698">
      <w:pPr>
        <w:pStyle w:val="Prrafodelista"/>
        <w:numPr>
          <w:ilvl w:val="0"/>
          <w:numId w:val="35"/>
        </w:numPr>
        <w:rPr>
          <w:bCs/>
        </w:rPr>
      </w:pPr>
      <w:r>
        <w:rPr>
          <w:bCs/>
        </w:rPr>
        <w:t>Escribe V, si la afi</w:t>
      </w:r>
      <w:r w:rsidRPr="00971681">
        <w:rPr>
          <w:bCs/>
        </w:rPr>
        <w:t>rmación</w:t>
      </w:r>
      <w:r w:rsidR="00971681" w:rsidRPr="00971681">
        <w:rPr>
          <w:bCs/>
        </w:rPr>
        <w:t xml:space="preserve"> es verdadera o F, si es</w:t>
      </w:r>
      <w:r w:rsidR="00971681">
        <w:rPr>
          <w:bCs/>
        </w:rPr>
        <w:t xml:space="preserve"> </w:t>
      </w:r>
      <w:r>
        <w:rPr>
          <w:bCs/>
        </w:rPr>
        <w:t>falsa. Justifi</w:t>
      </w:r>
      <w:r w:rsidR="00971681" w:rsidRPr="00971681">
        <w:rPr>
          <w:bCs/>
        </w:rPr>
        <w:t>ca tu respuesta.</w:t>
      </w:r>
    </w:p>
    <w:p w:rsidR="00971681" w:rsidRPr="00971681" w:rsidRDefault="00971681" w:rsidP="00723698">
      <w:pPr>
        <w:pStyle w:val="Prrafodelista"/>
        <w:numPr>
          <w:ilvl w:val="0"/>
          <w:numId w:val="36"/>
        </w:numPr>
      </w:pPr>
      <w:r w:rsidRPr="00971681">
        <w:t>La corriente eléctrica es un concepto asociado</w:t>
      </w:r>
      <w:r>
        <w:t xml:space="preserve"> </w:t>
      </w:r>
      <w:r w:rsidRPr="00971681">
        <w:t>al movimiento de cargas.</w:t>
      </w:r>
    </w:p>
    <w:p w:rsidR="00971681" w:rsidRPr="00971681" w:rsidRDefault="00971681" w:rsidP="00723698">
      <w:pPr>
        <w:pStyle w:val="Prrafodelista"/>
        <w:numPr>
          <w:ilvl w:val="0"/>
          <w:numId w:val="36"/>
        </w:numPr>
      </w:pPr>
      <w:r w:rsidRPr="00971681">
        <w:t>Uno de los efectos producidos por la corriente</w:t>
      </w:r>
      <w:r>
        <w:t xml:space="preserve"> </w:t>
      </w:r>
      <w:r w:rsidRPr="00971681">
        <w:t>eléctrica es el desprendimiento de</w:t>
      </w:r>
      <w:r>
        <w:t xml:space="preserve"> </w:t>
      </w:r>
      <w:r w:rsidRPr="00971681">
        <w:t>calor cuando hay flujo de electrones.</w:t>
      </w:r>
    </w:p>
    <w:p w:rsidR="00971681" w:rsidRPr="00971681" w:rsidRDefault="00971681" w:rsidP="00723698">
      <w:pPr>
        <w:pStyle w:val="Prrafodelista"/>
        <w:numPr>
          <w:ilvl w:val="0"/>
          <w:numId w:val="36"/>
        </w:numPr>
      </w:pPr>
      <w:r>
        <w:t>Cuando hay fl</w:t>
      </w:r>
      <w:r w:rsidRPr="00971681">
        <w:t>ujo de electrones por un circuito,</w:t>
      </w:r>
      <w:r>
        <w:t xml:space="preserve"> </w:t>
      </w:r>
      <w:r w:rsidRPr="00971681">
        <w:t>estos se mueven del polo positivo hacia</w:t>
      </w:r>
      <w:r>
        <w:t xml:space="preserve"> </w:t>
      </w:r>
      <w:r w:rsidRPr="00971681">
        <w:t>el polo negativo.</w:t>
      </w:r>
    </w:p>
    <w:p w:rsidR="00971681" w:rsidRPr="00971681" w:rsidRDefault="00971681" w:rsidP="00723698">
      <w:pPr>
        <w:pStyle w:val="Prrafodelista"/>
        <w:numPr>
          <w:ilvl w:val="0"/>
          <w:numId w:val="36"/>
        </w:numPr>
      </w:pPr>
      <w:r w:rsidRPr="00971681">
        <w:t>La función de un generador es suministrar</w:t>
      </w:r>
      <w:r>
        <w:t xml:space="preserve"> </w:t>
      </w:r>
      <w:r w:rsidRPr="00971681">
        <w:t>energía a los electrones libres de un conductor</w:t>
      </w:r>
      <w:r>
        <w:t xml:space="preserve"> </w:t>
      </w:r>
      <w:r w:rsidRPr="00971681">
        <w:t>de tal forma que puedan moverse por la</w:t>
      </w:r>
      <w:r>
        <w:t xml:space="preserve"> </w:t>
      </w:r>
      <w:r w:rsidRPr="00971681">
        <w:t>conexión eléctrica.</w:t>
      </w:r>
    </w:p>
    <w:p w:rsidR="00971681" w:rsidRPr="00971681" w:rsidRDefault="00971681" w:rsidP="00723698">
      <w:pPr>
        <w:pStyle w:val="Prrafodelista"/>
        <w:numPr>
          <w:ilvl w:val="0"/>
          <w:numId w:val="36"/>
        </w:numPr>
      </w:pPr>
      <w:r w:rsidRPr="00971681">
        <w:t>La resistencia de un material es inversamente</w:t>
      </w:r>
      <w:r>
        <w:t xml:space="preserve"> </w:t>
      </w:r>
      <w:r w:rsidRPr="00971681">
        <w:t>proporcional a su área transversal.</w:t>
      </w:r>
    </w:p>
    <w:p w:rsidR="00971681" w:rsidRPr="00971681" w:rsidRDefault="00971681" w:rsidP="00723698">
      <w:pPr>
        <w:pStyle w:val="Prrafodelista"/>
        <w:numPr>
          <w:ilvl w:val="0"/>
          <w:numId w:val="36"/>
        </w:numPr>
      </w:pPr>
      <w:r w:rsidRPr="00971681">
        <w:t>La ley de Ohm relaciona el voltaje con el</w:t>
      </w:r>
      <w:r>
        <w:t xml:space="preserve"> </w:t>
      </w:r>
      <w:r w:rsidRPr="00971681">
        <w:t>calor generado cuando hay una diferencia de</w:t>
      </w:r>
      <w:r>
        <w:t xml:space="preserve"> </w:t>
      </w:r>
      <w:r w:rsidRPr="00971681">
        <w:t>potencial en un circuito.</w:t>
      </w:r>
    </w:p>
    <w:p w:rsidR="00971681" w:rsidRDefault="00971681" w:rsidP="00723698">
      <w:pPr>
        <w:pStyle w:val="Prrafodelista"/>
        <w:numPr>
          <w:ilvl w:val="0"/>
          <w:numId w:val="36"/>
        </w:numPr>
      </w:pPr>
      <w:r w:rsidRPr="00971681">
        <w:t>La resistencia eléctrica en un circuito óhmico</w:t>
      </w:r>
      <w:r>
        <w:t xml:space="preserve"> </w:t>
      </w:r>
      <w:r w:rsidRPr="00971681">
        <w:t>es el cociente entre la corriente y el voltaje.</w:t>
      </w:r>
    </w:p>
    <w:p w:rsidR="00971681" w:rsidRPr="00971681" w:rsidRDefault="00971681" w:rsidP="00723698">
      <w:pPr>
        <w:pStyle w:val="Prrafodelista"/>
        <w:numPr>
          <w:ilvl w:val="0"/>
          <w:numId w:val="35"/>
        </w:numPr>
        <w:rPr>
          <w:bCs/>
        </w:rPr>
      </w:pPr>
      <w:r w:rsidRPr="00971681">
        <w:rPr>
          <w:bCs/>
        </w:rPr>
        <w:t>Escribe las diferencias que hay entre los siguientes</w:t>
      </w:r>
      <w:r>
        <w:rPr>
          <w:bCs/>
        </w:rPr>
        <w:t xml:space="preserve"> </w:t>
      </w:r>
      <w:r w:rsidRPr="00971681">
        <w:rPr>
          <w:bCs/>
        </w:rPr>
        <w:t>conceptos:</w:t>
      </w:r>
    </w:p>
    <w:p w:rsidR="00971681" w:rsidRPr="00971681" w:rsidRDefault="00971681" w:rsidP="00723698">
      <w:pPr>
        <w:pStyle w:val="Prrafodelista"/>
        <w:numPr>
          <w:ilvl w:val="1"/>
          <w:numId w:val="34"/>
        </w:numPr>
      </w:pPr>
      <w:r w:rsidRPr="00971681">
        <w:t>Corriente eléctrica e intensidad de corriente</w:t>
      </w:r>
      <w:r>
        <w:t xml:space="preserve"> </w:t>
      </w:r>
      <w:r w:rsidRPr="00971681">
        <w:t>eléctrica.</w:t>
      </w:r>
    </w:p>
    <w:p w:rsidR="00971681" w:rsidRPr="00971681" w:rsidRDefault="00971681" w:rsidP="00723698">
      <w:pPr>
        <w:pStyle w:val="Prrafodelista"/>
        <w:numPr>
          <w:ilvl w:val="1"/>
          <w:numId w:val="34"/>
        </w:numPr>
      </w:pPr>
      <w:r w:rsidRPr="00971681">
        <w:lastRenderedPageBreak/>
        <w:t>Resistencia eléctrica y resistividad de un material.</w:t>
      </w:r>
    </w:p>
    <w:p w:rsidR="00971681" w:rsidRPr="00971681" w:rsidRDefault="00971681" w:rsidP="00723698">
      <w:pPr>
        <w:pStyle w:val="Prrafodelista"/>
        <w:numPr>
          <w:ilvl w:val="1"/>
          <w:numId w:val="34"/>
        </w:numPr>
      </w:pPr>
      <w:r w:rsidRPr="00971681">
        <w:t>Resistencias en serie y resistencias en paralelo.</w:t>
      </w:r>
    </w:p>
    <w:p w:rsidR="00971681" w:rsidRDefault="00971681" w:rsidP="00723698">
      <w:pPr>
        <w:pStyle w:val="Prrafodelista"/>
        <w:numPr>
          <w:ilvl w:val="1"/>
          <w:numId w:val="34"/>
        </w:numPr>
      </w:pPr>
      <w:r w:rsidRPr="00971681">
        <w:t>Corriente alterna y corriente continua.</w:t>
      </w:r>
    </w:p>
    <w:p w:rsidR="00971681" w:rsidRPr="000014F9" w:rsidRDefault="00971681" w:rsidP="00723698">
      <w:pPr>
        <w:pStyle w:val="Prrafodelista"/>
        <w:numPr>
          <w:ilvl w:val="0"/>
          <w:numId w:val="35"/>
        </w:numPr>
        <w:rPr>
          <w:bCs/>
        </w:rPr>
      </w:pPr>
      <w:r w:rsidRPr="000014F9">
        <w:rPr>
          <w:bCs/>
        </w:rPr>
        <w:t xml:space="preserve">Cuando se lava el </w:t>
      </w:r>
      <w:r w:rsidR="001B52FD" w:rsidRPr="000014F9">
        <w:rPr>
          <w:bCs/>
        </w:rPr>
        <w:t>petróleo</w:t>
      </w:r>
      <w:r w:rsidRPr="000014F9">
        <w:rPr>
          <w:bCs/>
        </w:rPr>
        <w:t xml:space="preserve"> con chorros de agua</w:t>
      </w:r>
      <w:r w:rsidR="000014F9" w:rsidRPr="000014F9">
        <w:rPr>
          <w:bCs/>
        </w:rPr>
        <w:t xml:space="preserve"> </w:t>
      </w:r>
      <w:r w:rsidRPr="000014F9">
        <w:rPr>
          <w:bCs/>
        </w:rPr>
        <w:t xml:space="preserve">a gran </w:t>
      </w:r>
      <w:r w:rsidR="001B52FD" w:rsidRPr="000014F9">
        <w:rPr>
          <w:bCs/>
        </w:rPr>
        <w:t>presión</w:t>
      </w:r>
      <w:r w:rsidRPr="000014F9">
        <w:rPr>
          <w:bCs/>
        </w:rPr>
        <w:t xml:space="preserve"> hay que ser especialmente cuidadosos</w:t>
      </w:r>
      <w:r w:rsidR="000014F9" w:rsidRPr="000014F9">
        <w:rPr>
          <w:bCs/>
        </w:rPr>
        <w:t xml:space="preserve"> </w:t>
      </w:r>
      <w:r w:rsidRPr="000014F9">
        <w:rPr>
          <w:bCs/>
        </w:rPr>
        <w:t xml:space="preserve">para que no se produzca una </w:t>
      </w:r>
      <w:r w:rsidR="000014F9" w:rsidRPr="000014F9">
        <w:rPr>
          <w:bCs/>
        </w:rPr>
        <w:t xml:space="preserve">explosión </w:t>
      </w:r>
      <w:r w:rsidRPr="000014F9">
        <w:rPr>
          <w:bCs/>
        </w:rPr>
        <w:t xml:space="preserve">de los vapores del combustible. </w:t>
      </w:r>
      <w:r w:rsidR="001B52FD" w:rsidRPr="000014F9">
        <w:rPr>
          <w:bCs/>
        </w:rPr>
        <w:t>Basándose</w:t>
      </w:r>
      <w:r w:rsidRPr="000014F9">
        <w:rPr>
          <w:bCs/>
        </w:rPr>
        <w:t xml:space="preserve"> en</w:t>
      </w:r>
      <w:r w:rsidR="000014F9" w:rsidRPr="000014F9">
        <w:rPr>
          <w:bCs/>
        </w:rPr>
        <w:t xml:space="preserve"> </w:t>
      </w:r>
      <w:r w:rsidR="001B52FD" w:rsidRPr="000014F9">
        <w:rPr>
          <w:bCs/>
        </w:rPr>
        <w:t>partículas</w:t>
      </w:r>
      <w:r w:rsidRPr="000014F9">
        <w:rPr>
          <w:bCs/>
        </w:rPr>
        <w:t xml:space="preserve"> cargadas por </w:t>
      </w:r>
      <w:r w:rsidR="001B52FD" w:rsidRPr="000014F9">
        <w:rPr>
          <w:bCs/>
        </w:rPr>
        <w:t>fricción</w:t>
      </w:r>
      <w:r w:rsidRPr="000014F9">
        <w:rPr>
          <w:bCs/>
        </w:rPr>
        <w:t xml:space="preserve"> explica </w:t>
      </w:r>
      <w:r w:rsidR="00024858" w:rsidRPr="000014F9">
        <w:rPr>
          <w:bCs/>
        </w:rPr>
        <w:t>por qué</w:t>
      </w:r>
      <w:r w:rsidR="000014F9" w:rsidRPr="000014F9">
        <w:rPr>
          <w:bCs/>
        </w:rPr>
        <w:t xml:space="preserve"> </w:t>
      </w:r>
      <w:r w:rsidRPr="000014F9">
        <w:rPr>
          <w:bCs/>
        </w:rPr>
        <w:t xml:space="preserve">se puede producir la </w:t>
      </w:r>
      <w:r w:rsidR="001B52FD" w:rsidRPr="000014F9">
        <w:rPr>
          <w:bCs/>
        </w:rPr>
        <w:t>explosión</w:t>
      </w:r>
      <w:r w:rsidRPr="000014F9">
        <w:rPr>
          <w:bCs/>
        </w:rPr>
        <w:t>.</w:t>
      </w:r>
    </w:p>
    <w:p w:rsidR="00971681" w:rsidRPr="000014F9" w:rsidRDefault="00971681" w:rsidP="00723698">
      <w:pPr>
        <w:pStyle w:val="Prrafodelista"/>
        <w:numPr>
          <w:ilvl w:val="0"/>
          <w:numId w:val="35"/>
        </w:numPr>
        <w:rPr>
          <w:bCs/>
        </w:rPr>
      </w:pPr>
      <w:r w:rsidRPr="000014F9">
        <w:rPr>
          <w:bCs/>
        </w:rPr>
        <w:t>Enumera algunos efectos producidos por la corriente</w:t>
      </w:r>
      <w:r w:rsidR="000014F9" w:rsidRPr="000014F9">
        <w:rPr>
          <w:bCs/>
        </w:rPr>
        <w:t xml:space="preserve"> </w:t>
      </w:r>
      <w:r w:rsidR="001B52FD" w:rsidRPr="000014F9">
        <w:rPr>
          <w:bCs/>
        </w:rPr>
        <w:t>eléctrica</w:t>
      </w:r>
      <w:r w:rsidRPr="000014F9">
        <w:rPr>
          <w:bCs/>
        </w:rPr>
        <w:t xml:space="preserve"> que conozcas y comenta alguna</w:t>
      </w:r>
      <w:r w:rsidR="000014F9" w:rsidRPr="000014F9">
        <w:rPr>
          <w:bCs/>
        </w:rPr>
        <w:t xml:space="preserve"> </w:t>
      </w:r>
      <w:r w:rsidR="001B52FD" w:rsidRPr="000014F9">
        <w:rPr>
          <w:bCs/>
        </w:rPr>
        <w:t>aplicación</w:t>
      </w:r>
      <w:r w:rsidRPr="000014F9">
        <w:rPr>
          <w:bCs/>
        </w:rPr>
        <w:t xml:space="preserve"> de los mismos.</w:t>
      </w:r>
    </w:p>
    <w:p w:rsidR="00971681" w:rsidRPr="000014F9" w:rsidRDefault="00971681" w:rsidP="00723698">
      <w:pPr>
        <w:pStyle w:val="Prrafodelista"/>
        <w:numPr>
          <w:ilvl w:val="0"/>
          <w:numId w:val="35"/>
        </w:numPr>
        <w:rPr>
          <w:bCs/>
        </w:rPr>
      </w:pPr>
      <w:r w:rsidRPr="000014F9">
        <w:rPr>
          <w:bCs/>
        </w:rPr>
        <w:t>Si se conectan a una pila de 12 V, tres resistencias</w:t>
      </w:r>
      <w:r w:rsidR="000014F9" w:rsidRPr="000014F9">
        <w:rPr>
          <w:bCs/>
        </w:rPr>
        <w:t xml:space="preserve"> </w:t>
      </w:r>
      <w:r w:rsidRPr="000014F9">
        <w:rPr>
          <w:bCs/>
        </w:rPr>
        <w:t>en paralelo de 2</w:t>
      </w:r>
      <w:r w:rsidR="00024858">
        <w:rPr>
          <w:bCs/>
        </w:rPr>
        <w:t xml:space="preserve"> Ω (ohm)</w:t>
      </w:r>
      <w:r w:rsidRPr="000014F9">
        <w:rPr>
          <w:bCs/>
        </w:rPr>
        <w:t>, 3</w:t>
      </w:r>
      <w:r w:rsidR="00024858">
        <w:rPr>
          <w:bCs/>
        </w:rPr>
        <w:t xml:space="preserve"> Ω (ohm)</w:t>
      </w:r>
      <w:r w:rsidRPr="00971681">
        <w:t xml:space="preserve"> </w:t>
      </w:r>
      <w:r w:rsidRPr="000014F9">
        <w:rPr>
          <w:bCs/>
        </w:rPr>
        <w:t>y 4</w:t>
      </w:r>
      <w:r w:rsidR="00024858">
        <w:rPr>
          <w:bCs/>
        </w:rPr>
        <w:t xml:space="preserve"> Ω (ohm)</w:t>
      </w:r>
      <w:r w:rsidRPr="000014F9">
        <w:rPr>
          <w:bCs/>
        </w:rPr>
        <w:t>, respectivamente.</w:t>
      </w:r>
    </w:p>
    <w:p w:rsidR="00971681" w:rsidRPr="00971681" w:rsidRDefault="00971681" w:rsidP="00723698">
      <w:pPr>
        <w:pStyle w:val="Prrafodelista"/>
        <w:numPr>
          <w:ilvl w:val="0"/>
          <w:numId w:val="37"/>
        </w:numPr>
      </w:pPr>
      <w:r w:rsidRPr="00971681">
        <w:t>Halla: ¿Por cuál de ellas la intensidad de corriente</w:t>
      </w:r>
      <w:r w:rsidR="000014F9">
        <w:t xml:space="preserve"> </w:t>
      </w:r>
      <w:r w:rsidRPr="00971681">
        <w:t>es mayor?</w:t>
      </w:r>
    </w:p>
    <w:p w:rsidR="00971681" w:rsidRPr="00971681" w:rsidRDefault="000014F9" w:rsidP="00723698">
      <w:pPr>
        <w:pStyle w:val="Prrafodelista"/>
        <w:numPr>
          <w:ilvl w:val="0"/>
          <w:numId w:val="37"/>
        </w:numPr>
      </w:pPr>
      <w:r>
        <w:t xml:space="preserve">Intenta hacer </w:t>
      </w:r>
      <w:r w:rsidR="00971681" w:rsidRPr="00971681">
        <w:t>un dibujo del circuito.</w:t>
      </w:r>
    </w:p>
    <w:p w:rsidR="00971681" w:rsidRPr="000014F9" w:rsidRDefault="00971681" w:rsidP="00723698">
      <w:pPr>
        <w:pStyle w:val="Prrafodelista"/>
        <w:numPr>
          <w:ilvl w:val="0"/>
          <w:numId w:val="35"/>
        </w:numPr>
        <w:rPr>
          <w:bCs/>
        </w:rPr>
      </w:pPr>
      <w:r w:rsidRPr="00971681">
        <w:t xml:space="preserve">8 </w:t>
      </w:r>
      <w:r w:rsidRPr="000014F9">
        <w:rPr>
          <w:bCs/>
        </w:rPr>
        <w:t xml:space="preserve">Responde. </w:t>
      </w:r>
      <w:r w:rsidR="000014F9" w:rsidRPr="000014F9">
        <w:rPr>
          <w:bCs/>
        </w:rPr>
        <w:t>¿Por qué</w:t>
      </w:r>
      <w:r w:rsidRPr="000014F9">
        <w:rPr>
          <w:bCs/>
        </w:rPr>
        <w:t xml:space="preserve"> en los metales los electrones</w:t>
      </w:r>
      <w:r w:rsidR="000014F9" w:rsidRPr="000014F9">
        <w:rPr>
          <w:bCs/>
        </w:rPr>
        <w:t xml:space="preserve"> </w:t>
      </w:r>
      <w:r w:rsidRPr="000014F9">
        <w:rPr>
          <w:bCs/>
        </w:rPr>
        <w:t>se mueven y los protones, no?</w:t>
      </w:r>
    </w:p>
    <w:p w:rsidR="00971681" w:rsidRPr="000014F9" w:rsidRDefault="00971681" w:rsidP="00723698">
      <w:pPr>
        <w:pStyle w:val="Prrafodelista"/>
        <w:numPr>
          <w:ilvl w:val="0"/>
          <w:numId w:val="35"/>
        </w:numPr>
        <w:rPr>
          <w:bCs/>
        </w:rPr>
      </w:pPr>
      <w:r w:rsidRPr="000014F9">
        <w:rPr>
          <w:bCs/>
        </w:rPr>
        <w:t xml:space="preserve">Responde. </w:t>
      </w:r>
      <w:r w:rsidR="00024858">
        <w:rPr>
          <w:bCs/>
        </w:rPr>
        <w:t>¿</w:t>
      </w:r>
      <w:r w:rsidR="001B52FD" w:rsidRPr="000014F9">
        <w:rPr>
          <w:bCs/>
        </w:rPr>
        <w:t>Cómo</w:t>
      </w:r>
      <w:r w:rsidRPr="000014F9">
        <w:rPr>
          <w:bCs/>
        </w:rPr>
        <w:t xml:space="preserve"> se tienen que asociar tres</w:t>
      </w:r>
      <w:r w:rsidR="000014F9" w:rsidRPr="000014F9">
        <w:rPr>
          <w:bCs/>
        </w:rPr>
        <w:t xml:space="preserve"> </w:t>
      </w:r>
      <w:r w:rsidRPr="000014F9">
        <w:rPr>
          <w:bCs/>
        </w:rPr>
        <w:t xml:space="preserve">resistencias de 6 </w:t>
      </w:r>
      <w:r w:rsidR="00024858">
        <w:rPr>
          <w:bCs/>
        </w:rPr>
        <w:t>Ω (ohm)</w:t>
      </w:r>
      <w:r w:rsidRPr="00971681">
        <w:t xml:space="preserve"> </w:t>
      </w:r>
      <w:r w:rsidRPr="000014F9">
        <w:rPr>
          <w:bCs/>
        </w:rPr>
        <w:t>cada una, de manera que la</w:t>
      </w:r>
      <w:r w:rsidR="000014F9" w:rsidRPr="000014F9">
        <w:rPr>
          <w:bCs/>
        </w:rPr>
        <w:t xml:space="preserve"> </w:t>
      </w:r>
      <w:r w:rsidRPr="000014F9">
        <w:rPr>
          <w:bCs/>
        </w:rPr>
        <w:t xml:space="preserve">resistencia equivalente del conjunto sea 9 </w:t>
      </w:r>
      <w:r w:rsidR="00024858">
        <w:rPr>
          <w:bCs/>
        </w:rPr>
        <w:t>Ω (ohm)</w:t>
      </w:r>
      <w:r w:rsidRPr="000014F9">
        <w:rPr>
          <w:bCs/>
        </w:rPr>
        <w:t>?</w:t>
      </w:r>
    </w:p>
    <w:p w:rsidR="00971681" w:rsidRPr="000014F9" w:rsidRDefault="00971681" w:rsidP="00723698">
      <w:pPr>
        <w:pStyle w:val="Prrafodelista"/>
        <w:numPr>
          <w:ilvl w:val="0"/>
          <w:numId w:val="35"/>
        </w:numPr>
        <w:rPr>
          <w:bCs/>
        </w:rPr>
      </w:pPr>
      <w:r w:rsidRPr="00971681">
        <w:t xml:space="preserve">10 </w:t>
      </w:r>
      <w:r w:rsidRPr="000014F9">
        <w:rPr>
          <w:bCs/>
        </w:rPr>
        <w:t xml:space="preserve">Responde. </w:t>
      </w:r>
      <w:r w:rsidR="00024858">
        <w:rPr>
          <w:bCs/>
        </w:rPr>
        <w:t>¿</w:t>
      </w:r>
      <w:r w:rsidRPr="000014F9">
        <w:rPr>
          <w:bCs/>
        </w:rPr>
        <w:t xml:space="preserve">Que </w:t>
      </w:r>
      <w:r w:rsidR="00024858" w:rsidRPr="000014F9">
        <w:rPr>
          <w:bCs/>
        </w:rPr>
        <w:t>medirá</w:t>
      </w:r>
      <w:r w:rsidRPr="000014F9">
        <w:rPr>
          <w:bCs/>
        </w:rPr>
        <w:t xml:space="preserve"> un </w:t>
      </w:r>
      <w:r w:rsidR="00024858" w:rsidRPr="000014F9">
        <w:rPr>
          <w:bCs/>
        </w:rPr>
        <w:t>voltímetro</w:t>
      </w:r>
      <w:r w:rsidRPr="000014F9">
        <w:rPr>
          <w:bCs/>
        </w:rPr>
        <w:t xml:space="preserve"> si en vez</w:t>
      </w:r>
      <w:r w:rsidR="000014F9" w:rsidRPr="000014F9">
        <w:rPr>
          <w:bCs/>
        </w:rPr>
        <w:t xml:space="preserve"> </w:t>
      </w:r>
      <w:r w:rsidRPr="000014F9">
        <w:rPr>
          <w:bCs/>
        </w:rPr>
        <w:t>de colocarlo en paralelo lo colocamos en serie?</w:t>
      </w:r>
    </w:p>
    <w:p w:rsidR="00971681" w:rsidRDefault="00971681" w:rsidP="00723698">
      <w:pPr>
        <w:pStyle w:val="Prrafodelista"/>
        <w:numPr>
          <w:ilvl w:val="0"/>
          <w:numId w:val="35"/>
        </w:numPr>
        <w:rPr>
          <w:bCs/>
        </w:rPr>
      </w:pPr>
      <w:r w:rsidRPr="000014F9">
        <w:rPr>
          <w:bCs/>
        </w:rPr>
        <w:t xml:space="preserve">Si aumenta la resistencia en el circuito, </w:t>
      </w:r>
      <w:r w:rsidR="00024858">
        <w:rPr>
          <w:bCs/>
        </w:rPr>
        <w:t>¿</w:t>
      </w:r>
      <w:r w:rsidRPr="000014F9">
        <w:rPr>
          <w:bCs/>
        </w:rPr>
        <w:t>la intensidad</w:t>
      </w:r>
      <w:r w:rsidR="000014F9" w:rsidRPr="000014F9">
        <w:rPr>
          <w:bCs/>
        </w:rPr>
        <w:t xml:space="preserve"> </w:t>
      </w:r>
      <w:r w:rsidRPr="000014F9">
        <w:rPr>
          <w:bCs/>
        </w:rPr>
        <w:t>de corriente aumenta o disminuye?</w:t>
      </w:r>
      <w:r w:rsidR="000014F9" w:rsidRPr="000014F9">
        <w:rPr>
          <w:bCs/>
        </w:rPr>
        <w:t xml:space="preserve"> </w:t>
      </w:r>
      <w:r w:rsidRPr="000014F9">
        <w:rPr>
          <w:bCs/>
        </w:rPr>
        <w:t>Explica tu respuesta.</w:t>
      </w:r>
    </w:p>
    <w:p w:rsidR="00024858" w:rsidRDefault="00024858" w:rsidP="00723698">
      <w:pPr>
        <w:pStyle w:val="Prrafodelista"/>
        <w:numPr>
          <w:ilvl w:val="0"/>
          <w:numId w:val="35"/>
        </w:numPr>
        <w:rPr>
          <w:bCs/>
        </w:rPr>
      </w:pPr>
      <w:r>
        <w:rPr>
          <w:bCs/>
        </w:rPr>
        <w:lastRenderedPageBreak/>
        <w:t>¿Qué representan los símbolos I, V y R mayúsculas y en qué unidades se miden?</w:t>
      </w:r>
    </w:p>
    <w:p w:rsidR="00024858" w:rsidRPr="00024858" w:rsidRDefault="00024858" w:rsidP="00723698">
      <w:pPr>
        <w:pStyle w:val="Prrafodelista"/>
        <w:numPr>
          <w:ilvl w:val="0"/>
          <w:numId w:val="35"/>
        </w:numPr>
        <w:rPr>
          <w:bCs/>
        </w:rPr>
      </w:pPr>
      <w:r w:rsidRPr="00024858">
        <w:rPr>
          <w:bCs/>
        </w:rPr>
        <w:t xml:space="preserve">Escribe V, si la </w:t>
      </w:r>
      <w:r w:rsidR="001B52FD" w:rsidRPr="00024858">
        <w:rPr>
          <w:bCs/>
        </w:rPr>
        <w:t>afirmación</w:t>
      </w:r>
      <w:r w:rsidRPr="00024858">
        <w:rPr>
          <w:bCs/>
        </w:rPr>
        <w:t xml:space="preserve"> es verdadera o F, si es</w:t>
      </w:r>
      <w:r>
        <w:rPr>
          <w:bCs/>
        </w:rPr>
        <w:t xml:space="preserve"> </w:t>
      </w:r>
      <w:r w:rsidRPr="00024858">
        <w:rPr>
          <w:bCs/>
        </w:rPr>
        <w:t>falsa. Justifica tu respuesta.</w:t>
      </w:r>
    </w:p>
    <w:p w:rsidR="00024858" w:rsidRPr="002A29B8" w:rsidRDefault="00024858" w:rsidP="00723698">
      <w:pPr>
        <w:pStyle w:val="Prrafodelista"/>
        <w:numPr>
          <w:ilvl w:val="0"/>
          <w:numId w:val="38"/>
        </w:numPr>
        <w:rPr>
          <w:bCs/>
        </w:rPr>
      </w:pPr>
      <w:r w:rsidRPr="002A29B8">
        <w:rPr>
          <w:bCs/>
        </w:rPr>
        <w:t>Los focos de mayor potencia tienen mayor resistencia eléctrica.</w:t>
      </w:r>
    </w:p>
    <w:p w:rsidR="00024858" w:rsidRPr="002A29B8" w:rsidRDefault="00024858" w:rsidP="00723698">
      <w:pPr>
        <w:pStyle w:val="Prrafodelista"/>
        <w:numPr>
          <w:ilvl w:val="0"/>
          <w:numId w:val="38"/>
        </w:numPr>
        <w:rPr>
          <w:bCs/>
        </w:rPr>
      </w:pPr>
      <w:r w:rsidRPr="002A29B8">
        <w:rPr>
          <w:bCs/>
        </w:rPr>
        <w:t>La potencia consumida por una resistencia se mide en kilovatios-hora.</w:t>
      </w:r>
    </w:p>
    <w:p w:rsidR="00024858" w:rsidRPr="002A29B8" w:rsidRDefault="00024858" w:rsidP="00723698">
      <w:pPr>
        <w:pStyle w:val="Prrafodelista"/>
        <w:numPr>
          <w:ilvl w:val="0"/>
          <w:numId w:val="38"/>
        </w:numPr>
        <w:rPr>
          <w:bCs/>
        </w:rPr>
      </w:pPr>
      <w:r w:rsidRPr="002A29B8">
        <w:rPr>
          <w:bCs/>
        </w:rPr>
        <w:t>Un conductor sometido a una diferencia de potencial se calienta.</w:t>
      </w:r>
    </w:p>
    <w:p w:rsidR="00024858" w:rsidRPr="002A29B8" w:rsidRDefault="00024858" w:rsidP="00723698">
      <w:pPr>
        <w:pStyle w:val="Prrafodelista"/>
        <w:numPr>
          <w:ilvl w:val="0"/>
          <w:numId w:val="38"/>
        </w:numPr>
        <w:rPr>
          <w:bCs/>
        </w:rPr>
      </w:pPr>
      <w:r w:rsidRPr="002A29B8">
        <w:rPr>
          <w:bCs/>
        </w:rPr>
        <w:t>La resistencia eléctrica origina caídas de potencial o de tensión eléctrica.</w:t>
      </w:r>
    </w:p>
    <w:p w:rsidR="00024858" w:rsidRPr="002A29B8" w:rsidRDefault="00024858" w:rsidP="00723698">
      <w:pPr>
        <w:pStyle w:val="Prrafodelista"/>
        <w:numPr>
          <w:ilvl w:val="0"/>
          <w:numId w:val="38"/>
        </w:numPr>
        <w:rPr>
          <w:bCs/>
        </w:rPr>
      </w:pPr>
      <w:r w:rsidRPr="002A29B8">
        <w:rPr>
          <w:bCs/>
        </w:rPr>
        <w:t>La energía eléctrica no se puede transformar en energía calorífica.</w:t>
      </w:r>
    </w:p>
    <w:p w:rsidR="00024858" w:rsidRPr="002A29B8" w:rsidRDefault="00024858" w:rsidP="00723698">
      <w:pPr>
        <w:pStyle w:val="Prrafodelista"/>
        <w:numPr>
          <w:ilvl w:val="0"/>
          <w:numId w:val="38"/>
        </w:numPr>
        <w:rPr>
          <w:bCs/>
        </w:rPr>
      </w:pPr>
      <w:r w:rsidRPr="002A29B8">
        <w:rPr>
          <w:bCs/>
        </w:rPr>
        <w:t>La diferencia de potencial utilizada en los hogares es normalmente 110 V.</w:t>
      </w:r>
    </w:p>
    <w:p w:rsidR="00024858" w:rsidRPr="002A29B8" w:rsidRDefault="00024858" w:rsidP="00723698">
      <w:pPr>
        <w:pStyle w:val="Prrafodelista"/>
        <w:numPr>
          <w:ilvl w:val="0"/>
          <w:numId w:val="38"/>
        </w:numPr>
        <w:rPr>
          <w:bCs/>
        </w:rPr>
      </w:pPr>
      <w:r w:rsidRPr="002A29B8">
        <w:rPr>
          <w:bCs/>
        </w:rPr>
        <w:t>El ohmímetro es un instrumento que se utiliza para medir resistencias.</w:t>
      </w:r>
    </w:p>
    <w:p w:rsidR="00024858" w:rsidRPr="002A29B8" w:rsidRDefault="00024858" w:rsidP="00723698">
      <w:pPr>
        <w:pStyle w:val="Prrafodelista"/>
        <w:numPr>
          <w:ilvl w:val="0"/>
          <w:numId w:val="38"/>
        </w:numPr>
        <w:rPr>
          <w:bCs/>
        </w:rPr>
      </w:pPr>
      <w:r w:rsidRPr="002A29B8">
        <w:rPr>
          <w:bCs/>
        </w:rPr>
        <w:t>Los semiconductores son aquellos materiales que tienen una resistividad con valor intermedio entre los conductores y los aislantes.</w:t>
      </w:r>
    </w:p>
    <w:p w:rsidR="00024858" w:rsidRDefault="00024858" w:rsidP="00723698">
      <w:pPr>
        <w:pStyle w:val="Prrafodelista"/>
        <w:numPr>
          <w:ilvl w:val="0"/>
          <w:numId w:val="35"/>
        </w:numPr>
        <w:rPr>
          <w:bCs/>
        </w:rPr>
      </w:pPr>
      <w:r w:rsidRPr="00024858">
        <w:rPr>
          <w:bCs/>
        </w:rPr>
        <w:t xml:space="preserve">Explica para </w:t>
      </w:r>
      <w:r w:rsidR="002A29B8" w:rsidRPr="00024858">
        <w:rPr>
          <w:bCs/>
        </w:rPr>
        <w:t>qué</w:t>
      </w:r>
      <w:r w:rsidRPr="00024858">
        <w:rPr>
          <w:bCs/>
        </w:rPr>
        <w:t xml:space="preserve"> sirve la solapa </w:t>
      </w:r>
      <w:r w:rsidR="001B52FD" w:rsidRPr="00024858">
        <w:rPr>
          <w:bCs/>
        </w:rPr>
        <w:t>metálica</w:t>
      </w:r>
      <w:r w:rsidRPr="00024858">
        <w:rPr>
          <w:bCs/>
        </w:rPr>
        <w:t xml:space="preserve"> de algunos enchufes y el tercer agujero en el tomacorriente.</w:t>
      </w:r>
    </w:p>
    <w:p w:rsidR="00024858" w:rsidRDefault="00024858" w:rsidP="00024858">
      <w:pPr>
        <w:rPr>
          <w:bCs/>
        </w:rPr>
      </w:pPr>
    </w:p>
    <w:p w:rsidR="00024858" w:rsidRDefault="00024858">
      <w:pPr>
        <w:spacing w:line="276" w:lineRule="auto"/>
        <w:rPr>
          <w:bCs/>
        </w:rPr>
      </w:pPr>
      <w:r>
        <w:rPr>
          <w:bCs/>
        </w:rPr>
        <w:br w:type="page"/>
      </w:r>
    </w:p>
    <w:p w:rsidR="00024858" w:rsidRDefault="00024858" w:rsidP="00024858">
      <w:pPr>
        <w:rPr>
          <w:bCs/>
        </w:rPr>
      </w:pPr>
    </w:p>
    <w:p w:rsidR="00024858" w:rsidRDefault="00024858" w:rsidP="00024858">
      <w:pPr>
        <w:pStyle w:val="Ttulo2"/>
      </w:pPr>
      <w:bookmarkStart w:id="88" w:name="_Toc437417209"/>
      <w:r>
        <w:t>Problemas</w:t>
      </w:r>
      <w:bookmarkEnd w:id="88"/>
    </w:p>
    <w:p w:rsidR="00024858" w:rsidRDefault="00024858" w:rsidP="00024858">
      <w:pPr>
        <w:rPr>
          <w:bCs/>
        </w:rPr>
      </w:pPr>
    </w:p>
    <w:p w:rsidR="00024858" w:rsidRPr="002A29B8" w:rsidRDefault="00024858" w:rsidP="00723698">
      <w:pPr>
        <w:pStyle w:val="Prrafodelista"/>
        <w:numPr>
          <w:ilvl w:val="0"/>
          <w:numId w:val="39"/>
        </w:numPr>
        <w:rPr>
          <w:bCs/>
        </w:rPr>
      </w:pPr>
      <w:r w:rsidRPr="002A29B8">
        <w:rPr>
          <w:bCs/>
        </w:rPr>
        <w:t>Una fuente fem realiza un trabajo de 3 J para llevar una carga de 2 C de un extremo a otro. Calcula la diferencia de potencial.</w:t>
      </w:r>
    </w:p>
    <w:p w:rsidR="00024858" w:rsidRPr="002A29B8" w:rsidRDefault="00024858" w:rsidP="00723698">
      <w:pPr>
        <w:pStyle w:val="Prrafodelista"/>
        <w:numPr>
          <w:ilvl w:val="0"/>
          <w:numId w:val="39"/>
        </w:numPr>
        <w:rPr>
          <w:bCs/>
        </w:rPr>
      </w:pPr>
      <w:r w:rsidRPr="002A29B8">
        <w:rPr>
          <w:bCs/>
        </w:rPr>
        <w:t>Por un conductor de aluminio de 1 mm de diámetro y 10 m de largo, circula una corriente de 2 mA en 1 minuto. Calcula:</w:t>
      </w:r>
    </w:p>
    <w:p w:rsidR="00024858" w:rsidRPr="002A29B8" w:rsidRDefault="00024858" w:rsidP="00723698">
      <w:pPr>
        <w:pStyle w:val="Prrafodelista"/>
        <w:numPr>
          <w:ilvl w:val="0"/>
          <w:numId w:val="40"/>
        </w:numPr>
        <w:rPr>
          <w:bCs/>
        </w:rPr>
      </w:pPr>
      <w:r w:rsidRPr="002A29B8">
        <w:rPr>
          <w:bCs/>
        </w:rPr>
        <w:t>La carga eléctrica que pasa por el conductor.</w:t>
      </w:r>
    </w:p>
    <w:p w:rsidR="00024858" w:rsidRPr="002A29B8" w:rsidRDefault="00024858" w:rsidP="00723698">
      <w:pPr>
        <w:pStyle w:val="Prrafodelista"/>
        <w:numPr>
          <w:ilvl w:val="0"/>
          <w:numId w:val="40"/>
        </w:numPr>
        <w:rPr>
          <w:bCs/>
        </w:rPr>
      </w:pPr>
      <w:r w:rsidRPr="002A29B8">
        <w:rPr>
          <w:bCs/>
        </w:rPr>
        <w:t>El número de electrones que pasan por la sección.</w:t>
      </w:r>
    </w:p>
    <w:p w:rsidR="00024858" w:rsidRPr="002A29B8" w:rsidRDefault="00024858" w:rsidP="00723698">
      <w:pPr>
        <w:pStyle w:val="Prrafodelista"/>
        <w:numPr>
          <w:ilvl w:val="0"/>
          <w:numId w:val="40"/>
        </w:numPr>
        <w:rPr>
          <w:bCs/>
        </w:rPr>
      </w:pPr>
      <w:r w:rsidRPr="002A29B8">
        <w:rPr>
          <w:bCs/>
        </w:rPr>
        <w:t>La resistencia del conductor.</w:t>
      </w:r>
    </w:p>
    <w:p w:rsidR="00024858" w:rsidRPr="00C67889" w:rsidRDefault="00024858" w:rsidP="00723698">
      <w:pPr>
        <w:pStyle w:val="Prrafodelista"/>
        <w:numPr>
          <w:ilvl w:val="0"/>
          <w:numId w:val="39"/>
        </w:numPr>
        <w:rPr>
          <w:bCs/>
        </w:rPr>
      </w:pPr>
      <w:r w:rsidRPr="00C67889">
        <w:rPr>
          <w:bCs/>
        </w:rPr>
        <w:t xml:space="preserve">Una </w:t>
      </w:r>
      <w:r w:rsidR="001B52FD" w:rsidRPr="00C67889">
        <w:rPr>
          <w:bCs/>
        </w:rPr>
        <w:t>aleación</w:t>
      </w:r>
      <w:r w:rsidRPr="00C67889">
        <w:rPr>
          <w:bCs/>
        </w:rPr>
        <w:t xml:space="preserve"> de resistencia inicial de 0,08 </w:t>
      </w:r>
      <w:r w:rsidR="002A29B8" w:rsidRPr="00C67889">
        <w:rPr>
          <w:bCs/>
        </w:rPr>
        <w:t>Ω (ohm)</w:t>
      </w:r>
      <w:r w:rsidRPr="00C67889">
        <w:rPr>
          <w:bCs/>
        </w:rPr>
        <w:t xml:space="preserve"> </w:t>
      </w:r>
      <w:r w:rsidR="001B52FD" w:rsidRPr="00C67889">
        <w:rPr>
          <w:bCs/>
        </w:rPr>
        <w:t>varía</w:t>
      </w:r>
      <w:r w:rsidRPr="00C67889">
        <w:rPr>
          <w:bCs/>
        </w:rPr>
        <w:t xml:space="preserve"> su</w:t>
      </w:r>
      <w:r w:rsidR="00C67889">
        <w:rPr>
          <w:bCs/>
        </w:rPr>
        <w:t xml:space="preserve"> </w:t>
      </w:r>
      <w:r w:rsidRPr="00C67889">
        <w:rPr>
          <w:bCs/>
        </w:rPr>
        <w:t xml:space="preserve">resistencia en 0,01 _ cuando la temperatura aumenta en 10°. </w:t>
      </w:r>
      <w:r w:rsidR="001B52FD">
        <w:rPr>
          <w:bCs/>
        </w:rPr>
        <w:t>¿</w:t>
      </w:r>
      <w:r w:rsidR="001B52FD" w:rsidRPr="00C67889">
        <w:rPr>
          <w:bCs/>
        </w:rPr>
        <w:t>Cuál</w:t>
      </w:r>
      <w:r w:rsidRPr="00C67889">
        <w:rPr>
          <w:bCs/>
        </w:rPr>
        <w:t xml:space="preserve"> es el valor de su coeficiente de </w:t>
      </w:r>
      <w:r w:rsidR="001B52FD" w:rsidRPr="00C67889">
        <w:rPr>
          <w:bCs/>
        </w:rPr>
        <w:t>dilatación</w:t>
      </w:r>
      <w:r w:rsidRPr="00C67889">
        <w:rPr>
          <w:bCs/>
        </w:rPr>
        <w:t xml:space="preserve"> lineal?</w:t>
      </w:r>
    </w:p>
    <w:p w:rsidR="00024858" w:rsidRPr="00C67889" w:rsidRDefault="00024858" w:rsidP="00723698">
      <w:pPr>
        <w:pStyle w:val="Prrafodelista"/>
        <w:numPr>
          <w:ilvl w:val="0"/>
          <w:numId w:val="39"/>
        </w:numPr>
        <w:rPr>
          <w:bCs/>
        </w:rPr>
      </w:pPr>
      <w:r w:rsidRPr="00C67889">
        <w:rPr>
          <w:bCs/>
        </w:rPr>
        <w:t>Dos resistencias de 100 kΩ</w:t>
      </w:r>
      <w:r w:rsidR="00C67889">
        <w:rPr>
          <w:bCs/>
        </w:rPr>
        <w:t xml:space="preserve"> </w:t>
      </w:r>
      <w:r w:rsidR="00C67889" w:rsidRPr="00C67889">
        <w:rPr>
          <w:bCs/>
        </w:rPr>
        <w:t>(</w:t>
      </w:r>
      <w:r w:rsidR="00C67889">
        <w:rPr>
          <w:bCs/>
        </w:rPr>
        <w:t xml:space="preserve">k </w:t>
      </w:r>
      <w:r w:rsidR="00C67889" w:rsidRPr="00C67889">
        <w:rPr>
          <w:bCs/>
        </w:rPr>
        <w:t>ohm)</w:t>
      </w:r>
      <w:r w:rsidR="00C67889">
        <w:rPr>
          <w:bCs/>
        </w:rPr>
        <w:t xml:space="preserve"> </w:t>
      </w:r>
      <w:r w:rsidRPr="00C67889">
        <w:rPr>
          <w:bCs/>
        </w:rPr>
        <w:t xml:space="preserve"> y 400 kΩ</w:t>
      </w:r>
      <w:r w:rsidR="00C67889">
        <w:rPr>
          <w:bCs/>
        </w:rPr>
        <w:t xml:space="preserve"> </w:t>
      </w:r>
      <w:r w:rsidR="00C67889" w:rsidRPr="00C67889">
        <w:rPr>
          <w:bCs/>
        </w:rPr>
        <w:t>(ohm)</w:t>
      </w:r>
      <w:r w:rsidR="00C67889">
        <w:rPr>
          <w:bCs/>
        </w:rPr>
        <w:t xml:space="preserve"> </w:t>
      </w:r>
      <w:r w:rsidRPr="00C67889">
        <w:rPr>
          <w:bCs/>
        </w:rPr>
        <w:t xml:space="preserve">son conectadas en paralelo y, a su vez, se conectan en serie a una resistencia de 40 </w:t>
      </w:r>
      <w:r w:rsidR="00C67889" w:rsidRPr="00C67889">
        <w:rPr>
          <w:bCs/>
        </w:rPr>
        <w:t>kΩ</w:t>
      </w:r>
      <w:r w:rsidR="00C67889">
        <w:rPr>
          <w:bCs/>
        </w:rPr>
        <w:t xml:space="preserve"> </w:t>
      </w:r>
      <w:r w:rsidR="00C67889" w:rsidRPr="00C67889">
        <w:rPr>
          <w:bCs/>
        </w:rPr>
        <w:t>(</w:t>
      </w:r>
      <w:r w:rsidR="00C67889">
        <w:rPr>
          <w:bCs/>
        </w:rPr>
        <w:t xml:space="preserve">k </w:t>
      </w:r>
      <w:r w:rsidR="00C67889" w:rsidRPr="00C67889">
        <w:rPr>
          <w:bCs/>
        </w:rPr>
        <w:t>ohm)</w:t>
      </w:r>
      <w:r w:rsidRPr="00C67889">
        <w:rPr>
          <w:bCs/>
        </w:rPr>
        <w:t xml:space="preserve">. Todo el sistema es conectado a una </w:t>
      </w:r>
      <w:r w:rsidR="001B52FD" w:rsidRPr="00C67889">
        <w:rPr>
          <w:bCs/>
        </w:rPr>
        <w:t>batería</w:t>
      </w:r>
      <w:r w:rsidRPr="00C67889">
        <w:rPr>
          <w:bCs/>
        </w:rPr>
        <w:t xml:space="preserve"> ideal de 12 V. </w:t>
      </w:r>
      <w:r w:rsidR="00C67889">
        <w:rPr>
          <w:bCs/>
        </w:rPr>
        <w:t>¿</w:t>
      </w:r>
      <w:r w:rsidR="001B52FD" w:rsidRPr="00C67889">
        <w:rPr>
          <w:bCs/>
        </w:rPr>
        <w:t>Cuál</w:t>
      </w:r>
      <w:r w:rsidRPr="00C67889">
        <w:rPr>
          <w:bCs/>
        </w:rPr>
        <w:t xml:space="preserve"> es la intensidad de corriente que sale de la fuente?</w:t>
      </w:r>
    </w:p>
    <w:p w:rsidR="00971681" w:rsidRDefault="00024858" w:rsidP="00723698">
      <w:pPr>
        <w:pStyle w:val="Prrafodelista"/>
        <w:numPr>
          <w:ilvl w:val="0"/>
          <w:numId w:val="39"/>
        </w:numPr>
        <w:rPr>
          <w:szCs w:val="24"/>
        </w:rPr>
      </w:pPr>
      <w:r w:rsidRPr="00C67889">
        <w:rPr>
          <w:bCs/>
        </w:rPr>
        <w:t xml:space="preserve">En una feria se proyecta colocar 100 focos de igual resistencia, </w:t>
      </w:r>
      <w:r w:rsidRPr="00C67889">
        <w:rPr>
          <w:bCs/>
          <w:i/>
          <w:iCs/>
        </w:rPr>
        <w:t xml:space="preserve">R </w:t>
      </w:r>
      <w:r w:rsidR="00C67889">
        <w:rPr>
          <w:bCs/>
        </w:rPr>
        <w:t>=</w:t>
      </w:r>
      <w:r w:rsidRPr="00C67889">
        <w:rPr>
          <w:bCs/>
        </w:rPr>
        <w:t xml:space="preserve"> 50 </w:t>
      </w:r>
      <w:r w:rsidR="00C67889" w:rsidRPr="00C67889">
        <w:rPr>
          <w:bCs/>
        </w:rPr>
        <w:t>Ω</w:t>
      </w:r>
      <w:r w:rsidR="00C67889">
        <w:rPr>
          <w:bCs/>
        </w:rPr>
        <w:t xml:space="preserve"> </w:t>
      </w:r>
      <w:r w:rsidR="00C67889" w:rsidRPr="00C67889">
        <w:rPr>
          <w:bCs/>
        </w:rPr>
        <w:t>(ohm)</w:t>
      </w:r>
      <w:r w:rsidRPr="00C67889">
        <w:rPr>
          <w:bCs/>
        </w:rPr>
        <w:t xml:space="preserve">, en paralelo. Si los focos deben trabajar durante 5 horas continuas a una diferencia de potencial de 12 voltios, ¿cuantas </w:t>
      </w:r>
      <w:r w:rsidR="001B52FD" w:rsidRPr="00C67889">
        <w:rPr>
          <w:bCs/>
        </w:rPr>
        <w:t>baterías</w:t>
      </w:r>
      <w:r w:rsidRPr="00C67889">
        <w:rPr>
          <w:bCs/>
        </w:rPr>
        <w:t xml:space="preserve"> de 12 V y capacidad de 40 Ah como </w:t>
      </w:r>
      <w:r w:rsidR="001B52FD" w:rsidRPr="00C67889">
        <w:rPr>
          <w:bCs/>
        </w:rPr>
        <w:t>mínimo</w:t>
      </w:r>
      <w:r w:rsidRPr="00C67889">
        <w:rPr>
          <w:bCs/>
        </w:rPr>
        <w:t xml:space="preserve"> deben comprarse?</w:t>
      </w:r>
      <w:r w:rsidR="002A29B8" w:rsidRPr="00C67889">
        <w:rPr>
          <w:szCs w:val="24"/>
        </w:rPr>
        <w:t xml:space="preserve"> </w:t>
      </w:r>
    </w:p>
    <w:p w:rsidR="00C67889" w:rsidRDefault="00C67889" w:rsidP="00C67889">
      <w:pPr>
        <w:rPr>
          <w:szCs w:val="24"/>
        </w:rPr>
      </w:pPr>
    </w:p>
    <w:p w:rsidR="00C67889" w:rsidRPr="00C67889" w:rsidRDefault="00C67889" w:rsidP="00723698">
      <w:pPr>
        <w:pStyle w:val="Prrafodelista"/>
        <w:numPr>
          <w:ilvl w:val="0"/>
          <w:numId w:val="39"/>
        </w:numPr>
        <w:rPr>
          <w:bCs/>
          <w:szCs w:val="24"/>
        </w:rPr>
      </w:pPr>
      <w:r w:rsidRPr="00C67889">
        <w:rPr>
          <w:bCs/>
          <w:szCs w:val="24"/>
        </w:rPr>
        <w:t xml:space="preserve">Por una </w:t>
      </w:r>
      <w:r w:rsidR="001B52FD" w:rsidRPr="00C67889">
        <w:rPr>
          <w:bCs/>
          <w:szCs w:val="24"/>
        </w:rPr>
        <w:t>batería</w:t>
      </w:r>
      <w:r w:rsidRPr="00C67889">
        <w:rPr>
          <w:bCs/>
          <w:szCs w:val="24"/>
        </w:rPr>
        <w:t xml:space="preserve"> pasa una corriente de 3 mA y la diferencia de potencial entre sus terminales es de 9 V.</w:t>
      </w:r>
    </w:p>
    <w:p w:rsidR="00C67889" w:rsidRPr="00C67889" w:rsidRDefault="00C67889" w:rsidP="00723698">
      <w:pPr>
        <w:pStyle w:val="Prrafodelista"/>
        <w:numPr>
          <w:ilvl w:val="0"/>
          <w:numId w:val="41"/>
        </w:numPr>
        <w:rPr>
          <w:szCs w:val="24"/>
        </w:rPr>
      </w:pPr>
      <w:r w:rsidRPr="00C67889">
        <w:rPr>
          <w:szCs w:val="24"/>
        </w:rPr>
        <w:t>¿Cuál es la potencia cedida por la batería?</w:t>
      </w:r>
    </w:p>
    <w:p w:rsidR="00C67889" w:rsidRPr="00C67889" w:rsidRDefault="00C67889" w:rsidP="00723698">
      <w:pPr>
        <w:pStyle w:val="Prrafodelista"/>
        <w:numPr>
          <w:ilvl w:val="0"/>
          <w:numId w:val="41"/>
        </w:numPr>
        <w:rPr>
          <w:szCs w:val="24"/>
        </w:rPr>
      </w:pPr>
      <w:r w:rsidRPr="00C67889">
        <w:rPr>
          <w:szCs w:val="24"/>
        </w:rPr>
        <w:t>¿En cuánto aumenta la energía de cada culombio de carga que la atraviesa?</w:t>
      </w:r>
    </w:p>
    <w:p w:rsidR="00C67889" w:rsidRPr="00C67889" w:rsidRDefault="00C67889" w:rsidP="00723698">
      <w:pPr>
        <w:pStyle w:val="Prrafodelista"/>
        <w:numPr>
          <w:ilvl w:val="0"/>
          <w:numId w:val="41"/>
        </w:numPr>
        <w:rPr>
          <w:szCs w:val="24"/>
        </w:rPr>
      </w:pPr>
      <w:r w:rsidRPr="00C67889">
        <w:rPr>
          <w:szCs w:val="24"/>
        </w:rPr>
        <w:t>¿Qué energía recibe cada electrón que la atraviesa?</w:t>
      </w:r>
    </w:p>
    <w:p w:rsidR="00C67889" w:rsidRPr="00C67889" w:rsidRDefault="00C67889" w:rsidP="00723698">
      <w:pPr>
        <w:pStyle w:val="Prrafodelista"/>
        <w:numPr>
          <w:ilvl w:val="0"/>
          <w:numId w:val="39"/>
        </w:numPr>
        <w:rPr>
          <w:bCs/>
          <w:szCs w:val="24"/>
        </w:rPr>
      </w:pPr>
      <w:r w:rsidRPr="00C67889">
        <w:rPr>
          <w:bCs/>
          <w:szCs w:val="24"/>
        </w:rPr>
        <w:t xml:space="preserve">Por un alambre </w:t>
      </w:r>
      <w:r w:rsidR="001B52FD" w:rsidRPr="00C67889">
        <w:rPr>
          <w:bCs/>
          <w:szCs w:val="24"/>
        </w:rPr>
        <w:t>metálico</w:t>
      </w:r>
      <w:r w:rsidRPr="00C67889">
        <w:rPr>
          <w:bCs/>
          <w:szCs w:val="24"/>
        </w:rPr>
        <w:t xml:space="preserve"> circula una corriente de 2 A.</w:t>
      </w:r>
    </w:p>
    <w:p w:rsidR="00C67889" w:rsidRPr="00C67889" w:rsidRDefault="00C67889" w:rsidP="00723698">
      <w:pPr>
        <w:pStyle w:val="Prrafodelista"/>
        <w:numPr>
          <w:ilvl w:val="0"/>
          <w:numId w:val="42"/>
        </w:numPr>
        <w:rPr>
          <w:szCs w:val="24"/>
        </w:rPr>
      </w:pPr>
      <w:r w:rsidRPr="00C67889">
        <w:rPr>
          <w:szCs w:val="24"/>
        </w:rPr>
        <w:t>¿Qué cantidad de carga atraviesa una sección transversal en 1 minuto?</w:t>
      </w:r>
    </w:p>
    <w:p w:rsidR="00C67889" w:rsidRPr="00C67889" w:rsidRDefault="00C67889" w:rsidP="00723698">
      <w:pPr>
        <w:pStyle w:val="Prrafodelista"/>
        <w:numPr>
          <w:ilvl w:val="0"/>
          <w:numId w:val="42"/>
        </w:numPr>
        <w:rPr>
          <w:szCs w:val="24"/>
        </w:rPr>
      </w:pPr>
      <w:r w:rsidRPr="00C67889">
        <w:rPr>
          <w:szCs w:val="24"/>
        </w:rPr>
        <w:t>¿Cuántos electrones pasan en ese intervalo de tiempo?</w:t>
      </w:r>
    </w:p>
    <w:p w:rsidR="00C67889" w:rsidRPr="00C67889" w:rsidRDefault="00C67889" w:rsidP="00723698">
      <w:pPr>
        <w:pStyle w:val="Prrafodelista"/>
        <w:numPr>
          <w:ilvl w:val="0"/>
          <w:numId w:val="39"/>
        </w:numPr>
        <w:rPr>
          <w:bCs/>
          <w:szCs w:val="24"/>
        </w:rPr>
      </w:pPr>
      <w:r w:rsidRPr="00C67889">
        <w:rPr>
          <w:bCs/>
          <w:szCs w:val="24"/>
        </w:rPr>
        <w:t>Por una bombilla conectada a 230 V pasa una intensidad de corriente de 0,1 A. Halla:</w:t>
      </w:r>
    </w:p>
    <w:p w:rsidR="00C67889" w:rsidRPr="00C67889" w:rsidRDefault="00C67889" w:rsidP="00723698">
      <w:pPr>
        <w:pStyle w:val="Prrafodelista"/>
        <w:numPr>
          <w:ilvl w:val="0"/>
          <w:numId w:val="43"/>
        </w:numPr>
        <w:rPr>
          <w:szCs w:val="24"/>
        </w:rPr>
      </w:pPr>
      <w:r w:rsidRPr="00C67889">
        <w:rPr>
          <w:szCs w:val="24"/>
        </w:rPr>
        <w:t>La resistencia que tiene la bombilla.</w:t>
      </w:r>
    </w:p>
    <w:p w:rsidR="00C67889" w:rsidRPr="00C67889" w:rsidRDefault="00C67889" w:rsidP="00723698">
      <w:pPr>
        <w:pStyle w:val="Prrafodelista"/>
        <w:numPr>
          <w:ilvl w:val="0"/>
          <w:numId w:val="43"/>
        </w:numPr>
        <w:rPr>
          <w:szCs w:val="24"/>
        </w:rPr>
      </w:pPr>
      <w:r w:rsidRPr="00C67889">
        <w:rPr>
          <w:szCs w:val="24"/>
        </w:rPr>
        <w:t>La carga eléctrica que circula por la bombilla en 30 minutos.</w:t>
      </w:r>
    </w:p>
    <w:p w:rsidR="00C67889" w:rsidRDefault="00C67889" w:rsidP="00C67889">
      <w:pPr>
        <w:rPr>
          <w:szCs w:val="24"/>
        </w:rPr>
      </w:pPr>
    </w:p>
    <w:p w:rsidR="00C67889" w:rsidRDefault="00C67889">
      <w:pPr>
        <w:spacing w:line="276" w:lineRule="auto"/>
        <w:rPr>
          <w:szCs w:val="24"/>
        </w:rPr>
      </w:pPr>
      <w:r>
        <w:rPr>
          <w:szCs w:val="24"/>
        </w:rPr>
        <w:br w:type="page"/>
      </w:r>
    </w:p>
    <w:p w:rsidR="00C67889" w:rsidRDefault="00C67889" w:rsidP="00C67889">
      <w:pPr>
        <w:rPr>
          <w:szCs w:val="24"/>
        </w:rPr>
      </w:pPr>
    </w:p>
    <w:p w:rsidR="00C67889" w:rsidRDefault="00C67889" w:rsidP="00C67889">
      <w:pPr>
        <w:pStyle w:val="Ttulo1"/>
      </w:pPr>
      <w:bookmarkStart w:id="89" w:name="_Toc437417210"/>
      <w:r>
        <w:t>Capítulo 3: electromagnetismo</w:t>
      </w:r>
      <w:bookmarkEnd w:id="89"/>
      <w:r>
        <w:t xml:space="preserve"> </w:t>
      </w:r>
    </w:p>
    <w:p w:rsidR="00C67889" w:rsidRDefault="00C67889" w:rsidP="00C67889">
      <w:pPr>
        <w:rPr>
          <w:szCs w:val="24"/>
        </w:rPr>
      </w:pPr>
    </w:p>
    <w:p w:rsidR="00C67889" w:rsidRDefault="00C67889" w:rsidP="00C67889">
      <w:pPr>
        <w:tabs>
          <w:tab w:val="left" w:pos="904"/>
        </w:tabs>
        <w:jc w:val="both"/>
        <w:rPr>
          <w:szCs w:val="24"/>
        </w:rPr>
      </w:pPr>
      <w:r w:rsidRPr="00FD7062">
        <w:rPr>
          <w:szCs w:val="24"/>
        </w:rPr>
        <w:t>Seguramente te resultan más familiares los fenómenos eléctricos que los magnéticos, ya que en algunas ocasiones has observado la electrización de tu cabello, los chasquidos que sientes al acercar tu mano a una pantalla de televisión encendida o los leves corrientazos al tocar ciertos objetos metálicos. Sin embargo, también estás familiarizado con algunas manifestaciones magnéticas, como la atracción de un objeto metálico por parte de un imán. Sin embargo, estos fenómenos que inicialmente fueron estudiados por separado, han permitido determinar que la electricidad genera efectos magnéticos y que el magnetismo puede producir, a su vez, corrientes eléctricas; descubrimientos que en la actualidad han permitido un amplio desarrollo tecnológico de la sociedad. En esta unidad estudiaremos las influencias mutuas de los fenómenos eléctricos y magnéticos, además de sus diferentes aplicaciones en el desarrollo de la sociedad.</w:t>
      </w:r>
    </w:p>
    <w:p w:rsidR="00C67889" w:rsidRDefault="00C67889" w:rsidP="00C67889">
      <w:pPr>
        <w:tabs>
          <w:tab w:val="left" w:pos="904"/>
        </w:tabs>
        <w:jc w:val="both"/>
        <w:rPr>
          <w:b/>
          <w:sz w:val="28"/>
          <w:szCs w:val="28"/>
        </w:rPr>
      </w:pPr>
    </w:p>
    <w:p w:rsidR="00C67889" w:rsidRPr="00FD7062" w:rsidRDefault="00C67889" w:rsidP="00C67889">
      <w:pPr>
        <w:pStyle w:val="Ttulo2"/>
      </w:pPr>
      <w:bookmarkStart w:id="90" w:name="_Toc437417211"/>
      <w:r w:rsidRPr="00FD7062">
        <w:t>Magnetismo natural: los imanes</w:t>
      </w:r>
      <w:bookmarkEnd w:id="90"/>
      <w:r w:rsidRPr="00FD7062">
        <w:t xml:space="preserve"> </w:t>
      </w:r>
    </w:p>
    <w:p w:rsidR="00C67889" w:rsidRDefault="00C67889" w:rsidP="00C67889">
      <w:pPr>
        <w:tabs>
          <w:tab w:val="left" w:pos="904"/>
        </w:tabs>
        <w:jc w:val="both"/>
        <w:rPr>
          <w:szCs w:val="24"/>
        </w:rPr>
      </w:pPr>
      <w:r w:rsidRPr="00FD7062">
        <w:rPr>
          <w:szCs w:val="24"/>
        </w:rPr>
        <w:t xml:space="preserve">Los fenómenos magnéticos, como los eléctricos, se conocen desde la Antigüedad, sin embargo solo hasta el siglo XIX pudieron explicarse. No se sabe en qué momento se percibió por primera vez la existencia de los fenómenos magnéticos, aunque existe una referencia de hace 2.000 años sobre ciertas piedras que atraían metales. El nombre de magnetismo, proviene de Magnesia, una ciudad de la antigua Grecia en </w:t>
      </w:r>
      <w:r w:rsidRPr="00FD7062">
        <w:rPr>
          <w:szCs w:val="24"/>
        </w:rPr>
        <w:lastRenderedPageBreak/>
        <w:t xml:space="preserve">la que abundaba un mineral con propiedades magnéticas, material que en la actualidad se conoce con el nombre de magnetita. </w:t>
      </w:r>
    </w:p>
    <w:p w:rsidR="00C67889" w:rsidRDefault="00C67889" w:rsidP="00C67889">
      <w:pPr>
        <w:tabs>
          <w:tab w:val="left" w:pos="904"/>
        </w:tabs>
        <w:jc w:val="both"/>
        <w:rPr>
          <w:szCs w:val="24"/>
        </w:rPr>
      </w:pPr>
      <w:r w:rsidRPr="00FD7062">
        <w:rPr>
          <w:szCs w:val="24"/>
        </w:rPr>
        <w:t xml:space="preserve">Un imán natural es un mineral metálico que tiene la propiedad de atraer a otros metales y se encuentra formado por elementos como el hierro, el cobalto y el níquel. </w:t>
      </w:r>
    </w:p>
    <w:p w:rsidR="00C67889" w:rsidRDefault="00C67889" w:rsidP="00C67889">
      <w:pPr>
        <w:tabs>
          <w:tab w:val="left" w:pos="904"/>
        </w:tabs>
        <w:jc w:val="both"/>
        <w:rPr>
          <w:szCs w:val="24"/>
        </w:rPr>
      </w:pPr>
      <w:r w:rsidRPr="00FD7062">
        <w:rPr>
          <w:szCs w:val="24"/>
        </w:rPr>
        <w:t xml:space="preserve">Todo imán tiene dos polos magnéticos: el polo norte y el polo sur, cuya interacción produce dos tipos de fuerza: fuerzas de repulsión y fuerzas de atracción. </w:t>
      </w:r>
    </w:p>
    <w:p w:rsidR="00C67889" w:rsidRPr="008477A7" w:rsidRDefault="00C67889" w:rsidP="00723698">
      <w:pPr>
        <w:pStyle w:val="Prrafodelista"/>
        <w:numPr>
          <w:ilvl w:val="0"/>
          <w:numId w:val="11"/>
        </w:numPr>
        <w:tabs>
          <w:tab w:val="left" w:pos="904"/>
        </w:tabs>
        <w:spacing w:line="360" w:lineRule="auto"/>
        <w:jc w:val="both"/>
        <w:rPr>
          <w:szCs w:val="24"/>
        </w:rPr>
      </w:pPr>
      <w:r w:rsidRPr="008477A7">
        <w:rPr>
          <w:szCs w:val="24"/>
        </w:rPr>
        <w:t xml:space="preserve">Las fuerzas de repulsión, se producen al interactuar polos del mismo tipo (sur y sur; norte y norte). </w:t>
      </w:r>
    </w:p>
    <w:p w:rsidR="00C67889" w:rsidRDefault="00C67889" w:rsidP="00723698">
      <w:pPr>
        <w:pStyle w:val="Prrafodelista"/>
        <w:numPr>
          <w:ilvl w:val="0"/>
          <w:numId w:val="11"/>
        </w:numPr>
        <w:tabs>
          <w:tab w:val="left" w:pos="904"/>
        </w:tabs>
        <w:spacing w:line="360" w:lineRule="auto"/>
        <w:jc w:val="both"/>
        <w:rPr>
          <w:szCs w:val="24"/>
        </w:rPr>
      </w:pPr>
      <w:r w:rsidRPr="008477A7">
        <w:rPr>
          <w:szCs w:val="24"/>
        </w:rPr>
        <w:t>Las fuerzas de atracción, se generan cuando interactúan polos de distinto tipo (sur y norte). En la siguiente figura se puede observar el comportamiento de los polos del imán.</w:t>
      </w:r>
    </w:p>
    <w:p w:rsidR="00C67889" w:rsidRDefault="003F4064" w:rsidP="00C67889">
      <w:pPr>
        <w:tabs>
          <w:tab w:val="left" w:pos="904"/>
        </w:tabs>
        <w:jc w:val="both"/>
        <w:rPr>
          <w:szCs w:val="24"/>
        </w:rPr>
      </w:pPr>
      <w:r>
        <w:rPr>
          <w:szCs w:val="24"/>
        </w:rPr>
        <w:t>Si se aprecia el comportamiento de los polos de un imán, hay un</w:t>
      </w:r>
      <w:r w:rsidR="00C67889" w:rsidRPr="00FD7062">
        <w:rPr>
          <w:szCs w:val="24"/>
        </w:rPr>
        <w:t xml:space="preserve">a semejanza entre las líneas de fuerza de un dipolo eléctrico y el comportamiento de cargas eléctricas con los polos de un imán. Una gran diferencia entre ellos es que se puede obtener un solo tipo de carga aislada: positiva o negativa, pero jamás podrá obtener un solo polo, es decir, no existen los monopolos magnéticos. </w:t>
      </w:r>
    </w:p>
    <w:p w:rsidR="00C67889" w:rsidRPr="00FD7062" w:rsidRDefault="00C67889" w:rsidP="00C67889">
      <w:pPr>
        <w:tabs>
          <w:tab w:val="left" w:pos="904"/>
        </w:tabs>
        <w:jc w:val="both"/>
        <w:rPr>
          <w:szCs w:val="24"/>
        </w:rPr>
      </w:pPr>
      <w:r w:rsidRPr="00FD7062">
        <w:rPr>
          <w:szCs w:val="24"/>
        </w:rPr>
        <w:t>La comparación con las cargas eléctricas puede extenderse a la intensidad de la fuerza y su dependencia con la distancia, siendo la fuerza de repulsión o atracción entre dos polos magnéticos inversamente proporcional al cuadrado de la distancia existente entre ellos.</w:t>
      </w:r>
    </w:p>
    <w:p w:rsidR="003F4064" w:rsidRDefault="003F4064" w:rsidP="00C67889">
      <w:pPr>
        <w:tabs>
          <w:tab w:val="left" w:pos="904"/>
        </w:tabs>
        <w:jc w:val="both"/>
        <w:rPr>
          <w:b/>
          <w:sz w:val="28"/>
          <w:szCs w:val="28"/>
        </w:rPr>
      </w:pPr>
    </w:p>
    <w:p w:rsidR="00C67889" w:rsidRPr="008477A7" w:rsidRDefault="00C67889" w:rsidP="002A37DA">
      <w:pPr>
        <w:pStyle w:val="Ttulo2"/>
      </w:pPr>
      <w:bookmarkStart w:id="91" w:name="_Toc437417212"/>
      <w:r w:rsidRPr="008477A7">
        <w:lastRenderedPageBreak/>
        <w:t>Magnetismo artificial: la imantación</w:t>
      </w:r>
      <w:bookmarkEnd w:id="91"/>
      <w:r w:rsidRPr="008477A7">
        <w:t xml:space="preserve"> </w:t>
      </w:r>
    </w:p>
    <w:p w:rsidR="00C67889" w:rsidRDefault="00C67889" w:rsidP="00C67889">
      <w:pPr>
        <w:tabs>
          <w:tab w:val="left" w:pos="904"/>
        </w:tabs>
        <w:jc w:val="both"/>
        <w:rPr>
          <w:szCs w:val="24"/>
        </w:rPr>
      </w:pPr>
      <w:r w:rsidRPr="00FD7062">
        <w:rPr>
          <w:szCs w:val="24"/>
        </w:rPr>
        <w:t xml:space="preserve">En la exploración magnética, no todos los materiales son atraídos por un imán. Esta atracción suele presentarse con mayor fuerza en el hierro, el níquel y el cobalto, por lo cual a estos materiales se les conoce con el nombre de ferromagnéticos, palabra proveniente del latín ferrum que significa hierro. </w:t>
      </w:r>
    </w:p>
    <w:p w:rsidR="00C67889" w:rsidRDefault="00C67889" w:rsidP="00C67889">
      <w:pPr>
        <w:tabs>
          <w:tab w:val="left" w:pos="904"/>
        </w:tabs>
        <w:jc w:val="both"/>
        <w:rPr>
          <w:szCs w:val="24"/>
        </w:rPr>
      </w:pPr>
      <w:r w:rsidRPr="00FD7062">
        <w:rPr>
          <w:szCs w:val="24"/>
        </w:rPr>
        <w:t xml:space="preserve">Así mismo existen otros materiales, denominados diamagnéticos, como el plástico, la madera, el aluminio, el plomo y el cobre en los cuales la atracción magnética no es significativa. </w:t>
      </w:r>
    </w:p>
    <w:p w:rsidR="00C67889" w:rsidRDefault="00C67889" w:rsidP="00C67889">
      <w:pPr>
        <w:tabs>
          <w:tab w:val="left" w:pos="904"/>
        </w:tabs>
        <w:jc w:val="both"/>
        <w:rPr>
          <w:szCs w:val="24"/>
        </w:rPr>
      </w:pPr>
      <w:r w:rsidRPr="00FD7062">
        <w:rPr>
          <w:szCs w:val="24"/>
        </w:rPr>
        <w:t xml:space="preserve">Pero ¿qué tienen en especial los materiales ferromagnéticos para ser atraídos fuertemente por un imán? Las propiedades magnéticas están relacionadas con su estructura atómica. El movimiento de los electrones permite que cada átomo se comporte como un imán, de esta manera todos los átomos se alinean paralelamente entre sí distribuyéndose en grupos con la misma orientación, denominados dominios magnéticos. </w:t>
      </w:r>
    </w:p>
    <w:p w:rsidR="00C67889" w:rsidRDefault="00C67889" w:rsidP="00C67889">
      <w:pPr>
        <w:tabs>
          <w:tab w:val="left" w:pos="904"/>
        </w:tabs>
        <w:jc w:val="both"/>
        <w:rPr>
          <w:szCs w:val="24"/>
        </w:rPr>
      </w:pPr>
      <w:r w:rsidRPr="00FD7062">
        <w:rPr>
          <w:szCs w:val="24"/>
        </w:rPr>
        <w:t>Los objetos de material ferromagnético pueden transformarse en imanes bajo un proceso denominado imantación, el cual consiste en dejar durante cierto tiempo el material en contacto con un imán y así producir un imán artificial. Esta imantación puede</w:t>
      </w:r>
      <w:r>
        <w:rPr>
          <w:szCs w:val="24"/>
        </w:rPr>
        <w:t xml:space="preserve"> ser temporal o permanente. </w:t>
      </w:r>
    </w:p>
    <w:p w:rsidR="00C67889" w:rsidRPr="008477A7" w:rsidRDefault="00C67889" w:rsidP="00723698">
      <w:pPr>
        <w:pStyle w:val="Prrafodelista"/>
        <w:numPr>
          <w:ilvl w:val="0"/>
          <w:numId w:val="12"/>
        </w:numPr>
        <w:tabs>
          <w:tab w:val="left" w:pos="904"/>
        </w:tabs>
        <w:spacing w:line="360" w:lineRule="auto"/>
        <w:jc w:val="both"/>
        <w:rPr>
          <w:szCs w:val="24"/>
        </w:rPr>
      </w:pPr>
      <w:r w:rsidRPr="008477A7">
        <w:rPr>
          <w:szCs w:val="24"/>
        </w:rPr>
        <w:t>Por ejemplo, si frotamos un clip metálico o un clavo con un imán, el clip se convertirá en un imán temporal y podrá atraer otros objetos de hierro. Sin embargo, después de cierto tiempo este “magnetismo” desaparece.</w:t>
      </w:r>
    </w:p>
    <w:p w:rsidR="002A37DA" w:rsidRPr="002A37DA" w:rsidRDefault="00C67889" w:rsidP="00723698">
      <w:pPr>
        <w:pStyle w:val="Prrafodelista"/>
        <w:numPr>
          <w:ilvl w:val="0"/>
          <w:numId w:val="12"/>
        </w:numPr>
        <w:tabs>
          <w:tab w:val="left" w:pos="904"/>
        </w:tabs>
        <w:spacing w:line="360" w:lineRule="auto"/>
        <w:jc w:val="both"/>
        <w:rPr>
          <w:szCs w:val="24"/>
        </w:rPr>
      </w:pPr>
      <w:r w:rsidRPr="008477A7">
        <w:rPr>
          <w:szCs w:val="24"/>
        </w:rPr>
        <w:t xml:space="preserve">En las industrias se emplean otros métodos más complicados para fabricar los imanes permanentes, cuya capacidad de atraer el hierro se conserva y no se reduce al pasar el tiempo. Estos imanes suelen ser utilizados en los laboratorios. </w:t>
      </w:r>
    </w:p>
    <w:p w:rsidR="002A37DA" w:rsidRDefault="002A37DA" w:rsidP="00C67889">
      <w:pPr>
        <w:tabs>
          <w:tab w:val="left" w:pos="904"/>
        </w:tabs>
        <w:jc w:val="both"/>
        <w:rPr>
          <w:szCs w:val="24"/>
        </w:rPr>
      </w:pPr>
    </w:p>
    <w:p w:rsidR="00C67889" w:rsidRDefault="00C67889" w:rsidP="002A37DA">
      <w:pPr>
        <w:pStyle w:val="Ttulo2"/>
      </w:pPr>
      <w:bookmarkStart w:id="92" w:name="_Toc437417213"/>
      <w:r w:rsidRPr="00FD7062">
        <w:t>Campo magnético</w:t>
      </w:r>
      <w:bookmarkEnd w:id="92"/>
      <w:r w:rsidRPr="00FD7062">
        <w:t xml:space="preserve"> </w:t>
      </w:r>
    </w:p>
    <w:p w:rsidR="00C67889" w:rsidRDefault="00C67889" w:rsidP="00C67889">
      <w:pPr>
        <w:tabs>
          <w:tab w:val="left" w:pos="904"/>
        </w:tabs>
        <w:jc w:val="both"/>
        <w:rPr>
          <w:szCs w:val="24"/>
        </w:rPr>
      </w:pPr>
      <w:r w:rsidRPr="00FD7062">
        <w:rPr>
          <w:szCs w:val="24"/>
        </w:rPr>
        <w:t>Hemos mencionado que la fuerza con la cual se atraen o se repelen dos imanes disminuye al aumentar la distancia entre ellos, y que lo mismo sucede con la fuerza que un imán ejerce sobre un objeto de material ferromagnético. Sin embargo, si el imán y el objeto se encuentran a una distancia relativamente grande, el objeto no experimenta ningún tipo de atracción. En este caso, se dice que el objeto está fuera del campo magnético generado por el imán.</w:t>
      </w:r>
    </w:p>
    <w:p w:rsidR="00C67889" w:rsidRDefault="00C67889" w:rsidP="00C67889">
      <w:pPr>
        <w:tabs>
          <w:tab w:val="left" w:pos="904"/>
        </w:tabs>
        <w:jc w:val="both"/>
        <w:rPr>
          <w:szCs w:val="24"/>
        </w:rPr>
      </w:pPr>
      <w:r>
        <w:rPr>
          <w:szCs w:val="24"/>
        </w:rPr>
        <w:t>Definición</w:t>
      </w:r>
      <w:r w:rsidR="002A37DA">
        <w:rPr>
          <w:szCs w:val="24"/>
        </w:rPr>
        <w:t>:</w:t>
      </w:r>
    </w:p>
    <w:p w:rsidR="00C67889" w:rsidRPr="00FD7062" w:rsidRDefault="00C67889" w:rsidP="00C67889">
      <w:pPr>
        <w:tabs>
          <w:tab w:val="left" w:pos="904"/>
        </w:tabs>
        <w:jc w:val="both"/>
        <w:rPr>
          <w:szCs w:val="24"/>
        </w:rPr>
      </w:pPr>
      <w:r w:rsidRPr="00FD7062">
        <w:rPr>
          <w:szCs w:val="24"/>
        </w:rPr>
        <w:t xml:space="preserve">Se denomina campo magnético </w:t>
      </w:r>
      <w:r w:rsidR="002A37DA">
        <w:rPr>
          <w:szCs w:val="24"/>
        </w:rPr>
        <w:t xml:space="preserve">B </w:t>
      </w:r>
      <w:r w:rsidRPr="00FD7062">
        <w:rPr>
          <w:szCs w:val="24"/>
        </w:rPr>
        <w:t>(B</w:t>
      </w:r>
      <w:r w:rsidR="002A37DA">
        <w:rPr>
          <w:szCs w:val="24"/>
        </w:rPr>
        <w:t xml:space="preserve"> mayúscula</w:t>
      </w:r>
      <w:r w:rsidRPr="00FD7062">
        <w:rPr>
          <w:szCs w:val="24"/>
        </w:rPr>
        <w:t>) a la región del espacio en la cual se manifiestan las fuerzas magnéticas producidas por el imán.</w:t>
      </w:r>
    </w:p>
    <w:p w:rsidR="00C67889" w:rsidRDefault="00C67889" w:rsidP="00C67889">
      <w:pPr>
        <w:tabs>
          <w:tab w:val="left" w:pos="904"/>
        </w:tabs>
        <w:jc w:val="both"/>
        <w:rPr>
          <w:szCs w:val="24"/>
        </w:rPr>
      </w:pPr>
      <w:r w:rsidRPr="00FD7062">
        <w:rPr>
          <w:szCs w:val="24"/>
        </w:rPr>
        <w:t>La intensidad del campo magnético se mide en una unidad llamada tesla</w:t>
      </w:r>
      <w:r w:rsidR="002A37DA">
        <w:rPr>
          <w:szCs w:val="24"/>
        </w:rPr>
        <w:t xml:space="preserve"> T </w:t>
      </w:r>
      <w:r w:rsidRPr="00FD7062">
        <w:rPr>
          <w:szCs w:val="24"/>
        </w:rPr>
        <w:t>(T</w:t>
      </w:r>
      <w:r w:rsidR="002A37DA">
        <w:rPr>
          <w:szCs w:val="24"/>
        </w:rPr>
        <w:t xml:space="preserve"> mayúscula</w:t>
      </w:r>
      <w:r w:rsidRPr="00FD7062">
        <w:rPr>
          <w:szCs w:val="24"/>
        </w:rPr>
        <w:t xml:space="preserve">), en honor de Nikola Tesla, científico que realizó trabajos relacionados con la electricidad y el magnetismo. Aunque también realizó una experiencia en la cual suele emplearse otra unidad denominada gauss </w:t>
      </w:r>
      <w:r w:rsidR="002A37DA">
        <w:rPr>
          <w:szCs w:val="24"/>
        </w:rPr>
        <w:t xml:space="preserve">G </w:t>
      </w:r>
      <w:r w:rsidRPr="00FD7062">
        <w:rPr>
          <w:szCs w:val="24"/>
        </w:rPr>
        <w:t>(G</w:t>
      </w:r>
      <w:r w:rsidR="002A37DA">
        <w:rPr>
          <w:szCs w:val="24"/>
        </w:rPr>
        <w:t xml:space="preserve"> mayúscula</w:t>
      </w:r>
      <w:r w:rsidRPr="00FD7062">
        <w:rPr>
          <w:szCs w:val="24"/>
        </w:rPr>
        <w:t xml:space="preserve">). </w:t>
      </w:r>
    </w:p>
    <w:p w:rsidR="00C67889" w:rsidRDefault="00C67889" w:rsidP="00C67889">
      <w:pPr>
        <w:tabs>
          <w:tab w:val="left" w:pos="904"/>
        </w:tabs>
        <w:jc w:val="both"/>
        <w:rPr>
          <w:szCs w:val="24"/>
        </w:rPr>
      </w:pPr>
      <w:r w:rsidRPr="00FD7062">
        <w:rPr>
          <w:szCs w:val="24"/>
        </w:rPr>
        <w:t xml:space="preserve">Para poder visualizar el campo magnético, Michael Faraday (1791-1887) esparció limaduras de hierro sobre un papel ubicado encima de un imán. Faraday observó que las limaduras se situaban en líneas cerradas, es decir, líneas que parten de un polo del imán y que llegan al otro polo y determinó que dichas líneas no se cortan. </w:t>
      </w:r>
    </w:p>
    <w:p w:rsidR="00C67889" w:rsidRPr="00FD7062" w:rsidRDefault="00C67889" w:rsidP="00C67889">
      <w:pPr>
        <w:tabs>
          <w:tab w:val="left" w:pos="904"/>
        </w:tabs>
        <w:jc w:val="both"/>
        <w:rPr>
          <w:szCs w:val="24"/>
        </w:rPr>
      </w:pPr>
      <w:r w:rsidRPr="00FD7062">
        <w:rPr>
          <w:szCs w:val="24"/>
        </w:rPr>
        <w:t>En un imán, estas líneas se denominan líneas de campo y por convenio, se dice que salen del polo norte e ingresan al polo sur.</w:t>
      </w:r>
    </w:p>
    <w:p w:rsidR="00C67889" w:rsidRDefault="00C67889" w:rsidP="00C67889">
      <w:pPr>
        <w:tabs>
          <w:tab w:val="left" w:pos="904"/>
        </w:tabs>
        <w:jc w:val="both"/>
        <w:rPr>
          <w:szCs w:val="24"/>
        </w:rPr>
      </w:pPr>
      <w:r w:rsidRPr="00FD7062">
        <w:rPr>
          <w:szCs w:val="24"/>
        </w:rPr>
        <w:t>Estas líneas de campo prese</w:t>
      </w:r>
      <w:r>
        <w:rPr>
          <w:szCs w:val="24"/>
        </w:rPr>
        <w:t xml:space="preserve">ntan ciertas características. </w:t>
      </w:r>
    </w:p>
    <w:p w:rsidR="00C67889" w:rsidRPr="008477A7" w:rsidRDefault="00C67889" w:rsidP="00723698">
      <w:pPr>
        <w:pStyle w:val="Prrafodelista"/>
        <w:numPr>
          <w:ilvl w:val="0"/>
          <w:numId w:val="13"/>
        </w:numPr>
        <w:tabs>
          <w:tab w:val="left" w:pos="904"/>
        </w:tabs>
        <w:spacing w:line="360" w:lineRule="auto"/>
        <w:jc w:val="both"/>
        <w:rPr>
          <w:szCs w:val="24"/>
        </w:rPr>
      </w:pPr>
      <w:r w:rsidRPr="008477A7">
        <w:rPr>
          <w:szCs w:val="24"/>
        </w:rPr>
        <w:lastRenderedPageBreak/>
        <w:t xml:space="preserve">En el exterior del imán, cada línea se orienta desde el polo norte al polo sur. </w:t>
      </w:r>
    </w:p>
    <w:p w:rsidR="00C67889" w:rsidRPr="008477A7" w:rsidRDefault="00C67889" w:rsidP="00723698">
      <w:pPr>
        <w:pStyle w:val="Prrafodelista"/>
        <w:numPr>
          <w:ilvl w:val="0"/>
          <w:numId w:val="13"/>
        </w:numPr>
        <w:tabs>
          <w:tab w:val="left" w:pos="904"/>
        </w:tabs>
        <w:spacing w:line="360" w:lineRule="auto"/>
        <w:jc w:val="both"/>
        <w:rPr>
          <w:szCs w:val="24"/>
        </w:rPr>
      </w:pPr>
      <w:r w:rsidRPr="008477A7">
        <w:rPr>
          <w:szCs w:val="24"/>
        </w:rPr>
        <w:t xml:space="preserve">Las líneas son cerradas, es decir, no se interrumpen en la superficie del imán. </w:t>
      </w:r>
    </w:p>
    <w:p w:rsidR="00C67889" w:rsidRPr="008477A7" w:rsidRDefault="00C67889" w:rsidP="00723698">
      <w:pPr>
        <w:pStyle w:val="Prrafodelista"/>
        <w:numPr>
          <w:ilvl w:val="0"/>
          <w:numId w:val="13"/>
        </w:numPr>
        <w:tabs>
          <w:tab w:val="left" w:pos="904"/>
        </w:tabs>
        <w:spacing w:line="360" w:lineRule="auto"/>
        <w:jc w:val="both"/>
        <w:rPr>
          <w:szCs w:val="24"/>
        </w:rPr>
      </w:pPr>
      <w:r w:rsidRPr="008477A7">
        <w:rPr>
          <w:szCs w:val="24"/>
        </w:rPr>
        <w:t xml:space="preserve">El vector de campo magnético en cada punto del espacio es tangente a la línea de campo que pasa por ese punto. </w:t>
      </w:r>
    </w:p>
    <w:p w:rsidR="00C67889" w:rsidRPr="008477A7" w:rsidRDefault="00C67889" w:rsidP="00723698">
      <w:pPr>
        <w:pStyle w:val="Prrafodelista"/>
        <w:numPr>
          <w:ilvl w:val="0"/>
          <w:numId w:val="13"/>
        </w:numPr>
        <w:tabs>
          <w:tab w:val="left" w:pos="904"/>
        </w:tabs>
        <w:spacing w:line="360" w:lineRule="auto"/>
        <w:jc w:val="both"/>
        <w:rPr>
          <w:szCs w:val="24"/>
        </w:rPr>
      </w:pPr>
      <w:r w:rsidRPr="008477A7">
        <w:rPr>
          <w:szCs w:val="24"/>
        </w:rPr>
        <w:t xml:space="preserve">La cantidad de líneas por unidad de área en la vecindad de un punto es proporcional a la intensidad del campo en dicho punto. </w:t>
      </w:r>
    </w:p>
    <w:p w:rsidR="00C67889" w:rsidRPr="008477A7" w:rsidRDefault="00C67889" w:rsidP="00723698">
      <w:pPr>
        <w:pStyle w:val="Prrafodelista"/>
        <w:numPr>
          <w:ilvl w:val="0"/>
          <w:numId w:val="13"/>
        </w:numPr>
        <w:tabs>
          <w:tab w:val="left" w:pos="904"/>
        </w:tabs>
        <w:spacing w:line="360" w:lineRule="auto"/>
        <w:jc w:val="both"/>
        <w:rPr>
          <w:szCs w:val="24"/>
        </w:rPr>
      </w:pPr>
      <w:r w:rsidRPr="008477A7">
        <w:rPr>
          <w:szCs w:val="24"/>
        </w:rPr>
        <w:t xml:space="preserve">Las líneas nunca se intersecan ni se cruzan en ningún punto del espacio. </w:t>
      </w:r>
    </w:p>
    <w:p w:rsidR="002A37DA" w:rsidRDefault="002A37DA" w:rsidP="00C67889">
      <w:pPr>
        <w:tabs>
          <w:tab w:val="left" w:pos="904"/>
        </w:tabs>
        <w:jc w:val="both"/>
        <w:rPr>
          <w:b/>
          <w:sz w:val="28"/>
          <w:szCs w:val="28"/>
        </w:rPr>
      </w:pPr>
    </w:p>
    <w:p w:rsidR="00C67889" w:rsidRPr="00593E6D" w:rsidRDefault="00C67889" w:rsidP="002A37DA">
      <w:pPr>
        <w:pStyle w:val="Ttulo2"/>
      </w:pPr>
      <w:bookmarkStart w:id="93" w:name="_Toc437417214"/>
      <w:r w:rsidRPr="00593E6D">
        <w:t>Fuerza magnética sobre una carga eléctrica</w:t>
      </w:r>
      <w:bookmarkEnd w:id="93"/>
      <w:r w:rsidRPr="00593E6D">
        <w:t xml:space="preserve"> </w:t>
      </w:r>
    </w:p>
    <w:p w:rsidR="00C67889" w:rsidRDefault="00C67889" w:rsidP="00C67889">
      <w:pPr>
        <w:tabs>
          <w:tab w:val="left" w:pos="904"/>
        </w:tabs>
        <w:jc w:val="both"/>
        <w:rPr>
          <w:szCs w:val="24"/>
        </w:rPr>
      </w:pPr>
      <w:r w:rsidRPr="008477A7">
        <w:rPr>
          <w:szCs w:val="24"/>
        </w:rPr>
        <w:t xml:space="preserve">Cuando una carga eléctrica se encuentra </w:t>
      </w:r>
      <w:r>
        <w:rPr>
          <w:szCs w:val="24"/>
        </w:rPr>
        <w:t xml:space="preserve">en un campo magnético y se </w:t>
      </w:r>
      <w:r w:rsidRPr="008477A7">
        <w:rPr>
          <w:szCs w:val="24"/>
        </w:rPr>
        <w:t>desplaza dentro de él, experimenta una fuerza debida a la acción del campo. Esta fuerza magnética que experimenta una carga cuando se encuentra en un campo magnético es:</w:t>
      </w:r>
    </w:p>
    <w:p w:rsidR="00C67889" w:rsidRPr="00D20397" w:rsidRDefault="00C67889" w:rsidP="00723698">
      <w:pPr>
        <w:pStyle w:val="Prrafodelista"/>
        <w:numPr>
          <w:ilvl w:val="0"/>
          <w:numId w:val="14"/>
        </w:numPr>
        <w:tabs>
          <w:tab w:val="left" w:pos="904"/>
        </w:tabs>
        <w:spacing w:line="360" w:lineRule="auto"/>
        <w:jc w:val="both"/>
        <w:rPr>
          <w:szCs w:val="24"/>
        </w:rPr>
      </w:pPr>
      <w:r w:rsidRPr="00D20397">
        <w:rPr>
          <w:szCs w:val="24"/>
        </w:rPr>
        <w:t xml:space="preserve">Directamente proporcional al valor de la carga q, cuanto mayor sea esta, mayor será la fuerza que actuará sobre la carga. </w:t>
      </w:r>
    </w:p>
    <w:p w:rsidR="00C67889" w:rsidRPr="00D20397" w:rsidRDefault="00C67889" w:rsidP="00723698">
      <w:pPr>
        <w:pStyle w:val="Prrafodelista"/>
        <w:numPr>
          <w:ilvl w:val="0"/>
          <w:numId w:val="14"/>
        </w:numPr>
        <w:tabs>
          <w:tab w:val="left" w:pos="904"/>
        </w:tabs>
        <w:spacing w:line="360" w:lineRule="auto"/>
        <w:jc w:val="both"/>
        <w:rPr>
          <w:szCs w:val="24"/>
        </w:rPr>
      </w:pPr>
      <w:r w:rsidRPr="00D20397">
        <w:rPr>
          <w:szCs w:val="24"/>
        </w:rPr>
        <w:t xml:space="preserve">Directamente proporcional a la velocidad v de la carga, de tal forma que si la carga está en reposo el campo no actúa sobre ella. </w:t>
      </w:r>
    </w:p>
    <w:p w:rsidR="00C67889" w:rsidRPr="00D20397" w:rsidRDefault="00C67889" w:rsidP="00723698">
      <w:pPr>
        <w:pStyle w:val="Prrafodelista"/>
        <w:numPr>
          <w:ilvl w:val="0"/>
          <w:numId w:val="14"/>
        </w:numPr>
        <w:tabs>
          <w:tab w:val="left" w:pos="904"/>
        </w:tabs>
        <w:spacing w:line="360" w:lineRule="auto"/>
        <w:jc w:val="both"/>
        <w:rPr>
          <w:szCs w:val="24"/>
        </w:rPr>
      </w:pPr>
      <w:r w:rsidRPr="00D20397">
        <w:rPr>
          <w:szCs w:val="24"/>
        </w:rPr>
        <w:t xml:space="preserve">Directamente proporcional al valor del campo magnético en el cual se encuentra inmersa la carga. </w:t>
      </w:r>
    </w:p>
    <w:p w:rsidR="00C67889" w:rsidRPr="00D20397" w:rsidRDefault="00C67889" w:rsidP="00723698">
      <w:pPr>
        <w:pStyle w:val="Prrafodelista"/>
        <w:numPr>
          <w:ilvl w:val="0"/>
          <w:numId w:val="14"/>
        </w:numPr>
        <w:tabs>
          <w:tab w:val="left" w:pos="904"/>
        </w:tabs>
        <w:spacing w:line="360" w:lineRule="auto"/>
        <w:jc w:val="both"/>
        <w:rPr>
          <w:szCs w:val="24"/>
        </w:rPr>
      </w:pPr>
      <w:r w:rsidRPr="00D20397">
        <w:rPr>
          <w:szCs w:val="24"/>
        </w:rPr>
        <w:t xml:space="preserve">Directamente proporcional al seno del ángulo a que se forma entre la dirección del campo magnético y la dirección de la velocidad. Si el ángulo es de 0° o de 180° el campo no actúa sobre la carga, ya que este sólo actúa sobre la componente perpendicular de la velocidad con relación a la dirección del campo magnético. </w:t>
      </w:r>
    </w:p>
    <w:p w:rsidR="00C67889" w:rsidRDefault="00C67889" w:rsidP="00C67889">
      <w:pPr>
        <w:tabs>
          <w:tab w:val="left" w:pos="904"/>
        </w:tabs>
        <w:jc w:val="both"/>
        <w:rPr>
          <w:szCs w:val="24"/>
        </w:rPr>
      </w:pPr>
      <w:r w:rsidRPr="008477A7">
        <w:rPr>
          <w:szCs w:val="24"/>
        </w:rPr>
        <w:lastRenderedPageBreak/>
        <w:t xml:space="preserve">De esta manera la fuerza queda expresada como: </w:t>
      </w:r>
    </w:p>
    <w:p w:rsidR="00C67889" w:rsidRPr="002A37DA" w:rsidRDefault="00C67889" w:rsidP="00C67889">
      <w:pPr>
        <w:tabs>
          <w:tab w:val="left" w:pos="904"/>
        </w:tabs>
        <w:jc w:val="both"/>
        <w:rPr>
          <w:rFonts w:eastAsiaTheme="minorEastAsia"/>
          <w:szCs w:val="24"/>
        </w:rPr>
      </w:pPr>
      <m:oMathPara>
        <m:oMath>
          <m:r>
            <w:rPr>
              <w:rFonts w:ascii="Cambria Math" w:hAnsi="Cambria Math"/>
              <w:szCs w:val="24"/>
            </w:rPr>
            <m:t>F=q∙v∙B∙sen α</m:t>
          </m:r>
        </m:oMath>
      </m:oMathPara>
    </w:p>
    <w:p w:rsidR="002A37DA" w:rsidRDefault="002A37DA" w:rsidP="00C67889">
      <w:pPr>
        <w:tabs>
          <w:tab w:val="left" w:pos="904"/>
        </w:tabs>
        <w:jc w:val="both"/>
        <w:rPr>
          <w:szCs w:val="24"/>
        </w:rPr>
      </w:pPr>
      <w:r>
        <w:rPr>
          <w:rFonts w:eastAsiaTheme="minorEastAsia"/>
          <w:szCs w:val="24"/>
        </w:rPr>
        <w:t>La ecuación se lee, F = q ∙ v ∙ B ∙ sen alfa.</w:t>
      </w:r>
    </w:p>
    <w:p w:rsidR="00C67889" w:rsidRDefault="00C67889" w:rsidP="00C67889">
      <w:pPr>
        <w:tabs>
          <w:tab w:val="left" w:pos="904"/>
        </w:tabs>
        <w:jc w:val="both"/>
        <w:rPr>
          <w:szCs w:val="24"/>
        </w:rPr>
      </w:pPr>
      <w:r w:rsidRPr="008477A7">
        <w:rPr>
          <w:szCs w:val="24"/>
        </w:rPr>
        <w:t>Para determinar la dirección de la fuerza</w:t>
      </w:r>
      <w:r>
        <w:rPr>
          <w:szCs w:val="24"/>
        </w:rPr>
        <w:t xml:space="preserve"> se debe tener en cuenta que: </w:t>
      </w:r>
    </w:p>
    <w:p w:rsidR="00C67889" w:rsidRPr="00D20397" w:rsidRDefault="00C67889" w:rsidP="00723698">
      <w:pPr>
        <w:pStyle w:val="Prrafodelista"/>
        <w:numPr>
          <w:ilvl w:val="0"/>
          <w:numId w:val="15"/>
        </w:numPr>
        <w:tabs>
          <w:tab w:val="left" w:pos="904"/>
        </w:tabs>
        <w:spacing w:line="360" w:lineRule="auto"/>
        <w:jc w:val="both"/>
        <w:rPr>
          <w:szCs w:val="24"/>
        </w:rPr>
      </w:pPr>
      <w:r w:rsidRPr="00D20397">
        <w:rPr>
          <w:szCs w:val="24"/>
        </w:rPr>
        <w:t xml:space="preserve">La dirección de la fuerza siempre es perpendicular al plano que forman los vectores de la velocidad v y el campo magnético B. </w:t>
      </w:r>
    </w:p>
    <w:p w:rsidR="00C67889" w:rsidRPr="00D20397" w:rsidRDefault="00C67889" w:rsidP="00723698">
      <w:pPr>
        <w:pStyle w:val="Prrafodelista"/>
        <w:numPr>
          <w:ilvl w:val="0"/>
          <w:numId w:val="15"/>
        </w:numPr>
        <w:tabs>
          <w:tab w:val="left" w:pos="904"/>
        </w:tabs>
        <w:spacing w:line="360" w:lineRule="auto"/>
        <w:jc w:val="both"/>
        <w:rPr>
          <w:szCs w:val="24"/>
        </w:rPr>
      </w:pPr>
      <w:r w:rsidRPr="00D20397">
        <w:rPr>
          <w:szCs w:val="24"/>
        </w:rPr>
        <w:t>La dirección de la fuerza se puede hallar por medio de la regla de la mano derecha. De acuerdo con esta regla, para obtener el sentido de la fuerza magnética que actúa sobre una carga eléctrica positiva en movimiento.</w:t>
      </w:r>
    </w:p>
    <w:p w:rsidR="00C67889" w:rsidRPr="00FD7062" w:rsidRDefault="00C67889" w:rsidP="00C67889">
      <w:pPr>
        <w:tabs>
          <w:tab w:val="left" w:pos="904"/>
        </w:tabs>
        <w:jc w:val="both"/>
        <w:rPr>
          <w:szCs w:val="24"/>
        </w:rPr>
      </w:pPr>
      <w:r w:rsidRPr="00FD7062">
        <w:rPr>
          <w:szCs w:val="24"/>
        </w:rPr>
        <w:t>Ubica la mano derecha bien abierta, con el dedo pulgar dirigido hacia el vector v y los demás dedos orientados según el campo magnético B.</w:t>
      </w:r>
    </w:p>
    <w:p w:rsidR="00C67889" w:rsidRDefault="00C67889" w:rsidP="00C67889">
      <w:pPr>
        <w:tabs>
          <w:tab w:val="left" w:pos="904"/>
        </w:tabs>
        <w:jc w:val="both"/>
        <w:rPr>
          <w:szCs w:val="24"/>
        </w:rPr>
      </w:pPr>
      <w:r w:rsidRPr="00FD7062">
        <w:rPr>
          <w:szCs w:val="24"/>
        </w:rPr>
        <w:t>El sentido de</w:t>
      </w:r>
      <w:r>
        <w:rPr>
          <w:szCs w:val="24"/>
        </w:rPr>
        <w:t>l vector</w:t>
      </w:r>
      <w:r w:rsidRPr="00FD7062">
        <w:rPr>
          <w:szCs w:val="24"/>
        </w:rPr>
        <w:t xml:space="preserve"> F será aquel hacia donde quede rotada la palma de la mano, es decir, el sentido del movimiento que debería ser hecho para dar una palmada o un golpe con esta parte de la mano. Si la carga es negativa, se invierte el sentido de la fuerza. </w:t>
      </w:r>
    </w:p>
    <w:p w:rsidR="002A37DA" w:rsidRDefault="002A37DA" w:rsidP="00C67889">
      <w:pPr>
        <w:tabs>
          <w:tab w:val="left" w:pos="904"/>
        </w:tabs>
        <w:jc w:val="both"/>
        <w:rPr>
          <w:szCs w:val="24"/>
        </w:rPr>
      </w:pPr>
    </w:p>
    <w:p w:rsidR="00B12EA5" w:rsidRDefault="00B12EA5" w:rsidP="00B12EA5">
      <w:pPr>
        <w:pStyle w:val="Ttulo4"/>
      </w:pPr>
      <w:bookmarkStart w:id="94" w:name="_Toc437417215"/>
      <w:r>
        <w:t>Ejemplo</w:t>
      </w:r>
      <w:bookmarkEnd w:id="94"/>
    </w:p>
    <w:p w:rsidR="00C67889" w:rsidRDefault="00C67889" w:rsidP="00C67889">
      <w:pPr>
        <w:tabs>
          <w:tab w:val="left" w:pos="904"/>
        </w:tabs>
        <w:jc w:val="both"/>
        <w:rPr>
          <w:szCs w:val="24"/>
        </w:rPr>
      </w:pPr>
      <w:r w:rsidRPr="00377EBB">
        <w:rPr>
          <w:szCs w:val="24"/>
        </w:rPr>
        <w:t xml:space="preserve">Un ion negativo viaja a </w:t>
      </w:r>
      <w:r w:rsidR="00B12EA5">
        <w:rPr>
          <w:szCs w:val="24"/>
        </w:rPr>
        <w:t>1×</w:t>
      </w:r>
      <w:r w:rsidRPr="00377EBB">
        <w:rPr>
          <w:szCs w:val="24"/>
        </w:rPr>
        <w:t>10</w:t>
      </w:r>
      <w:r w:rsidR="00B12EA5" w:rsidRPr="00B12EA5">
        <w:rPr>
          <w:szCs w:val="24"/>
          <w:vertAlign w:val="superscript"/>
        </w:rPr>
        <w:t xml:space="preserve"> </w:t>
      </w:r>
      <w:r w:rsidRPr="00B12EA5">
        <w:rPr>
          <w:szCs w:val="24"/>
          <w:vertAlign w:val="superscript"/>
        </w:rPr>
        <w:t>5</w:t>
      </w:r>
      <w:r w:rsidRPr="00377EBB">
        <w:rPr>
          <w:szCs w:val="24"/>
        </w:rPr>
        <w:t xml:space="preserve"> m/s y entra en una región donde hay un campo magnético B de 0,02</w:t>
      </w:r>
      <w:r w:rsidR="00B12EA5">
        <w:rPr>
          <w:szCs w:val="24"/>
        </w:rPr>
        <w:t xml:space="preserve"> T, cuya fuerza </w:t>
      </w:r>
      <w:r>
        <w:rPr>
          <w:szCs w:val="24"/>
        </w:rPr>
        <w:t>F es de 0,23</w:t>
      </w:r>
      <w:r w:rsidR="00B12EA5">
        <w:rPr>
          <w:szCs w:val="24"/>
        </w:rPr>
        <w:t>×</w:t>
      </w:r>
      <w:r>
        <w:rPr>
          <w:szCs w:val="24"/>
        </w:rPr>
        <w:t>10</w:t>
      </w:r>
      <w:r w:rsidR="00B12EA5" w:rsidRPr="00B12EA5">
        <w:rPr>
          <w:szCs w:val="24"/>
          <w:vertAlign w:val="superscript"/>
        </w:rPr>
        <w:t xml:space="preserve"> −</w:t>
      </w:r>
      <w:r w:rsidRPr="00B12EA5">
        <w:rPr>
          <w:szCs w:val="24"/>
          <w:vertAlign w:val="superscript"/>
        </w:rPr>
        <w:t>15</w:t>
      </w:r>
      <w:r w:rsidRPr="00377EBB">
        <w:rPr>
          <w:szCs w:val="24"/>
        </w:rPr>
        <w:t xml:space="preserve"> N vertical y hacia abajo (270° con respecto a la horizontal).  Si la dirección de B es perpendicular al plano y entrando en él, determinar: </w:t>
      </w:r>
    </w:p>
    <w:p w:rsidR="00C67889" w:rsidRPr="00B12EA5" w:rsidRDefault="00C67889" w:rsidP="00723698">
      <w:pPr>
        <w:pStyle w:val="Prrafodelista"/>
        <w:numPr>
          <w:ilvl w:val="1"/>
          <w:numId w:val="39"/>
        </w:numPr>
        <w:tabs>
          <w:tab w:val="left" w:pos="904"/>
        </w:tabs>
        <w:jc w:val="both"/>
        <w:rPr>
          <w:szCs w:val="24"/>
        </w:rPr>
      </w:pPr>
      <w:r w:rsidRPr="00B12EA5">
        <w:rPr>
          <w:szCs w:val="24"/>
        </w:rPr>
        <w:t xml:space="preserve">La dirección de v </w:t>
      </w:r>
    </w:p>
    <w:p w:rsidR="00C67889" w:rsidRPr="00B12EA5" w:rsidRDefault="00C67889" w:rsidP="00723698">
      <w:pPr>
        <w:pStyle w:val="Prrafodelista"/>
        <w:numPr>
          <w:ilvl w:val="1"/>
          <w:numId w:val="39"/>
        </w:numPr>
        <w:tabs>
          <w:tab w:val="left" w:pos="904"/>
        </w:tabs>
        <w:jc w:val="both"/>
        <w:rPr>
          <w:szCs w:val="24"/>
        </w:rPr>
      </w:pPr>
      <w:r w:rsidRPr="00B12EA5">
        <w:rPr>
          <w:szCs w:val="24"/>
        </w:rPr>
        <w:t xml:space="preserve">El valor de la carga. </w:t>
      </w:r>
    </w:p>
    <w:p w:rsidR="00B12EA5" w:rsidRDefault="00B12EA5" w:rsidP="00C67889">
      <w:pPr>
        <w:tabs>
          <w:tab w:val="left" w:pos="904"/>
        </w:tabs>
        <w:jc w:val="both"/>
        <w:rPr>
          <w:szCs w:val="24"/>
        </w:rPr>
      </w:pPr>
    </w:p>
    <w:p w:rsidR="00C67889" w:rsidRDefault="00B12EA5" w:rsidP="00B12EA5">
      <w:pPr>
        <w:pStyle w:val="Ttulo4"/>
      </w:pPr>
      <w:bookmarkStart w:id="95" w:name="_Toc437417216"/>
      <w:r>
        <w:lastRenderedPageBreak/>
        <w:t>Solución</w:t>
      </w:r>
      <w:bookmarkEnd w:id="95"/>
    </w:p>
    <w:p w:rsidR="00C67889" w:rsidRPr="00B12EA5" w:rsidRDefault="00C67889" w:rsidP="00723698">
      <w:pPr>
        <w:pStyle w:val="Prrafodelista"/>
        <w:numPr>
          <w:ilvl w:val="1"/>
          <w:numId w:val="35"/>
        </w:numPr>
        <w:tabs>
          <w:tab w:val="left" w:pos="904"/>
        </w:tabs>
        <w:jc w:val="both"/>
        <w:rPr>
          <w:szCs w:val="24"/>
        </w:rPr>
      </w:pPr>
      <w:r w:rsidRPr="00B12EA5">
        <w:rPr>
          <w:szCs w:val="24"/>
        </w:rPr>
        <w:t xml:space="preserve">Hallemos la dirección de la velocidad. Para ello, debemos ubicar la palma de la mano hacia abajo y los dedos dirigidos perpendicularmente al plano. Por lo tanto, el pulgar se dirige hacia la izquierda y como es un ion negativo, entonces se dirige a la derecha. Como B y v son perpendiculares la trayectoria del ion es circular. </w:t>
      </w:r>
    </w:p>
    <w:p w:rsidR="00C67889" w:rsidRPr="00B12EA5" w:rsidRDefault="00C67889" w:rsidP="00723698">
      <w:pPr>
        <w:pStyle w:val="Prrafodelista"/>
        <w:numPr>
          <w:ilvl w:val="1"/>
          <w:numId w:val="35"/>
        </w:numPr>
        <w:tabs>
          <w:tab w:val="left" w:pos="904"/>
        </w:tabs>
        <w:jc w:val="both"/>
        <w:rPr>
          <w:szCs w:val="24"/>
        </w:rPr>
      </w:pPr>
      <w:r w:rsidRPr="00B12EA5">
        <w:rPr>
          <w:szCs w:val="24"/>
        </w:rPr>
        <w:t xml:space="preserve">El valor de la carga se define a partir de la ecuación de fuerza magnética sobre una carga eléctrica, por lo tanto: </w:t>
      </w:r>
    </w:p>
    <w:p w:rsidR="00C67889" w:rsidRPr="00B12EA5" w:rsidRDefault="00C67889" w:rsidP="00C67889">
      <w:pPr>
        <w:tabs>
          <w:tab w:val="left" w:pos="904"/>
        </w:tabs>
        <w:jc w:val="both"/>
        <w:rPr>
          <w:rFonts w:eastAsiaTheme="minorEastAsia"/>
          <w:szCs w:val="24"/>
        </w:rPr>
      </w:pPr>
      <m:oMathPara>
        <m:oMath>
          <m:r>
            <w:rPr>
              <w:rFonts w:ascii="Cambria Math" w:hAnsi="Cambria Math"/>
              <w:szCs w:val="24"/>
            </w:rPr>
            <m:t xml:space="preserve">F= q ∙ v ∙ B ∙ sen α </m:t>
          </m:r>
        </m:oMath>
      </m:oMathPara>
    </w:p>
    <w:p w:rsidR="00B12EA5" w:rsidRDefault="00B12EA5" w:rsidP="00C67889">
      <w:pPr>
        <w:tabs>
          <w:tab w:val="left" w:pos="904"/>
        </w:tabs>
        <w:jc w:val="both"/>
        <w:rPr>
          <w:szCs w:val="24"/>
        </w:rPr>
      </w:pPr>
      <w:r>
        <w:rPr>
          <w:rFonts w:eastAsiaTheme="minorEastAsia"/>
          <w:szCs w:val="24"/>
        </w:rPr>
        <w:t>La ecuación se lee, F = q ∙ v ∙ B ∙ sen alfa.</w:t>
      </w:r>
    </w:p>
    <w:p w:rsidR="00C67889" w:rsidRPr="00B12EA5" w:rsidRDefault="00C67889" w:rsidP="00C67889">
      <w:pPr>
        <w:tabs>
          <w:tab w:val="left" w:pos="904"/>
        </w:tabs>
        <w:jc w:val="both"/>
        <w:rPr>
          <w:rFonts w:eastAsiaTheme="minorEastAsia"/>
          <w:szCs w:val="24"/>
        </w:rPr>
      </w:pPr>
      <m:oMathPara>
        <m:oMath>
          <m:r>
            <w:rPr>
              <w:rFonts w:ascii="Cambria Math" w:hAnsi="Cambria Math"/>
              <w:szCs w:val="24"/>
            </w:rPr>
            <m:t xml:space="preserve"> 0,23×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-15</m:t>
              </m:r>
            </m:sup>
          </m:sSup>
          <m:r>
            <w:rPr>
              <w:rFonts w:ascii="Cambria Math" w:hAnsi="Cambria Math"/>
              <w:szCs w:val="24"/>
            </w:rPr>
            <m:t>N=q ∙1×</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w:rPr>
              <w:rFonts w:ascii="Cambria Math" w:hAnsi="Cambria Math"/>
              <w:szCs w:val="24"/>
            </w:rPr>
            <m:t>m/s  ∙ 0,02 T ∙ sen 90°</m:t>
          </m:r>
        </m:oMath>
      </m:oMathPara>
    </w:p>
    <w:p w:rsidR="00B12EA5" w:rsidRDefault="00B12EA5" w:rsidP="00B12EA5">
      <w:pPr>
        <w:tabs>
          <w:tab w:val="left" w:pos="904"/>
        </w:tabs>
        <w:jc w:val="both"/>
        <w:rPr>
          <w:rFonts w:eastAsiaTheme="minorEastAsia"/>
          <w:szCs w:val="24"/>
        </w:rPr>
      </w:pPr>
      <w:r>
        <w:rPr>
          <w:rFonts w:eastAsiaTheme="minorEastAsia"/>
          <w:szCs w:val="24"/>
        </w:rPr>
        <w:t>La ecuación se lee, 0,23×10 a la −15 N = q ∙ (1×10 a la 5 m/s) ∙ (0,02 T) ∙ sen 90°.</w:t>
      </w:r>
    </w:p>
    <w:p w:rsidR="00B12EA5" w:rsidRDefault="00B12EA5" w:rsidP="00B12EA5">
      <w:pPr>
        <w:tabs>
          <w:tab w:val="left" w:pos="904"/>
        </w:tabs>
        <w:jc w:val="both"/>
        <w:rPr>
          <w:szCs w:val="24"/>
        </w:rPr>
      </w:pPr>
      <w:r>
        <w:rPr>
          <w:rFonts w:eastAsiaTheme="minorEastAsia"/>
          <w:szCs w:val="24"/>
        </w:rPr>
        <w:t>Despejando y calculando q:</w:t>
      </w:r>
    </w:p>
    <w:p w:rsidR="00C67889" w:rsidRPr="00B12EA5" w:rsidRDefault="00C67889" w:rsidP="00C67889">
      <w:pPr>
        <w:tabs>
          <w:tab w:val="left" w:pos="904"/>
        </w:tabs>
        <w:jc w:val="both"/>
        <w:rPr>
          <w:rFonts w:eastAsiaTheme="minorEastAsia"/>
          <w:szCs w:val="24"/>
        </w:rPr>
      </w:pPr>
      <m:oMathPara>
        <m:oMath>
          <m:r>
            <w:rPr>
              <w:rFonts w:ascii="Cambria Math" w:hAnsi="Cambria Math"/>
              <w:szCs w:val="24"/>
            </w:rPr>
            <m:t>q=1,15×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-19</m:t>
              </m:r>
            </m:sup>
          </m:sSup>
          <m:r>
            <w:rPr>
              <w:rFonts w:ascii="Cambria Math" w:hAnsi="Cambria Math"/>
              <w:szCs w:val="24"/>
            </w:rPr>
            <m:t xml:space="preserve"> C</m:t>
          </m:r>
        </m:oMath>
      </m:oMathPara>
    </w:p>
    <w:p w:rsidR="00B12EA5" w:rsidRDefault="00B12EA5" w:rsidP="00B12EA5">
      <w:pPr>
        <w:tabs>
          <w:tab w:val="left" w:pos="904"/>
        </w:tabs>
        <w:jc w:val="both"/>
        <w:rPr>
          <w:szCs w:val="24"/>
        </w:rPr>
      </w:pPr>
      <w:r>
        <w:rPr>
          <w:rFonts w:eastAsiaTheme="minorEastAsia"/>
          <w:szCs w:val="24"/>
        </w:rPr>
        <w:t>La ecuación se lee, q = 1,15×10 a la −19 C.</w:t>
      </w:r>
    </w:p>
    <w:p w:rsidR="00B12EA5" w:rsidRDefault="00B12EA5" w:rsidP="00C67889">
      <w:pPr>
        <w:tabs>
          <w:tab w:val="left" w:pos="904"/>
        </w:tabs>
        <w:jc w:val="both"/>
        <w:rPr>
          <w:rFonts w:eastAsiaTheme="minorEastAsia"/>
          <w:szCs w:val="24"/>
        </w:rPr>
      </w:pPr>
    </w:p>
    <w:p w:rsidR="00C67889" w:rsidRPr="00377EBB" w:rsidRDefault="00C67889" w:rsidP="00B12EA5">
      <w:pPr>
        <w:pStyle w:val="Ttulo2"/>
      </w:pPr>
      <w:bookmarkStart w:id="96" w:name="_Toc437417217"/>
      <w:r w:rsidRPr="00377EBB">
        <w:t>Espectrógrafo de masas</w:t>
      </w:r>
      <w:bookmarkEnd w:id="96"/>
      <w:r w:rsidRPr="00377EBB">
        <w:t xml:space="preserve"> </w:t>
      </w:r>
    </w:p>
    <w:p w:rsidR="00C67889" w:rsidRDefault="00C67889" w:rsidP="00C67889">
      <w:pPr>
        <w:tabs>
          <w:tab w:val="left" w:pos="904"/>
        </w:tabs>
        <w:jc w:val="both"/>
        <w:rPr>
          <w:szCs w:val="24"/>
        </w:rPr>
      </w:pPr>
      <w:r w:rsidRPr="00377EBB">
        <w:rPr>
          <w:szCs w:val="24"/>
        </w:rPr>
        <w:t xml:space="preserve">El espectrógrafo de masas es un dispositivo que se utiliza para separar los diferentes isótopos que contiene un elemento químico en su forma natural, ya que no es posible separarlos con procedimientos químicos. Mediante un campo eléctrico, se produce un chorro de isótopos </w:t>
      </w:r>
      <w:r w:rsidRPr="00377EBB">
        <w:rPr>
          <w:szCs w:val="24"/>
        </w:rPr>
        <w:lastRenderedPageBreak/>
        <w:t xml:space="preserve">ionizados que ingresan con igual velocidad en un campo magnético uniforme. </w:t>
      </w:r>
    </w:p>
    <w:p w:rsidR="00C67889" w:rsidRDefault="00C67889" w:rsidP="00C67889">
      <w:pPr>
        <w:tabs>
          <w:tab w:val="left" w:pos="904"/>
        </w:tabs>
        <w:jc w:val="both"/>
        <w:rPr>
          <w:szCs w:val="24"/>
        </w:rPr>
      </w:pPr>
      <w:r w:rsidRPr="00377EBB">
        <w:rPr>
          <w:szCs w:val="24"/>
        </w:rPr>
        <w:t xml:space="preserve">Como tienen diferentes masas y diferentes cargas, los iones describen trayectorias de radio diferente y al chocar contra una placa fotográfica se puede establecer el porcentaje de isótopos en la mezcla inicial. </w:t>
      </w:r>
    </w:p>
    <w:p w:rsidR="00B12EA5" w:rsidRDefault="00B12EA5" w:rsidP="00B12EA5">
      <w:pPr>
        <w:tabs>
          <w:tab w:val="left" w:pos="904"/>
        </w:tabs>
        <w:jc w:val="both"/>
        <w:rPr>
          <w:szCs w:val="24"/>
        </w:rPr>
      </w:pPr>
      <w:r>
        <w:rPr>
          <w:szCs w:val="24"/>
        </w:rPr>
        <w:t xml:space="preserve">El </w:t>
      </w:r>
      <w:r w:rsidRPr="00B12EA5">
        <w:rPr>
          <w:szCs w:val="24"/>
        </w:rPr>
        <w:t>Espectrógrafo de masas, funciona</w:t>
      </w:r>
      <w:r>
        <w:rPr>
          <w:szCs w:val="24"/>
        </w:rPr>
        <w:t xml:space="preserve"> </w:t>
      </w:r>
      <w:r w:rsidRPr="00B12EA5">
        <w:rPr>
          <w:szCs w:val="24"/>
        </w:rPr>
        <w:t>mediante un campo eléctrico que genera la</w:t>
      </w:r>
      <w:r>
        <w:rPr>
          <w:szCs w:val="24"/>
        </w:rPr>
        <w:t xml:space="preserve"> </w:t>
      </w:r>
      <w:r w:rsidRPr="00B12EA5">
        <w:rPr>
          <w:szCs w:val="24"/>
        </w:rPr>
        <w:t>misma velocidad en todos los isótopos ionizados,</w:t>
      </w:r>
      <w:r>
        <w:rPr>
          <w:szCs w:val="24"/>
        </w:rPr>
        <w:t xml:space="preserve"> </w:t>
      </w:r>
      <w:r w:rsidRPr="00B12EA5">
        <w:rPr>
          <w:szCs w:val="24"/>
        </w:rPr>
        <w:t>los que por tener diferentes masas, al entrar</w:t>
      </w:r>
      <w:r>
        <w:rPr>
          <w:szCs w:val="24"/>
        </w:rPr>
        <w:t xml:space="preserve"> </w:t>
      </w:r>
      <w:r w:rsidRPr="00B12EA5">
        <w:rPr>
          <w:szCs w:val="24"/>
        </w:rPr>
        <w:t>en el campo magnético, describen trayectorias</w:t>
      </w:r>
      <w:r>
        <w:rPr>
          <w:szCs w:val="24"/>
        </w:rPr>
        <w:t xml:space="preserve"> </w:t>
      </w:r>
      <w:r w:rsidRPr="00B12EA5">
        <w:rPr>
          <w:szCs w:val="24"/>
        </w:rPr>
        <w:t>de radios diferentes.</w:t>
      </w:r>
    </w:p>
    <w:p w:rsidR="00C67889" w:rsidRDefault="00C67889" w:rsidP="00C67889">
      <w:pPr>
        <w:tabs>
          <w:tab w:val="left" w:pos="904"/>
        </w:tabs>
        <w:jc w:val="both"/>
        <w:rPr>
          <w:szCs w:val="24"/>
        </w:rPr>
      </w:pPr>
      <w:r w:rsidRPr="00377EBB">
        <w:rPr>
          <w:szCs w:val="24"/>
        </w:rPr>
        <w:t>Como la fuerza siempre es perpendicular a v no realiza trabajo sobre los iones, sino que se les proporciona una aceleración centrípeta (a</w:t>
      </w:r>
      <w:r w:rsidR="00B12EA5" w:rsidRPr="00B12EA5">
        <w:rPr>
          <w:szCs w:val="24"/>
          <w:vertAlign w:val="subscript"/>
        </w:rPr>
        <w:t xml:space="preserve"> c</w:t>
      </w:r>
      <w:r w:rsidRPr="00377EBB">
        <w:rPr>
          <w:szCs w:val="24"/>
        </w:rPr>
        <w:t xml:space="preserve">), necesaria para mantener la trayectoria circular, así que: </w:t>
      </w:r>
    </w:p>
    <w:p w:rsidR="00C67889" w:rsidRDefault="00C67889" w:rsidP="00C67889">
      <w:pPr>
        <w:tabs>
          <w:tab w:val="left" w:pos="904"/>
        </w:tabs>
        <w:jc w:val="both"/>
        <w:rPr>
          <w:szCs w:val="24"/>
        </w:rPr>
      </w:pPr>
      <w:r w:rsidRPr="00377EBB">
        <w:rPr>
          <w:szCs w:val="24"/>
        </w:rPr>
        <w:t>Definición de a</w:t>
      </w:r>
      <w:r w:rsidRPr="00B12EA5">
        <w:rPr>
          <w:szCs w:val="24"/>
          <w:vertAlign w:val="subscript"/>
        </w:rPr>
        <w:t>c</w:t>
      </w:r>
      <w:r w:rsidR="00B12EA5">
        <w:rPr>
          <w:szCs w:val="24"/>
        </w:rPr>
        <w:t>:</w:t>
      </w:r>
    </w:p>
    <w:p w:rsidR="00C67889" w:rsidRPr="00B12EA5" w:rsidRDefault="0050723E" w:rsidP="00B12EA5">
      <w:pPr>
        <w:tabs>
          <w:tab w:val="left" w:pos="904"/>
        </w:tabs>
        <w:jc w:val="center"/>
        <w:rPr>
          <w:rFonts w:eastAsiaTheme="minorEastAsia"/>
          <w:szCs w:val="24"/>
        </w:rPr>
      </w:pPr>
      <w:r>
        <w:rPr>
          <w:rFonts w:eastAsiaTheme="minorEastAsia"/>
          <w:szCs w:val="24"/>
        </w:rPr>
        <w:t>a</w:t>
      </w:r>
      <w:r w:rsidRPr="0050723E">
        <w:rPr>
          <w:rFonts w:eastAsiaTheme="minorEastAsia"/>
          <w:szCs w:val="24"/>
          <w:vertAlign w:val="subscript"/>
        </w:rPr>
        <w:t xml:space="preserve"> c</w:t>
      </w:r>
      <w:r>
        <w:rPr>
          <w:rFonts w:eastAsiaTheme="minorEastAsia"/>
          <w:szCs w:val="24"/>
        </w:rPr>
        <w:t xml:space="preserve"> = v</w:t>
      </w:r>
      <w:r w:rsidR="00B12EA5" w:rsidRPr="0050723E">
        <w:rPr>
          <w:rFonts w:eastAsiaTheme="minorEastAsia"/>
          <w:szCs w:val="24"/>
          <w:vertAlign w:val="superscript"/>
        </w:rPr>
        <w:t>2</w:t>
      </w:r>
      <w:r w:rsidR="00B12EA5" w:rsidRPr="00B12EA5">
        <w:rPr>
          <w:rFonts w:eastAsiaTheme="minorEastAsia"/>
          <w:szCs w:val="24"/>
        </w:rPr>
        <w:t>/r</w:t>
      </w:r>
    </w:p>
    <w:p w:rsidR="00C67889" w:rsidRDefault="00C67889" w:rsidP="00C67889">
      <w:pPr>
        <w:tabs>
          <w:tab w:val="left" w:pos="904"/>
        </w:tabs>
        <w:jc w:val="both"/>
        <w:rPr>
          <w:szCs w:val="24"/>
        </w:rPr>
      </w:pPr>
      <w:r w:rsidRPr="00377EBB">
        <w:rPr>
          <w:szCs w:val="24"/>
        </w:rPr>
        <w:t>Segunda ley de Newton</w:t>
      </w:r>
    </w:p>
    <w:p w:rsidR="00C67889" w:rsidRPr="0050723E" w:rsidRDefault="0050723E" w:rsidP="0050723E">
      <w:pPr>
        <w:tabs>
          <w:tab w:val="left" w:pos="904"/>
        </w:tabs>
        <w:jc w:val="center"/>
        <w:rPr>
          <w:rFonts w:eastAsiaTheme="minorEastAsia"/>
          <w:szCs w:val="24"/>
        </w:rPr>
      </w:pPr>
      <w:r w:rsidRPr="0050723E">
        <w:rPr>
          <w:rFonts w:eastAsiaTheme="minorEastAsia"/>
          <w:szCs w:val="24"/>
        </w:rPr>
        <w:t>F= m ∙a</w:t>
      </w:r>
      <w:r w:rsidRPr="0050723E">
        <w:rPr>
          <w:rFonts w:eastAsiaTheme="minorEastAsia"/>
          <w:szCs w:val="24"/>
          <w:vertAlign w:val="subscript"/>
        </w:rPr>
        <w:t xml:space="preserve"> c</w:t>
      </w:r>
    </w:p>
    <w:p w:rsidR="00C67889" w:rsidRDefault="00C67889" w:rsidP="00C67889">
      <w:pPr>
        <w:tabs>
          <w:tab w:val="left" w:pos="904"/>
        </w:tabs>
        <w:jc w:val="both"/>
        <w:rPr>
          <w:szCs w:val="24"/>
        </w:rPr>
      </w:pPr>
      <w:r w:rsidRPr="00377EBB">
        <w:rPr>
          <w:szCs w:val="24"/>
        </w:rPr>
        <w:t>Al remplazar a</w:t>
      </w:r>
      <w:r w:rsidR="0050723E" w:rsidRPr="0050723E">
        <w:rPr>
          <w:szCs w:val="24"/>
          <w:vertAlign w:val="subscript"/>
        </w:rPr>
        <w:t xml:space="preserve"> </w:t>
      </w:r>
      <w:r w:rsidRPr="0050723E">
        <w:rPr>
          <w:szCs w:val="24"/>
          <w:vertAlign w:val="subscript"/>
        </w:rPr>
        <w:t>c</w:t>
      </w:r>
      <w:r w:rsidR="0050723E">
        <w:rPr>
          <w:szCs w:val="24"/>
        </w:rPr>
        <w:t>:</w:t>
      </w:r>
    </w:p>
    <w:p w:rsidR="00C67889" w:rsidRPr="009509EE" w:rsidRDefault="009509EE" w:rsidP="009509EE">
      <w:pPr>
        <w:tabs>
          <w:tab w:val="left" w:pos="904"/>
        </w:tabs>
        <w:jc w:val="center"/>
        <w:rPr>
          <w:rFonts w:eastAsiaTheme="minorEastAsia"/>
          <w:szCs w:val="24"/>
        </w:rPr>
      </w:pPr>
      <w:r w:rsidRPr="009509EE">
        <w:rPr>
          <w:rFonts w:eastAsiaTheme="minorEastAsia"/>
          <w:szCs w:val="24"/>
        </w:rPr>
        <w:t xml:space="preserve">F= m ∙ </w:t>
      </w:r>
      <w:r>
        <w:rPr>
          <w:rFonts w:eastAsiaTheme="minorEastAsia"/>
          <w:szCs w:val="24"/>
        </w:rPr>
        <w:t>v</w:t>
      </w:r>
      <w:r w:rsidRPr="0050723E">
        <w:rPr>
          <w:rFonts w:eastAsiaTheme="minorEastAsia"/>
          <w:szCs w:val="24"/>
          <w:vertAlign w:val="superscript"/>
        </w:rPr>
        <w:t>2</w:t>
      </w:r>
      <w:r w:rsidRPr="00B12EA5">
        <w:rPr>
          <w:rFonts w:eastAsiaTheme="minorEastAsia"/>
          <w:szCs w:val="24"/>
        </w:rPr>
        <w:t>/r</w:t>
      </w:r>
    </w:p>
    <w:p w:rsidR="00C67889" w:rsidRDefault="00C67889" w:rsidP="00C67889">
      <w:pPr>
        <w:tabs>
          <w:tab w:val="left" w:pos="904"/>
        </w:tabs>
        <w:jc w:val="both"/>
        <w:rPr>
          <w:szCs w:val="24"/>
        </w:rPr>
      </w:pPr>
      <w:r w:rsidRPr="00377EBB">
        <w:rPr>
          <w:szCs w:val="24"/>
        </w:rPr>
        <w:t xml:space="preserve">Como  </w:t>
      </w:r>
    </w:p>
    <w:p w:rsidR="00C67889" w:rsidRPr="009509EE" w:rsidRDefault="00C67889" w:rsidP="00C67889">
      <w:pPr>
        <w:tabs>
          <w:tab w:val="left" w:pos="904"/>
        </w:tabs>
        <w:jc w:val="both"/>
        <w:rPr>
          <w:rFonts w:eastAsiaTheme="minorEastAsia"/>
          <w:szCs w:val="24"/>
        </w:rPr>
      </w:pPr>
      <m:oMathPara>
        <m:oMath>
          <m:r>
            <w:rPr>
              <w:rFonts w:ascii="Cambria Math" w:hAnsi="Cambria Math"/>
              <w:szCs w:val="24"/>
            </w:rPr>
            <m:t xml:space="preserve">F= q ∙ v ∙ B ∙ sen α </m:t>
          </m:r>
        </m:oMath>
      </m:oMathPara>
    </w:p>
    <w:p w:rsidR="009509EE" w:rsidRDefault="009509EE" w:rsidP="009509EE">
      <w:pPr>
        <w:tabs>
          <w:tab w:val="left" w:pos="904"/>
        </w:tabs>
        <w:jc w:val="both"/>
        <w:rPr>
          <w:szCs w:val="24"/>
        </w:rPr>
      </w:pPr>
      <w:r>
        <w:rPr>
          <w:rFonts w:eastAsiaTheme="minorEastAsia"/>
          <w:szCs w:val="24"/>
        </w:rPr>
        <w:t>La ecuación se lee, F = q ∙ v ∙ B ∙ sen alfa.</w:t>
      </w:r>
    </w:p>
    <w:p w:rsidR="00C67889" w:rsidRDefault="00C67889" w:rsidP="00C67889">
      <w:pPr>
        <w:tabs>
          <w:tab w:val="left" w:pos="904"/>
        </w:tabs>
        <w:jc w:val="both"/>
        <w:rPr>
          <w:szCs w:val="24"/>
        </w:rPr>
      </w:pPr>
      <w:r w:rsidRPr="00377EBB">
        <w:rPr>
          <w:szCs w:val="24"/>
        </w:rPr>
        <w:t>Entonces</w:t>
      </w:r>
      <w:r>
        <w:rPr>
          <w:szCs w:val="24"/>
        </w:rPr>
        <w:t xml:space="preserve"> a</w:t>
      </w:r>
      <w:r w:rsidRPr="00377EBB">
        <w:rPr>
          <w:szCs w:val="24"/>
        </w:rPr>
        <w:t xml:space="preserve">l igualar las dos ecuaciones: </w:t>
      </w:r>
    </w:p>
    <w:p w:rsidR="00C67889" w:rsidRPr="009509EE" w:rsidRDefault="009509EE" w:rsidP="009509EE">
      <w:pPr>
        <w:tabs>
          <w:tab w:val="left" w:pos="904"/>
        </w:tabs>
        <w:jc w:val="center"/>
        <w:rPr>
          <w:rFonts w:eastAsiaTheme="minorEastAsia"/>
          <w:szCs w:val="24"/>
        </w:rPr>
      </w:pPr>
      <w:r w:rsidRPr="009509EE">
        <w:rPr>
          <w:rFonts w:eastAsiaTheme="minorEastAsia"/>
          <w:szCs w:val="24"/>
        </w:rPr>
        <w:t>m ∙v</w:t>
      </w:r>
      <w:r w:rsidRPr="009509EE">
        <w:rPr>
          <w:rFonts w:eastAsiaTheme="minorEastAsia"/>
          <w:szCs w:val="24"/>
          <w:vertAlign w:val="superscript"/>
        </w:rPr>
        <w:t>2</w:t>
      </w:r>
      <w:r w:rsidRPr="009509EE">
        <w:rPr>
          <w:rFonts w:eastAsiaTheme="minorEastAsia"/>
          <w:szCs w:val="24"/>
        </w:rPr>
        <w:t>/r</w:t>
      </w:r>
      <w:r>
        <w:rPr>
          <w:rFonts w:eastAsiaTheme="minorEastAsia"/>
          <w:szCs w:val="24"/>
        </w:rPr>
        <w:t xml:space="preserve"> </w:t>
      </w:r>
      <w:r w:rsidRPr="009509EE">
        <w:rPr>
          <w:rFonts w:eastAsiaTheme="minorEastAsia"/>
          <w:szCs w:val="24"/>
        </w:rPr>
        <w:t>=</w:t>
      </w:r>
      <w:r>
        <w:rPr>
          <w:rFonts w:eastAsiaTheme="minorEastAsia"/>
          <w:szCs w:val="24"/>
        </w:rPr>
        <w:t xml:space="preserve"> </w:t>
      </w:r>
      <w:r w:rsidRPr="009509EE">
        <w:rPr>
          <w:rFonts w:eastAsiaTheme="minorEastAsia"/>
          <w:szCs w:val="24"/>
        </w:rPr>
        <w:t>q ∙ v ∙ B ∙ 1</w:t>
      </w:r>
    </w:p>
    <w:p w:rsidR="00C67889" w:rsidRDefault="00C67889" w:rsidP="00C67889">
      <w:pPr>
        <w:tabs>
          <w:tab w:val="left" w:pos="904"/>
        </w:tabs>
        <w:jc w:val="both"/>
        <w:rPr>
          <w:szCs w:val="24"/>
        </w:rPr>
      </w:pPr>
      <w:r w:rsidRPr="00377EBB">
        <w:rPr>
          <w:szCs w:val="24"/>
        </w:rPr>
        <w:lastRenderedPageBreak/>
        <w:t xml:space="preserve">Por tanto,  </w:t>
      </w:r>
    </w:p>
    <w:p w:rsidR="00C67889" w:rsidRPr="009509EE" w:rsidRDefault="009509EE" w:rsidP="009509EE">
      <w:pPr>
        <w:tabs>
          <w:tab w:val="left" w:pos="904"/>
        </w:tabs>
        <w:jc w:val="center"/>
        <w:rPr>
          <w:rFonts w:eastAsiaTheme="minorEastAsia"/>
          <w:szCs w:val="24"/>
        </w:rPr>
      </w:pPr>
      <w:r w:rsidRPr="009509EE">
        <w:rPr>
          <w:rFonts w:eastAsiaTheme="minorEastAsia"/>
          <w:szCs w:val="24"/>
        </w:rPr>
        <w:t>r=(m∙v</w:t>
      </w:r>
      <w:r w:rsidRPr="009509EE">
        <w:rPr>
          <w:rFonts w:eastAsiaTheme="minorEastAsia"/>
          <w:szCs w:val="24"/>
          <w:vertAlign w:val="superscript"/>
        </w:rPr>
        <w:t>2</w:t>
      </w:r>
      <w:r w:rsidRPr="009509EE">
        <w:rPr>
          <w:rFonts w:eastAsiaTheme="minorEastAsia"/>
          <w:szCs w:val="24"/>
        </w:rPr>
        <w:t>)/(q∙v∙B)</w:t>
      </w:r>
    </w:p>
    <w:p w:rsidR="00C67889" w:rsidRDefault="00C67889" w:rsidP="00C67889">
      <w:pPr>
        <w:tabs>
          <w:tab w:val="left" w:pos="904"/>
        </w:tabs>
        <w:jc w:val="both"/>
        <w:rPr>
          <w:szCs w:val="24"/>
        </w:rPr>
      </w:pPr>
      <w:r w:rsidRPr="00377EBB">
        <w:rPr>
          <w:szCs w:val="24"/>
        </w:rPr>
        <w:t xml:space="preserve">Al simplificar la ecuación, obtenemos una expresión para el radio de la circunferencia que describe una partícula cuya velocidad v es perpendicular al campo B: </w:t>
      </w:r>
    </w:p>
    <w:p w:rsidR="004E2217" w:rsidRPr="009509EE" w:rsidRDefault="004E2217" w:rsidP="004E2217">
      <w:pPr>
        <w:tabs>
          <w:tab w:val="left" w:pos="904"/>
        </w:tabs>
        <w:jc w:val="center"/>
        <w:rPr>
          <w:rFonts w:eastAsiaTheme="minorEastAsia"/>
          <w:szCs w:val="24"/>
        </w:rPr>
      </w:pPr>
      <w:r w:rsidRPr="009509EE">
        <w:rPr>
          <w:rFonts w:eastAsiaTheme="minorEastAsia"/>
          <w:szCs w:val="24"/>
        </w:rPr>
        <w:t>r=(m∙v</w:t>
      </w:r>
      <w:r>
        <w:rPr>
          <w:rFonts w:eastAsiaTheme="minorEastAsia"/>
          <w:szCs w:val="24"/>
        </w:rPr>
        <w:t>)/(q</w:t>
      </w:r>
      <w:r w:rsidRPr="009509EE">
        <w:rPr>
          <w:rFonts w:eastAsiaTheme="minorEastAsia"/>
          <w:szCs w:val="24"/>
        </w:rPr>
        <w:t>∙B)</w:t>
      </w:r>
    </w:p>
    <w:p w:rsidR="004E2217" w:rsidRDefault="004E2217" w:rsidP="00C67889">
      <w:pPr>
        <w:tabs>
          <w:tab w:val="left" w:pos="904"/>
        </w:tabs>
        <w:jc w:val="both"/>
        <w:rPr>
          <w:b/>
          <w:sz w:val="28"/>
          <w:szCs w:val="28"/>
        </w:rPr>
      </w:pPr>
    </w:p>
    <w:p w:rsidR="00C67889" w:rsidRPr="001750BC" w:rsidRDefault="00C67889" w:rsidP="004E2217">
      <w:pPr>
        <w:pStyle w:val="Ttulo2"/>
      </w:pPr>
      <w:bookmarkStart w:id="97" w:name="_Toc437417218"/>
      <w:r w:rsidRPr="001750BC">
        <w:t>Fuerzas sobre corrientes</w:t>
      </w:r>
      <w:bookmarkEnd w:id="97"/>
      <w:r w:rsidRPr="001750BC">
        <w:t xml:space="preserve"> </w:t>
      </w:r>
    </w:p>
    <w:p w:rsidR="00C67889" w:rsidRDefault="00C67889" w:rsidP="00C67889">
      <w:pPr>
        <w:tabs>
          <w:tab w:val="left" w:pos="904"/>
        </w:tabs>
        <w:jc w:val="both"/>
        <w:rPr>
          <w:szCs w:val="24"/>
        </w:rPr>
      </w:pPr>
      <w:r w:rsidRPr="001750BC">
        <w:rPr>
          <w:szCs w:val="24"/>
        </w:rPr>
        <w:t xml:space="preserve">El campo magnético formado por el enfrentamiento de los polos de un imán de herradura, se considera un campo magnético constante. Si colocamos en este campo B, un alambre por el cual circula una corriente i, este experimenta una fuerza magnética perpendicular al plano que forman el campo magnético y el alambre. </w:t>
      </w:r>
    </w:p>
    <w:p w:rsidR="00C67889" w:rsidRDefault="00C67889" w:rsidP="00C67889">
      <w:pPr>
        <w:tabs>
          <w:tab w:val="left" w:pos="904"/>
        </w:tabs>
        <w:jc w:val="both"/>
        <w:rPr>
          <w:szCs w:val="24"/>
        </w:rPr>
      </w:pPr>
      <w:r w:rsidRPr="001750BC">
        <w:rPr>
          <w:szCs w:val="24"/>
        </w:rPr>
        <w:t xml:space="preserve">Para hallar la expresión de esta fuerza, consideremos que el conductor por el cual fluye corriente es de longitud l, cuyas cargas lo recorren en un tiempo t. Por lo cual, su velocidad es: </w:t>
      </w:r>
    </w:p>
    <w:p w:rsidR="00C67889" w:rsidRPr="004E2217" w:rsidRDefault="004E2217" w:rsidP="004E2217">
      <w:pPr>
        <w:tabs>
          <w:tab w:val="left" w:pos="904"/>
        </w:tabs>
        <w:jc w:val="center"/>
        <w:rPr>
          <w:rFonts w:eastAsiaTheme="minorEastAsia"/>
          <w:szCs w:val="24"/>
        </w:rPr>
      </w:pPr>
      <w:r w:rsidRPr="004E2217">
        <w:rPr>
          <w:rFonts w:eastAsiaTheme="minorEastAsia"/>
          <w:szCs w:val="24"/>
        </w:rPr>
        <w:t>v=l/t</w:t>
      </w:r>
    </w:p>
    <w:p w:rsidR="00C67889" w:rsidRDefault="00C67889" w:rsidP="00C67889">
      <w:pPr>
        <w:tabs>
          <w:tab w:val="left" w:pos="904"/>
        </w:tabs>
        <w:jc w:val="both"/>
        <w:rPr>
          <w:szCs w:val="24"/>
        </w:rPr>
      </w:pPr>
      <w:r w:rsidRPr="001750BC">
        <w:rPr>
          <w:szCs w:val="24"/>
        </w:rPr>
        <w:t xml:space="preserve">Al remplazar l  en la ecuación  de fuerza magnética </w:t>
      </w:r>
    </w:p>
    <w:p w:rsidR="00C67889" w:rsidRPr="00DA3290" w:rsidRDefault="00C67889" w:rsidP="00C67889">
      <w:pPr>
        <w:tabs>
          <w:tab w:val="left" w:pos="904"/>
        </w:tabs>
        <w:jc w:val="both"/>
        <w:rPr>
          <w:rFonts w:eastAsiaTheme="minorEastAsia"/>
          <w:szCs w:val="24"/>
        </w:rPr>
      </w:pPr>
      <m:oMathPara>
        <m:oMath>
          <m:r>
            <w:rPr>
              <w:rFonts w:ascii="Cambria Math" w:hAnsi="Cambria Math"/>
              <w:szCs w:val="24"/>
            </w:rPr>
            <m:t>F=</m:t>
          </m:r>
          <m:f>
            <m:fPr>
              <m:ctrlPr>
                <w:rPr>
                  <w:rFonts w:ascii="Cambria Math" w:hAnsi="Cambria Math"/>
                  <w:i/>
                  <w:szCs w:val="24"/>
                </w:rPr>
              </m:ctrlPr>
            </m:fPr>
            <m:num>
              <m:r>
                <w:rPr>
                  <w:rFonts w:ascii="Cambria Math" w:hAnsi="Cambria Math"/>
                  <w:szCs w:val="24"/>
                </w:rPr>
                <m:t>q∙l∙B∙Sen α</m:t>
              </m:r>
            </m:num>
            <m:den>
              <m:r>
                <w:rPr>
                  <w:rFonts w:ascii="Cambria Math" w:hAnsi="Cambria Math"/>
                  <w:szCs w:val="24"/>
                </w:rPr>
                <m:t>t</m:t>
              </m:r>
            </m:den>
          </m:f>
        </m:oMath>
      </m:oMathPara>
    </w:p>
    <w:p w:rsidR="00DA3290" w:rsidRDefault="00DA3290" w:rsidP="00C67889">
      <w:pPr>
        <w:tabs>
          <w:tab w:val="left" w:pos="904"/>
        </w:tabs>
        <w:jc w:val="both"/>
        <w:rPr>
          <w:szCs w:val="24"/>
        </w:rPr>
      </w:pPr>
      <w:r>
        <w:rPr>
          <w:rFonts w:eastAsiaTheme="minorEastAsia"/>
          <w:szCs w:val="24"/>
        </w:rPr>
        <w:t xml:space="preserve">La ecuación se lee, </w:t>
      </w:r>
      <w:r w:rsidR="00F04E65">
        <w:rPr>
          <w:rFonts w:eastAsiaTheme="minorEastAsia"/>
          <w:szCs w:val="24"/>
        </w:rPr>
        <w:t>F = (q ∙ l ∙ B ∙ sen alfa) / t.</w:t>
      </w:r>
    </w:p>
    <w:p w:rsidR="00C67889" w:rsidRDefault="00C67889" w:rsidP="00C67889">
      <w:pPr>
        <w:tabs>
          <w:tab w:val="left" w:pos="904"/>
        </w:tabs>
        <w:jc w:val="both"/>
        <w:rPr>
          <w:szCs w:val="24"/>
        </w:rPr>
      </w:pPr>
      <w:r w:rsidRPr="001750BC">
        <w:rPr>
          <w:szCs w:val="24"/>
        </w:rPr>
        <w:t>Definición de corriente  eléctrica</w:t>
      </w:r>
      <w:r>
        <w:rPr>
          <w:szCs w:val="24"/>
        </w:rPr>
        <w:t>:</w:t>
      </w:r>
    </w:p>
    <w:p w:rsidR="00C67889" w:rsidRPr="00F04E65" w:rsidRDefault="00F04E65" w:rsidP="00F04E65">
      <w:pPr>
        <w:tabs>
          <w:tab w:val="left" w:pos="904"/>
        </w:tabs>
        <w:jc w:val="center"/>
        <w:rPr>
          <w:rFonts w:eastAsiaTheme="minorEastAsia"/>
          <w:szCs w:val="24"/>
        </w:rPr>
      </w:pPr>
      <w:r w:rsidRPr="00F04E65">
        <w:rPr>
          <w:rFonts w:eastAsiaTheme="minorEastAsia"/>
          <w:szCs w:val="24"/>
        </w:rPr>
        <w:t>i=q/t</w:t>
      </w:r>
    </w:p>
    <w:p w:rsidR="00C67889" w:rsidRDefault="00C67889" w:rsidP="00C67889">
      <w:pPr>
        <w:tabs>
          <w:tab w:val="left" w:pos="904"/>
        </w:tabs>
        <w:jc w:val="both"/>
        <w:rPr>
          <w:szCs w:val="24"/>
        </w:rPr>
      </w:pPr>
      <w:r w:rsidRPr="001750BC">
        <w:rPr>
          <w:szCs w:val="24"/>
        </w:rPr>
        <w:lastRenderedPageBreak/>
        <w:t xml:space="preserve">Por tanto, la fuerza magnética que experimenta un conductor por el cual fluye corriente eléctrica y se encuentra en un campo magnético B es: </w:t>
      </w:r>
    </w:p>
    <w:p w:rsidR="00C67889" w:rsidRPr="00F04E65" w:rsidRDefault="00C67889" w:rsidP="00C67889">
      <w:pPr>
        <w:tabs>
          <w:tab w:val="left" w:pos="904"/>
        </w:tabs>
        <w:jc w:val="both"/>
        <w:rPr>
          <w:rFonts w:eastAsiaTheme="minorEastAsia"/>
          <w:szCs w:val="24"/>
        </w:rPr>
      </w:pPr>
      <m:oMathPara>
        <m:oMath>
          <m:r>
            <w:rPr>
              <w:rFonts w:ascii="Cambria Math" w:hAnsi="Cambria Math"/>
              <w:szCs w:val="24"/>
            </w:rPr>
            <m:t>F=i∙l∙B∙Sen α</m:t>
          </m:r>
        </m:oMath>
      </m:oMathPara>
    </w:p>
    <w:p w:rsidR="00F04E65" w:rsidRDefault="00F04E65" w:rsidP="00F04E65">
      <w:pPr>
        <w:tabs>
          <w:tab w:val="left" w:pos="904"/>
        </w:tabs>
        <w:jc w:val="both"/>
        <w:rPr>
          <w:szCs w:val="24"/>
        </w:rPr>
      </w:pPr>
      <w:r>
        <w:rPr>
          <w:rFonts w:eastAsiaTheme="minorEastAsia"/>
          <w:szCs w:val="24"/>
        </w:rPr>
        <w:t>La ecuación se lee, La ecuación se lee, F = i ∙ l ∙ B ∙ sen alfa.</w:t>
      </w:r>
    </w:p>
    <w:p w:rsidR="00C67889" w:rsidRDefault="00C67889" w:rsidP="00C67889">
      <w:pPr>
        <w:tabs>
          <w:tab w:val="left" w:pos="904"/>
        </w:tabs>
        <w:jc w:val="both"/>
        <w:rPr>
          <w:szCs w:val="24"/>
        </w:rPr>
      </w:pPr>
      <w:r w:rsidRPr="001750BC">
        <w:rPr>
          <w:szCs w:val="24"/>
        </w:rPr>
        <w:t>La dirección se obtiene con la regla de la mano derecha, haciendo coincidir la dirección convencional de la corriente con la del pulgar, los demás dedos con la dirección del campo magnético y la palma de la mano con la dirección de la fuerza.</w:t>
      </w:r>
    </w:p>
    <w:p w:rsidR="00F04E65" w:rsidRDefault="00F04E65" w:rsidP="00C67889">
      <w:pPr>
        <w:tabs>
          <w:tab w:val="left" w:pos="904"/>
        </w:tabs>
        <w:jc w:val="both"/>
        <w:rPr>
          <w:szCs w:val="24"/>
        </w:rPr>
      </w:pPr>
    </w:p>
    <w:p w:rsidR="00C67889" w:rsidRDefault="00C67889" w:rsidP="00A84319">
      <w:pPr>
        <w:pStyle w:val="Ttulo4"/>
      </w:pPr>
      <w:bookmarkStart w:id="98" w:name="_Toc437417219"/>
      <w:r>
        <w:t>E</w:t>
      </w:r>
      <w:r w:rsidR="00F04E65">
        <w:t>jemplo</w:t>
      </w:r>
      <w:bookmarkEnd w:id="98"/>
    </w:p>
    <w:p w:rsidR="00C67889" w:rsidRDefault="00C67889" w:rsidP="00C67889">
      <w:pPr>
        <w:tabs>
          <w:tab w:val="left" w:pos="904"/>
        </w:tabs>
        <w:jc w:val="both"/>
        <w:rPr>
          <w:szCs w:val="24"/>
        </w:rPr>
      </w:pPr>
      <w:r w:rsidRPr="001750BC">
        <w:rPr>
          <w:szCs w:val="24"/>
        </w:rPr>
        <w:t xml:space="preserve">Un alambre recto de 0,1 m de largo conduce una corriente de 2 A. El alambre se introduce en un campo magnético B de 0,01 T, y la dirección del campo es horizontal y positiva (hacia la derecha). Hallar la fuerza y su dirección si: </w:t>
      </w:r>
    </w:p>
    <w:p w:rsidR="00C67889" w:rsidRPr="006A11C4" w:rsidRDefault="00C67889" w:rsidP="00723698">
      <w:pPr>
        <w:pStyle w:val="Prrafodelista"/>
        <w:numPr>
          <w:ilvl w:val="0"/>
          <w:numId w:val="44"/>
        </w:numPr>
        <w:tabs>
          <w:tab w:val="left" w:pos="904"/>
        </w:tabs>
        <w:jc w:val="both"/>
        <w:rPr>
          <w:szCs w:val="24"/>
        </w:rPr>
      </w:pPr>
      <w:r w:rsidRPr="006A11C4">
        <w:rPr>
          <w:szCs w:val="24"/>
        </w:rPr>
        <w:t xml:space="preserve">El alambre y el campo forman un ángulo de 90°. </w:t>
      </w:r>
    </w:p>
    <w:p w:rsidR="00C67889" w:rsidRPr="006A11C4" w:rsidRDefault="00C67889" w:rsidP="00723698">
      <w:pPr>
        <w:pStyle w:val="Prrafodelista"/>
        <w:numPr>
          <w:ilvl w:val="0"/>
          <w:numId w:val="44"/>
        </w:numPr>
        <w:tabs>
          <w:tab w:val="left" w:pos="904"/>
        </w:tabs>
        <w:jc w:val="both"/>
        <w:rPr>
          <w:szCs w:val="24"/>
        </w:rPr>
      </w:pPr>
      <w:r w:rsidRPr="006A11C4">
        <w:rPr>
          <w:szCs w:val="24"/>
        </w:rPr>
        <w:t xml:space="preserve">El alambre y el campo son paralelos. </w:t>
      </w:r>
    </w:p>
    <w:p w:rsidR="00C67889" w:rsidRPr="006A11C4" w:rsidRDefault="00C67889" w:rsidP="00723698">
      <w:pPr>
        <w:pStyle w:val="Prrafodelista"/>
        <w:numPr>
          <w:ilvl w:val="0"/>
          <w:numId w:val="44"/>
        </w:numPr>
        <w:tabs>
          <w:tab w:val="left" w:pos="904"/>
        </w:tabs>
        <w:jc w:val="both"/>
        <w:rPr>
          <w:szCs w:val="24"/>
        </w:rPr>
      </w:pPr>
      <w:r w:rsidRPr="006A11C4">
        <w:rPr>
          <w:szCs w:val="24"/>
        </w:rPr>
        <w:t xml:space="preserve">El alambre y el campo forman un ángulo de 30°. </w:t>
      </w:r>
    </w:p>
    <w:p w:rsidR="006A11C4" w:rsidRDefault="006A11C4" w:rsidP="00C67889">
      <w:pPr>
        <w:tabs>
          <w:tab w:val="left" w:pos="904"/>
        </w:tabs>
        <w:jc w:val="both"/>
        <w:rPr>
          <w:szCs w:val="24"/>
        </w:rPr>
      </w:pPr>
    </w:p>
    <w:p w:rsidR="00C67889" w:rsidRDefault="006A11C4" w:rsidP="006A11C4">
      <w:pPr>
        <w:pStyle w:val="Ttulo4"/>
      </w:pPr>
      <w:bookmarkStart w:id="99" w:name="_Toc437417220"/>
      <w:r>
        <w:t>Solución</w:t>
      </w:r>
      <w:bookmarkEnd w:id="99"/>
    </w:p>
    <w:p w:rsidR="00C67889" w:rsidRPr="006A11C4" w:rsidRDefault="00C67889" w:rsidP="00723698">
      <w:pPr>
        <w:pStyle w:val="Prrafodelista"/>
        <w:numPr>
          <w:ilvl w:val="0"/>
          <w:numId w:val="45"/>
        </w:numPr>
        <w:tabs>
          <w:tab w:val="left" w:pos="904"/>
        </w:tabs>
        <w:jc w:val="both"/>
        <w:rPr>
          <w:szCs w:val="24"/>
        </w:rPr>
      </w:pPr>
      <w:r w:rsidRPr="006A11C4">
        <w:rPr>
          <w:szCs w:val="24"/>
        </w:rPr>
        <w:t xml:space="preserve">A partir de la fuerza magnética relacionada con la corriente eléctrica tenemos que: </w:t>
      </w:r>
    </w:p>
    <w:p w:rsidR="00C67889" w:rsidRPr="006A11C4" w:rsidRDefault="00C67889" w:rsidP="00C67889">
      <w:pPr>
        <w:tabs>
          <w:tab w:val="left" w:pos="904"/>
        </w:tabs>
        <w:jc w:val="both"/>
        <w:rPr>
          <w:rFonts w:eastAsiaTheme="minorEastAsia"/>
          <w:szCs w:val="24"/>
        </w:rPr>
      </w:pPr>
      <m:oMathPara>
        <m:oMath>
          <m:r>
            <w:rPr>
              <w:rFonts w:ascii="Cambria Math" w:hAnsi="Cambria Math"/>
              <w:szCs w:val="24"/>
            </w:rPr>
            <m:t>F=i∙l∙B∙Sen α</m:t>
          </m:r>
        </m:oMath>
      </m:oMathPara>
    </w:p>
    <w:p w:rsidR="006A11C4" w:rsidRDefault="006A11C4" w:rsidP="006A11C4">
      <w:pPr>
        <w:tabs>
          <w:tab w:val="left" w:pos="904"/>
        </w:tabs>
        <w:jc w:val="both"/>
        <w:rPr>
          <w:szCs w:val="24"/>
        </w:rPr>
      </w:pPr>
      <w:r>
        <w:rPr>
          <w:rFonts w:eastAsiaTheme="minorEastAsia"/>
          <w:szCs w:val="24"/>
        </w:rPr>
        <w:t>La ecuación se lee, La ecuación se lee, F = i ∙ l ∙ B ∙ sen alfa.</w:t>
      </w:r>
    </w:p>
    <w:p w:rsidR="00C67889" w:rsidRDefault="00C67889" w:rsidP="00C67889">
      <w:pPr>
        <w:tabs>
          <w:tab w:val="left" w:pos="904"/>
        </w:tabs>
        <w:jc w:val="both"/>
        <w:rPr>
          <w:szCs w:val="24"/>
        </w:rPr>
      </w:pPr>
      <w:r>
        <w:rPr>
          <w:szCs w:val="24"/>
        </w:rPr>
        <w:lastRenderedPageBreak/>
        <w:t>Al reemplazar</w:t>
      </w:r>
    </w:p>
    <w:p w:rsidR="006A11C4" w:rsidRPr="006A11C4" w:rsidRDefault="006A11C4" w:rsidP="006A11C4">
      <w:pPr>
        <w:tabs>
          <w:tab w:val="left" w:pos="904"/>
        </w:tabs>
        <w:jc w:val="center"/>
        <w:rPr>
          <w:rFonts w:eastAsiaTheme="minorEastAsia"/>
          <w:szCs w:val="24"/>
        </w:rPr>
      </w:pPr>
      <w:r w:rsidRPr="006A11C4">
        <w:rPr>
          <w:rFonts w:eastAsiaTheme="minorEastAsia"/>
          <w:szCs w:val="24"/>
        </w:rPr>
        <w:t>F</w:t>
      </w:r>
      <w:r>
        <w:rPr>
          <w:rFonts w:eastAsiaTheme="minorEastAsia"/>
          <w:szCs w:val="24"/>
        </w:rPr>
        <w:t xml:space="preserve"> </w:t>
      </w:r>
      <w:r w:rsidRPr="006A11C4">
        <w:rPr>
          <w:rFonts w:eastAsiaTheme="minorEastAsia"/>
          <w:szCs w:val="24"/>
        </w:rPr>
        <w:t>=</w:t>
      </w:r>
      <w:r>
        <w:rPr>
          <w:rFonts w:eastAsiaTheme="minorEastAsia"/>
          <w:szCs w:val="24"/>
        </w:rPr>
        <w:t xml:space="preserve"> </w:t>
      </w:r>
      <w:r w:rsidRPr="006A11C4">
        <w:rPr>
          <w:rFonts w:eastAsiaTheme="minorEastAsia"/>
          <w:szCs w:val="24"/>
        </w:rPr>
        <w:t>2 A∙0,1 m∙0,01 T∙Sen 90°</w:t>
      </w:r>
    </w:p>
    <w:p w:rsidR="00C67889" w:rsidRDefault="00C67889" w:rsidP="00C67889">
      <w:pPr>
        <w:tabs>
          <w:tab w:val="left" w:pos="904"/>
        </w:tabs>
        <w:jc w:val="both"/>
        <w:rPr>
          <w:szCs w:val="24"/>
        </w:rPr>
      </w:pPr>
      <w:r w:rsidRPr="001750BC">
        <w:rPr>
          <w:szCs w:val="24"/>
        </w:rPr>
        <w:t>Al calcular</w:t>
      </w:r>
    </w:p>
    <w:p w:rsidR="00C67889" w:rsidRDefault="00C67889" w:rsidP="006A11C4">
      <w:pPr>
        <w:tabs>
          <w:tab w:val="left" w:pos="904"/>
        </w:tabs>
        <w:jc w:val="center"/>
        <w:rPr>
          <w:szCs w:val="24"/>
        </w:rPr>
      </w:pPr>
      <w:r>
        <w:rPr>
          <w:szCs w:val="24"/>
        </w:rPr>
        <w:t>F =</w:t>
      </w:r>
      <w:r w:rsidRPr="001750BC">
        <w:rPr>
          <w:szCs w:val="24"/>
        </w:rPr>
        <w:t xml:space="preserve"> 0,002 N</w:t>
      </w:r>
    </w:p>
    <w:p w:rsidR="00C67889" w:rsidRPr="001750BC" w:rsidRDefault="00C67889" w:rsidP="00C67889">
      <w:pPr>
        <w:tabs>
          <w:tab w:val="left" w:pos="904"/>
        </w:tabs>
        <w:jc w:val="both"/>
        <w:rPr>
          <w:szCs w:val="24"/>
        </w:rPr>
      </w:pPr>
      <w:r w:rsidRPr="001750BC">
        <w:rPr>
          <w:szCs w:val="24"/>
        </w:rPr>
        <w:t>La dirección se halla al direccionar los dedos hacia la derecha, el pulgar hacia arriba y la palma señala la dirección de la fuerza como perpendicular al plano e ingresando a este y con un valor igual a 0,002 N.</w:t>
      </w:r>
    </w:p>
    <w:p w:rsidR="00C67889" w:rsidRPr="006A11C4" w:rsidRDefault="00C67889" w:rsidP="00723698">
      <w:pPr>
        <w:pStyle w:val="Prrafodelista"/>
        <w:numPr>
          <w:ilvl w:val="0"/>
          <w:numId w:val="45"/>
        </w:numPr>
        <w:tabs>
          <w:tab w:val="left" w:pos="904"/>
        </w:tabs>
        <w:jc w:val="both"/>
        <w:rPr>
          <w:szCs w:val="24"/>
        </w:rPr>
      </w:pPr>
      <w:r w:rsidRPr="006A11C4">
        <w:rPr>
          <w:szCs w:val="24"/>
        </w:rPr>
        <w:t xml:space="preserve">Si i y B son paralelos, el ángulo formado entre ellos es 0° o 180°. Como el seno en ambos casos es cero, la fuerza magnética es cero. </w:t>
      </w:r>
    </w:p>
    <w:p w:rsidR="00C67889" w:rsidRPr="006A11C4" w:rsidRDefault="00C67889" w:rsidP="00723698">
      <w:pPr>
        <w:pStyle w:val="Prrafodelista"/>
        <w:numPr>
          <w:ilvl w:val="0"/>
          <w:numId w:val="45"/>
        </w:numPr>
        <w:tabs>
          <w:tab w:val="left" w:pos="904"/>
        </w:tabs>
        <w:jc w:val="both"/>
        <w:rPr>
          <w:szCs w:val="24"/>
        </w:rPr>
      </w:pPr>
      <w:r w:rsidRPr="006A11C4">
        <w:rPr>
          <w:szCs w:val="24"/>
        </w:rPr>
        <w:t xml:space="preserve">Si i y B forma un ángulo de 30°, entonces: </w:t>
      </w:r>
    </w:p>
    <w:p w:rsidR="00C67889" w:rsidRDefault="00C67889" w:rsidP="00C67889">
      <w:pPr>
        <w:tabs>
          <w:tab w:val="left" w:pos="904"/>
        </w:tabs>
        <w:jc w:val="both"/>
        <w:rPr>
          <w:szCs w:val="24"/>
        </w:rPr>
      </w:pPr>
      <w:r w:rsidRPr="001750BC">
        <w:rPr>
          <w:szCs w:val="24"/>
        </w:rPr>
        <w:t>Al remplazar</w:t>
      </w:r>
    </w:p>
    <w:p w:rsidR="00C67889" w:rsidRPr="006A11C4" w:rsidRDefault="006A11C4" w:rsidP="006A11C4">
      <w:pPr>
        <w:tabs>
          <w:tab w:val="left" w:pos="904"/>
        </w:tabs>
        <w:jc w:val="center"/>
        <w:rPr>
          <w:rFonts w:eastAsiaTheme="minorEastAsia"/>
          <w:szCs w:val="24"/>
        </w:rPr>
      </w:pPr>
      <w:r w:rsidRPr="006A11C4">
        <w:rPr>
          <w:rFonts w:eastAsiaTheme="minorEastAsia"/>
          <w:szCs w:val="24"/>
        </w:rPr>
        <w:t>F=2 A∙0,1 m∙0,01 T∙Sen 30°</w:t>
      </w:r>
    </w:p>
    <w:p w:rsidR="00C67889" w:rsidRDefault="00C67889" w:rsidP="00C67889">
      <w:pPr>
        <w:tabs>
          <w:tab w:val="left" w:pos="904"/>
        </w:tabs>
        <w:jc w:val="both"/>
        <w:rPr>
          <w:szCs w:val="24"/>
        </w:rPr>
      </w:pPr>
      <w:r w:rsidRPr="001750BC">
        <w:rPr>
          <w:szCs w:val="24"/>
        </w:rPr>
        <w:t>Al calcular</w:t>
      </w:r>
    </w:p>
    <w:p w:rsidR="00C67889" w:rsidRDefault="00C67889" w:rsidP="006A11C4">
      <w:pPr>
        <w:tabs>
          <w:tab w:val="left" w:pos="904"/>
        </w:tabs>
        <w:jc w:val="center"/>
        <w:rPr>
          <w:szCs w:val="24"/>
        </w:rPr>
      </w:pPr>
      <w:r>
        <w:rPr>
          <w:szCs w:val="24"/>
        </w:rPr>
        <w:t>F=</w:t>
      </w:r>
      <w:r w:rsidRPr="001750BC">
        <w:rPr>
          <w:szCs w:val="24"/>
        </w:rPr>
        <w:t>0,001 N</w:t>
      </w:r>
    </w:p>
    <w:p w:rsidR="00C67889" w:rsidRDefault="00C67889" w:rsidP="00C67889">
      <w:pPr>
        <w:tabs>
          <w:tab w:val="left" w:pos="904"/>
        </w:tabs>
        <w:jc w:val="both"/>
        <w:rPr>
          <w:szCs w:val="24"/>
        </w:rPr>
      </w:pPr>
      <w:r w:rsidRPr="001750BC">
        <w:rPr>
          <w:szCs w:val="24"/>
        </w:rPr>
        <w:t>Como el campo actúa sobre la componente perpendicular de i con respecto al campo entonces, la fuerza es perpendicular al plano e ingresa a esta con un valor de 0,001 N. En la siguiente figura se muestran los vectores para los numerales a y c.</w:t>
      </w:r>
    </w:p>
    <w:p w:rsidR="006A11C4" w:rsidRDefault="006A11C4" w:rsidP="00C67889">
      <w:pPr>
        <w:tabs>
          <w:tab w:val="left" w:pos="904"/>
        </w:tabs>
        <w:jc w:val="both"/>
        <w:rPr>
          <w:szCs w:val="24"/>
        </w:rPr>
      </w:pPr>
    </w:p>
    <w:p w:rsidR="00C67889" w:rsidRPr="00FE52C6" w:rsidRDefault="00C67889" w:rsidP="006A11C4">
      <w:pPr>
        <w:pStyle w:val="Ttulo3"/>
      </w:pPr>
      <w:bookmarkStart w:id="100" w:name="_Toc437417221"/>
      <w:r w:rsidRPr="00FE52C6">
        <w:lastRenderedPageBreak/>
        <w:t>Acción de un campo magnético  sobre un circuito</w:t>
      </w:r>
      <w:bookmarkEnd w:id="100"/>
      <w:r w:rsidRPr="00FE52C6">
        <w:t xml:space="preserve"> </w:t>
      </w:r>
    </w:p>
    <w:p w:rsidR="00C67889" w:rsidRPr="00FE52C6" w:rsidRDefault="00C67889" w:rsidP="00C67889">
      <w:pPr>
        <w:tabs>
          <w:tab w:val="left" w:pos="904"/>
        </w:tabs>
        <w:jc w:val="both"/>
        <w:rPr>
          <w:szCs w:val="24"/>
        </w:rPr>
      </w:pPr>
      <w:r w:rsidRPr="00FE52C6">
        <w:rPr>
          <w:szCs w:val="24"/>
        </w:rPr>
        <w:t>Un circuito rectangular como el que se muestra en la siguiente figura consiste en un conductor, denominado espira, que puede girar libremente alrededor del eje e, si se encuentra en el campo magnético generado por los dos imanes.</w:t>
      </w:r>
    </w:p>
    <w:p w:rsidR="00C67889" w:rsidRDefault="00C67889" w:rsidP="00C67889">
      <w:pPr>
        <w:tabs>
          <w:tab w:val="left" w:pos="904"/>
        </w:tabs>
        <w:jc w:val="both"/>
        <w:rPr>
          <w:szCs w:val="24"/>
        </w:rPr>
      </w:pPr>
      <w:r w:rsidRPr="00FE52C6">
        <w:rPr>
          <w:szCs w:val="24"/>
        </w:rPr>
        <w:t xml:space="preserve">La corriente que fluye desde A hasta D genera una fuerza magnética perpendicular al plano y que sobresale de él. Por otra parte, la corriente que fluye de D </w:t>
      </w:r>
      <w:r w:rsidR="001B52FD">
        <w:rPr>
          <w:szCs w:val="24"/>
        </w:rPr>
        <w:t>h</w:t>
      </w:r>
      <w:r w:rsidRPr="00FE52C6">
        <w:rPr>
          <w:szCs w:val="24"/>
        </w:rPr>
        <w:t>a</w:t>
      </w:r>
      <w:r w:rsidR="001B52FD">
        <w:rPr>
          <w:szCs w:val="24"/>
        </w:rPr>
        <w:t>cia</w:t>
      </w:r>
      <w:r w:rsidRPr="00FE52C6">
        <w:rPr>
          <w:szCs w:val="24"/>
        </w:rPr>
        <w:t xml:space="preserve"> C no genera fuerza y la corriente que fluye desde C hasta B provoca una fuerza perpendicular al plano e ingresa en él. Por tanto, las fuerzas forman una dupla y generan un giro alrededor de e en sentido positivo. </w:t>
      </w:r>
    </w:p>
    <w:p w:rsidR="006A11C4" w:rsidRDefault="006A11C4" w:rsidP="00C67889">
      <w:pPr>
        <w:tabs>
          <w:tab w:val="left" w:pos="904"/>
        </w:tabs>
        <w:jc w:val="both"/>
        <w:rPr>
          <w:szCs w:val="24"/>
        </w:rPr>
      </w:pPr>
    </w:p>
    <w:p w:rsidR="00C67889" w:rsidRDefault="00C67889" w:rsidP="006A11C4">
      <w:pPr>
        <w:pStyle w:val="Ttulo3"/>
        <w:rPr>
          <w:szCs w:val="24"/>
        </w:rPr>
      </w:pPr>
      <w:bookmarkStart w:id="101" w:name="_Toc437417222"/>
      <w:r w:rsidRPr="00FE52C6">
        <w:t>El motor eléctrico</w:t>
      </w:r>
      <w:bookmarkEnd w:id="101"/>
      <w:r w:rsidRPr="00FE52C6">
        <w:rPr>
          <w:szCs w:val="24"/>
        </w:rPr>
        <w:t xml:space="preserve"> </w:t>
      </w:r>
    </w:p>
    <w:p w:rsidR="00C67889" w:rsidRDefault="00C67889" w:rsidP="00C67889">
      <w:pPr>
        <w:tabs>
          <w:tab w:val="left" w:pos="904"/>
        </w:tabs>
        <w:jc w:val="both"/>
        <w:rPr>
          <w:szCs w:val="24"/>
        </w:rPr>
      </w:pPr>
      <w:r w:rsidRPr="00FE52C6">
        <w:rPr>
          <w:szCs w:val="24"/>
        </w:rPr>
        <w:t xml:space="preserve">Una de las aplicaciones más útiles de la fuerza experimentada por un conductor eléctrico en presencia de un campo magnético perpendicular a él es el motor eléctrico. El funcionamiento del motor eléctrico se basa en la rotación de una serie de espiras conductoras por las cuales circula una corriente, cuando se encuentran al interior del campo magnético creado por un imán. Un motor necesita de una fuente de poder, que puede ser una pila, la cual produce una corriente que siempre tiene el mismo sentido. </w:t>
      </w:r>
    </w:p>
    <w:p w:rsidR="006A11C4" w:rsidRDefault="00C67889" w:rsidP="00C67889">
      <w:pPr>
        <w:tabs>
          <w:tab w:val="left" w:pos="904"/>
        </w:tabs>
        <w:jc w:val="both"/>
        <w:rPr>
          <w:szCs w:val="24"/>
        </w:rPr>
      </w:pPr>
      <w:r w:rsidRPr="00FE52C6">
        <w:rPr>
          <w:szCs w:val="24"/>
        </w:rPr>
        <w:t xml:space="preserve">Una variación de este tipo de motor es aquel en el que el movimiento rotatorio de la espira se produce a través de una fuerza externa. En este caso se genera una corriente de intensidad variable, pero cuyo sentido siempre es el mismo. </w:t>
      </w:r>
    </w:p>
    <w:p w:rsidR="00C67889" w:rsidRDefault="00C67889" w:rsidP="00C67889">
      <w:pPr>
        <w:tabs>
          <w:tab w:val="left" w:pos="904"/>
        </w:tabs>
        <w:jc w:val="both"/>
        <w:rPr>
          <w:szCs w:val="24"/>
        </w:rPr>
      </w:pPr>
      <w:r w:rsidRPr="00FE52C6">
        <w:rPr>
          <w:szCs w:val="24"/>
        </w:rPr>
        <w:lastRenderedPageBreak/>
        <w:t>Al pasar la corriente por la espira, como esta se encuentra ubicada en un campo magnético (el creado por los imanes fijos), comienza a girar produciendo así su movimiento a partir de dicha corriente eléctrica.</w:t>
      </w:r>
    </w:p>
    <w:p w:rsidR="006A11C4" w:rsidRDefault="006A11C4" w:rsidP="00C67889">
      <w:pPr>
        <w:tabs>
          <w:tab w:val="left" w:pos="904"/>
        </w:tabs>
        <w:jc w:val="both"/>
        <w:rPr>
          <w:b/>
          <w:sz w:val="28"/>
          <w:szCs w:val="28"/>
        </w:rPr>
      </w:pPr>
    </w:p>
    <w:p w:rsidR="00C67889" w:rsidRPr="00FE52C6" w:rsidRDefault="00C67889" w:rsidP="006A11C4">
      <w:pPr>
        <w:pStyle w:val="Ttulo3"/>
      </w:pPr>
      <w:bookmarkStart w:id="102" w:name="_Toc437417223"/>
      <w:r w:rsidRPr="00FE52C6">
        <w:t>Efecto Hall</w:t>
      </w:r>
      <w:bookmarkEnd w:id="102"/>
      <w:r w:rsidRPr="00FE52C6">
        <w:t xml:space="preserve"> </w:t>
      </w:r>
    </w:p>
    <w:p w:rsidR="00C67889" w:rsidRDefault="00C67889" w:rsidP="00C67889">
      <w:pPr>
        <w:tabs>
          <w:tab w:val="left" w:pos="904"/>
        </w:tabs>
        <w:jc w:val="both"/>
        <w:rPr>
          <w:szCs w:val="24"/>
        </w:rPr>
      </w:pPr>
      <w:r w:rsidRPr="00FE52C6">
        <w:rPr>
          <w:szCs w:val="24"/>
        </w:rPr>
        <w:t xml:space="preserve">Cuando un alambre conductor por el cual fluye corriente se encuentra en un campo magnético, el campo ejerce una fuerza lateral sobre las cargas en movimiento. Si observamos la figura 2a y aplicamos la regla de la mano derecha, podemos concluir que los electrones experimentan una fuerza magnética hacia abajo que los acerca hacia la superficie G y los aleja de la C, creándose una diferencia de potencial que crece hasta que el campo eléctrico (E), ejerce una fuerza igual sobre las cargas en movimiento y opuesta a la ejercida por el campo magnético B. </w:t>
      </w:r>
    </w:p>
    <w:p w:rsidR="00C67889" w:rsidRDefault="00C67889" w:rsidP="00C67889">
      <w:pPr>
        <w:tabs>
          <w:tab w:val="left" w:pos="904"/>
        </w:tabs>
        <w:jc w:val="both"/>
        <w:rPr>
          <w:szCs w:val="24"/>
        </w:rPr>
      </w:pPr>
      <w:r w:rsidRPr="00FE52C6">
        <w:rPr>
          <w:szCs w:val="24"/>
        </w:rPr>
        <w:t xml:space="preserve">A este efecto se le denomina Efecto Hall ya que fue Edwin Herbert Hall quien lo descubrió. La figura 2b ilustra el efecto Hall para una carga positiva. Con este experimento se comprobó que en los metales las cargas en movimiento son los electrones. Actualmente se usa para determinar el tipo de carga que se mueve en los semiconductores. </w:t>
      </w:r>
    </w:p>
    <w:p w:rsidR="006A11C4" w:rsidRDefault="006A11C4" w:rsidP="00C67889">
      <w:pPr>
        <w:tabs>
          <w:tab w:val="left" w:pos="904"/>
        </w:tabs>
        <w:jc w:val="both"/>
        <w:rPr>
          <w:b/>
          <w:sz w:val="30"/>
          <w:szCs w:val="30"/>
        </w:rPr>
      </w:pPr>
    </w:p>
    <w:p w:rsidR="00C67889" w:rsidRPr="00FE52C6" w:rsidRDefault="00C67889" w:rsidP="006A11C4">
      <w:pPr>
        <w:pStyle w:val="Ttulo2"/>
      </w:pPr>
      <w:bookmarkStart w:id="103" w:name="_Toc437417224"/>
      <w:r w:rsidRPr="00FE52C6">
        <w:t>Fuentes de campos magnéticos</w:t>
      </w:r>
      <w:bookmarkEnd w:id="103"/>
      <w:r w:rsidRPr="00FE52C6">
        <w:t xml:space="preserve"> </w:t>
      </w:r>
    </w:p>
    <w:p w:rsidR="00C67889" w:rsidRPr="00FE52C6" w:rsidRDefault="00C67889" w:rsidP="006A11C4">
      <w:pPr>
        <w:pStyle w:val="Ttulo3"/>
      </w:pPr>
      <w:bookmarkStart w:id="104" w:name="_Toc437417225"/>
      <w:r w:rsidRPr="00FE52C6">
        <w:t>El campo magnético terrestre</w:t>
      </w:r>
      <w:bookmarkEnd w:id="104"/>
      <w:r w:rsidRPr="00FE52C6">
        <w:t xml:space="preserve"> </w:t>
      </w:r>
    </w:p>
    <w:p w:rsidR="00C67889" w:rsidRDefault="00C67889" w:rsidP="00C67889">
      <w:pPr>
        <w:tabs>
          <w:tab w:val="left" w:pos="904"/>
        </w:tabs>
        <w:jc w:val="both"/>
        <w:rPr>
          <w:szCs w:val="24"/>
        </w:rPr>
      </w:pPr>
      <w:r w:rsidRPr="00FE52C6">
        <w:rPr>
          <w:szCs w:val="24"/>
        </w:rPr>
        <w:t xml:space="preserve">La primera aplicación práctica del magnetismo la constituyó un imán empleado en la navegación. Las referencias de la utilización de imanes en la navegación marítima se remontan al siglo XII, cuando se observó que uno de los polos de un imán se orientaba siempre hacia el norte </w:t>
      </w:r>
      <w:r w:rsidRPr="00FE52C6">
        <w:rPr>
          <w:szCs w:val="24"/>
        </w:rPr>
        <w:lastRenderedPageBreak/>
        <w:t xml:space="preserve">geográfico. Por tal razón, a partir de allí se comenzó a emplear imanes para la orientación geográfica. </w:t>
      </w:r>
    </w:p>
    <w:p w:rsidR="00C67889" w:rsidRDefault="00C67889" w:rsidP="00C67889">
      <w:pPr>
        <w:tabs>
          <w:tab w:val="left" w:pos="904"/>
        </w:tabs>
        <w:jc w:val="both"/>
        <w:rPr>
          <w:szCs w:val="24"/>
        </w:rPr>
      </w:pPr>
      <w:r w:rsidRPr="00FE52C6">
        <w:rPr>
          <w:szCs w:val="24"/>
        </w:rPr>
        <w:t xml:space="preserve">El físico y médico inglés William Gilbert, basándose en sus estudios de magnetismo, fue la primera persona en sugerir que la Tierra actuaba como un gran imán, cuyo campo terrestre es tal que las líneas de campo salen aproximadamente del polo sur y circundan la Tierra siguiendo los meridianos hasta entrar por el polo norte. Por esta razón, es que una brújula señala aproximadamente el norte, debido a la acción del campo magnético terrestre. </w:t>
      </w:r>
    </w:p>
    <w:p w:rsidR="00C67889" w:rsidRDefault="00C67889" w:rsidP="00C67889">
      <w:pPr>
        <w:tabs>
          <w:tab w:val="left" w:pos="904"/>
        </w:tabs>
        <w:jc w:val="both"/>
        <w:rPr>
          <w:szCs w:val="24"/>
        </w:rPr>
      </w:pPr>
      <w:r w:rsidRPr="00FE52C6">
        <w:rPr>
          <w:szCs w:val="24"/>
        </w:rPr>
        <w:t xml:space="preserve">Un fenómeno sorprendente que ocurre en el campo magnético de la Tierra es que sus polos magnéticos se han invertido varias veces durante el transcurso de la existencia del planeta. Este fenómeno de inversión de los polos se ha presentado a intervalos de miles de años. En la actualidad, el polo norte magnético se encuentra próximo al polo sur geográfico y el polo sur magnético se ubica cerca al polo norte geográfico. </w:t>
      </w:r>
    </w:p>
    <w:p w:rsidR="00C67889" w:rsidRDefault="00C67889" w:rsidP="00C67889">
      <w:pPr>
        <w:tabs>
          <w:tab w:val="left" w:pos="904"/>
        </w:tabs>
        <w:jc w:val="both"/>
        <w:rPr>
          <w:szCs w:val="24"/>
        </w:rPr>
      </w:pPr>
      <w:r w:rsidRPr="00FE52C6">
        <w:rPr>
          <w:szCs w:val="24"/>
        </w:rPr>
        <w:t>Una de las propiedades que permite orientarse a las aves migratorias, es la capacidad que tienen para detectar la intensidad y la direcció</w:t>
      </w:r>
      <w:r w:rsidR="006A11C4">
        <w:rPr>
          <w:szCs w:val="24"/>
        </w:rPr>
        <w:t>n del campo magnético terrestre</w:t>
      </w:r>
      <w:r w:rsidRPr="00FE52C6">
        <w:rPr>
          <w:szCs w:val="24"/>
        </w:rPr>
        <w:t>. Dicha capacidad se explicaría por dos mecanismos complementarios. Uno está relacionado con la acción de la luz. Las moléculas de rodopsina que se encuentran en las células de la retina del ojo, absorben fotones y se convierten en pequeños imanes transitorios, alineándose en la dirección del campo. Este mecanismo se complementaría con el efecto producido por los cristales de magnetita presentes en el cráneo de las aves.</w:t>
      </w:r>
    </w:p>
    <w:p w:rsidR="006A11C4" w:rsidRDefault="006A11C4" w:rsidP="00C67889">
      <w:pPr>
        <w:tabs>
          <w:tab w:val="left" w:pos="904"/>
        </w:tabs>
        <w:jc w:val="both"/>
        <w:rPr>
          <w:b/>
          <w:sz w:val="28"/>
          <w:szCs w:val="28"/>
        </w:rPr>
      </w:pPr>
    </w:p>
    <w:p w:rsidR="00C67889" w:rsidRPr="00FE52C6" w:rsidRDefault="00C67889" w:rsidP="006A11C4">
      <w:pPr>
        <w:pStyle w:val="Ttulo3"/>
      </w:pPr>
      <w:bookmarkStart w:id="105" w:name="_Toc437417226"/>
      <w:r w:rsidRPr="00FE52C6">
        <w:lastRenderedPageBreak/>
        <w:t>La experiencia de Oersted</w:t>
      </w:r>
      <w:bookmarkEnd w:id="105"/>
      <w:r w:rsidRPr="00FE52C6">
        <w:t xml:space="preserve"> </w:t>
      </w:r>
    </w:p>
    <w:p w:rsidR="00C67889" w:rsidRPr="00FE52C6" w:rsidRDefault="00C67889" w:rsidP="00C67889">
      <w:pPr>
        <w:tabs>
          <w:tab w:val="left" w:pos="904"/>
        </w:tabs>
        <w:jc w:val="both"/>
        <w:rPr>
          <w:szCs w:val="24"/>
        </w:rPr>
      </w:pPr>
      <w:r w:rsidRPr="00FE52C6">
        <w:rPr>
          <w:szCs w:val="24"/>
        </w:rPr>
        <w:t>En 1819, Cristian Oersted comprobó que la aguja de una brújula se desviaba en las proximidades de un hilo conductor por el que circulaba corriente eléctrica.</w:t>
      </w:r>
    </w:p>
    <w:p w:rsidR="00C67889" w:rsidRDefault="00C67889" w:rsidP="00C67889">
      <w:pPr>
        <w:tabs>
          <w:tab w:val="left" w:pos="904"/>
        </w:tabs>
        <w:jc w:val="both"/>
        <w:rPr>
          <w:szCs w:val="24"/>
        </w:rPr>
      </w:pPr>
      <w:r w:rsidRPr="00FE52C6">
        <w:rPr>
          <w:szCs w:val="24"/>
        </w:rPr>
        <w:t>Oersted comprobó que al colocar la aguja de una brújula cerca de un cable conductor giraba bruscamente cuando se hacía pasar corriente a través del alambre al observar que la aguja se orientaba en direcció</w:t>
      </w:r>
      <w:r w:rsidR="001B52FD">
        <w:rPr>
          <w:szCs w:val="24"/>
        </w:rPr>
        <w:t>n perpendicular al cable. Poste</w:t>
      </w:r>
      <w:r w:rsidRPr="00FE52C6">
        <w:rPr>
          <w:szCs w:val="24"/>
        </w:rPr>
        <w:t xml:space="preserve">riormente comprobó que al invertir el sentido de la corriente la aguja giraba 180° y se colocaba otra vez en dirección perpendicular al cable, pero en sentido contrario al anterior. </w:t>
      </w:r>
    </w:p>
    <w:p w:rsidR="00C67889" w:rsidRDefault="00C67889" w:rsidP="00C67889">
      <w:pPr>
        <w:tabs>
          <w:tab w:val="left" w:pos="904"/>
        </w:tabs>
        <w:jc w:val="both"/>
        <w:rPr>
          <w:szCs w:val="24"/>
        </w:rPr>
      </w:pPr>
      <w:r w:rsidRPr="00FE52C6">
        <w:rPr>
          <w:szCs w:val="24"/>
        </w:rPr>
        <w:t xml:space="preserve">Las experiencias de Oersted demuestran que las cargas eléctricas en movimiento generan un campo magnético, que es el causante de la desviación de la brújula; es decir, que una corriente eléctrica crea a su alrededor un campo magnético. </w:t>
      </w:r>
    </w:p>
    <w:p w:rsidR="006A11C4" w:rsidRDefault="006A11C4" w:rsidP="00C67889">
      <w:pPr>
        <w:tabs>
          <w:tab w:val="left" w:pos="904"/>
        </w:tabs>
        <w:jc w:val="both"/>
        <w:rPr>
          <w:szCs w:val="24"/>
        </w:rPr>
      </w:pPr>
    </w:p>
    <w:p w:rsidR="00C67889" w:rsidRPr="00FE52C6" w:rsidRDefault="00C67889" w:rsidP="006A11C4">
      <w:pPr>
        <w:pStyle w:val="Ttulo3"/>
      </w:pPr>
      <w:bookmarkStart w:id="106" w:name="_Toc437417227"/>
      <w:r w:rsidRPr="00FE52C6">
        <w:t>Campo magnético creado  por un conductor rectilíneo</w:t>
      </w:r>
      <w:bookmarkEnd w:id="106"/>
      <w:r w:rsidRPr="00FE52C6">
        <w:t xml:space="preserve"> </w:t>
      </w:r>
    </w:p>
    <w:p w:rsidR="00C67889" w:rsidRPr="00FE52C6" w:rsidRDefault="00C67889" w:rsidP="00C67889">
      <w:pPr>
        <w:tabs>
          <w:tab w:val="left" w:pos="904"/>
        </w:tabs>
        <w:jc w:val="both"/>
        <w:rPr>
          <w:szCs w:val="24"/>
        </w:rPr>
      </w:pPr>
      <w:r w:rsidRPr="00FE52C6">
        <w:rPr>
          <w:szCs w:val="24"/>
        </w:rPr>
        <w:t>Toda corriente genera un campo magnético, efecto que se pone en manifiesto al observar la disposición que toma un conjunto de limaduras de hierro espolvoreadas sobre un papel perforado por un cable conductor.</w:t>
      </w:r>
    </w:p>
    <w:p w:rsidR="00C67889" w:rsidRPr="00FE52C6" w:rsidRDefault="00C67889" w:rsidP="00C67889">
      <w:pPr>
        <w:tabs>
          <w:tab w:val="left" w:pos="904"/>
        </w:tabs>
        <w:jc w:val="both"/>
        <w:rPr>
          <w:szCs w:val="24"/>
        </w:rPr>
      </w:pPr>
      <w:r w:rsidRPr="00FE52C6">
        <w:rPr>
          <w:szCs w:val="24"/>
        </w:rPr>
        <w:t>Si por este conductor rectilíneo circula una intensidad de corriente i, la intensidad del campo magnético producido sobre el punto P situado a una distancia r del conductor viene dada por la ley de Biot-Savart.</w:t>
      </w:r>
    </w:p>
    <w:p w:rsidR="00C67889" w:rsidRDefault="00C67889" w:rsidP="00C67889">
      <w:pPr>
        <w:tabs>
          <w:tab w:val="left" w:pos="904"/>
        </w:tabs>
        <w:jc w:val="both"/>
        <w:rPr>
          <w:szCs w:val="24"/>
        </w:rPr>
      </w:pPr>
      <w:r w:rsidRPr="00FE52C6">
        <w:rPr>
          <w:szCs w:val="24"/>
        </w:rPr>
        <w:t>Definición</w:t>
      </w:r>
      <w:r w:rsidR="006A11C4">
        <w:rPr>
          <w:szCs w:val="24"/>
        </w:rPr>
        <w:t>:</w:t>
      </w:r>
    </w:p>
    <w:p w:rsidR="00C67889" w:rsidRDefault="00C67889" w:rsidP="00C67889">
      <w:pPr>
        <w:tabs>
          <w:tab w:val="left" w:pos="904"/>
        </w:tabs>
        <w:jc w:val="both"/>
        <w:rPr>
          <w:szCs w:val="24"/>
        </w:rPr>
      </w:pPr>
      <w:r w:rsidRPr="00FE52C6">
        <w:rPr>
          <w:szCs w:val="24"/>
        </w:rPr>
        <w:t xml:space="preserve">La intensidad del campo magnético que una corriente rectilínea genera en un punto es directamente proporcional a la intensidad de esa </w:t>
      </w:r>
      <w:r w:rsidRPr="00FE52C6">
        <w:rPr>
          <w:szCs w:val="24"/>
        </w:rPr>
        <w:lastRenderedPageBreak/>
        <w:t xml:space="preserve">corriente e inversamente proporcional a la distancia que separa el punto del conductor. </w:t>
      </w:r>
    </w:p>
    <w:p w:rsidR="00C67889" w:rsidRDefault="00C67889" w:rsidP="00C67889">
      <w:pPr>
        <w:tabs>
          <w:tab w:val="left" w:pos="904"/>
        </w:tabs>
        <w:jc w:val="both"/>
        <w:rPr>
          <w:szCs w:val="24"/>
        </w:rPr>
      </w:pPr>
      <w:r w:rsidRPr="00FE52C6">
        <w:rPr>
          <w:szCs w:val="24"/>
        </w:rPr>
        <w:t xml:space="preserve">Esta ley se expresa como: </w:t>
      </w:r>
    </w:p>
    <w:p w:rsidR="00C67889" w:rsidRPr="006A11C4" w:rsidRDefault="00C67889" w:rsidP="00C67889">
      <w:pPr>
        <w:tabs>
          <w:tab w:val="left" w:pos="904"/>
        </w:tabs>
        <w:jc w:val="both"/>
        <w:rPr>
          <w:rFonts w:eastAsiaTheme="minorEastAsia"/>
          <w:szCs w:val="24"/>
        </w:rPr>
      </w:pPr>
      <m:oMathPara>
        <m:oMath>
          <m:r>
            <w:rPr>
              <w:rFonts w:ascii="Cambria Math" w:hAnsi="Cambria Math"/>
              <w:szCs w:val="24"/>
            </w:rPr>
            <m:t>B=</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num>
            <m:den>
              <m:r>
                <w:rPr>
                  <w:rFonts w:ascii="Cambria Math" w:hAnsi="Cambria Math"/>
                  <w:szCs w:val="24"/>
                </w:rPr>
                <m:t>2π</m:t>
              </m:r>
            </m:den>
          </m:f>
          <m:r>
            <w:rPr>
              <w:rFonts w:ascii="Cambria Math" w:hAnsi="Cambria Math"/>
              <w:szCs w:val="24"/>
            </w:rPr>
            <m:t>∙</m:t>
          </m:r>
          <m:f>
            <m:fPr>
              <m:ctrlPr>
                <w:rPr>
                  <w:rFonts w:ascii="Cambria Math" w:hAnsi="Cambria Math"/>
                  <w:i/>
                  <w:szCs w:val="24"/>
                </w:rPr>
              </m:ctrlPr>
            </m:fPr>
            <m:num>
              <m:r>
                <w:rPr>
                  <w:rFonts w:ascii="Cambria Math" w:hAnsi="Cambria Math"/>
                  <w:szCs w:val="24"/>
                </w:rPr>
                <m:t>i</m:t>
              </m:r>
            </m:num>
            <m:den>
              <m:r>
                <w:rPr>
                  <w:rFonts w:ascii="Cambria Math" w:hAnsi="Cambria Math"/>
                  <w:szCs w:val="24"/>
                </w:rPr>
                <m:t>r</m:t>
              </m:r>
            </m:den>
          </m:f>
        </m:oMath>
      </m:oMathPara>
    </w:p>
    <w:p w:rsidR="006A11C4" w:rsidRDefault="006A11C4" w:rsidP="00C67889">
      <w:pPr>
        <w:tabs>
          <w:tab w:val="left" w:pos="904"/>
        </w:tabs>
        <w:jc w:val="both"/>
        <w:rPr>
          <w:rFonts w:eastAsiaTheme="minorEastAsia"/>
          <w:szCs w:val="24"/>
        </w:rPr>
      </w:pPr>
      <w:r>
        <w:rPr>
          <w:rFonts w:eastAsiaTheme="minorEastAsia"/>
          <w:szCs w:val="24"/>
        </w:rPr>
        <w:t xml:space="preserve">La ecuación se lee, B = (mu </w:t>
      </w:r>
      <w:r w:rsidRPr="00776D0F">
        <w:rPr>
          <w:rFonts w:eastAsiaTheme="minorEastAsia"/>
          <w:szCs w:val="24"/>
          <w:vertAlign w:val="subscript"/>
        </w:rPr>
        <w:t>0</w:t>
      </w:r>
      <w:r>
        <w:rPr>
          <w:rFonts w:eastAsiaTheme="minorEastAsia"/>
          <w:szCs w:val="24"/>
        </w:rPr>
        <w:t xml:space="preserve"> / 2 pi)∙ (i/r).</w:t>
      </w:r>
    </w:p>
    <w:p w:rsidR="00C67889" w:rsidRDefault="00C67889" w:rsidP="00C67889">
      <w:pPr>
        <w:tabs>
          <w:tab w:val="left" w:pos="904"/>
        </w:tabs>
        <w:jc w:val="both"/>
        <w:rPr>
          <w:szCs w:val="24"/>
        </w:rPr>
      </w:pPr>
      <w:r>
        <w:rPr>
          <w:szCs w:val="24"/>
        </w:rPr>
        <w:t>Donde μ</w:t>
      </w:r>
      <w:r w:rsidRPr="00776D0F">
        <w:rPr>
          <w:szCs w:val="24"/>
          <w:vertAlign w:val="subscript"/>
        </w:rPr>
        <w:t>0</w:t>
      </w:r>
      <w:r w:rsidRPr="00FE52C6">
        <w:rPr>
          <w:szCs w:val="24"/>
        </w:rPr>
        <w:t xml:space="preserve"> </w:t>
      </w:r>
      <w:r w:rsidR="006A11C4">
        <w:rPr>
          <w:szCs w:val="24"/>
        </w:rPr>
        <w:t xml:space="preserve">(mu 0) </w:t>
      </w:r>
      <w:r w:rsidRPr="00FE52C6">
        <w:rPr>
          <w:szCs w:val="24"/>
        </w:rPr>
        <w:t xml:space="preserve">es la permeabilidad magnética del vacío, equivalente a: </w:t>
      </w:r>
    </w:p>
    <w:p w:rsidR="00C67889" w:rsidRPr="00776D0F" w:rsidRDefault="00C67889" w:rsidP="00C67889">
      <w:pPr>
        <w:tabs>
          <w:tab w:val="left" w:pos="904"/>
        </w:tabs>
        <w:jc w:val="both"/>
        <w:rPr>
          <w:rFonts w:eastAsiaTheme="minorEastAsia"/>
          <w:szCs w:val="24"/>
        </w:rPr>
      </w:pPr>
      <m:oMathPara>
        <m:oMath>
          <m:r>
            <w:rPr>
              <w:rFonts w:ascii="Cambria Math" w:hAnsi="Cambria Math"/>
              <w:szCs w:val="24"/>
            </w:rPr>
            <m:t>4π×</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-7</m:t>
              </m:r>
            </m:sup>
          </m:sSup>
          <m:r>
            <w:rPr>
              <w:rFonts w:ascii="Cambria Math" w:hAnsi="Cambria Math"/>
              <w:szCs w:val="24"/>
            </w:rPr>
            <m:t xml:space="preserve"> T∙m/A</m:t>
          </m:r>
        </m:oMath>
      </m:oMathPara>
    </w:p>
    <w:p w:rsidR="00776D0F" w:rsidRPr="00FE52C6" w:rsidRDefault="00776D0F" w:rsidP="00C67889">
      <w:pPr>
        <w:tabs>
          <w:tab w:val="left" w:pos="904"/>
        </w:tabs>
        <w:jc w:val="both"/>
        <w:rPr>
          <w:rFonts w:eastAsiaTheme="minorEastAsia"/>
          <w:szCs w:val="24"/>
        </w:rPr>
      </w:pPr>
      <w:r>
        <w:rPr>
          <w:rFonts w:eastAsiaTheme="minorEastAsia"/>
          <w:szCs w:val="24"/>
        </w:rPr>
        <w:t>La ecuación se lee, 4 pi × 10 a la −7 T∙ m/A.</w:t>
      </w:r>
    </w:p>
    <w:p w:rsidR="00C67889" w:rsidRDefault="00C67889" w:rsidP="00C67889">
      <w:pPr>
        <w:tabs>
          <w:tab w:val="left" w:pos="904"/>
        </w:tabs>
        <w:jc w:val="both"/>
        <w:rPr>
          <w:szCs w:val="24"/>
        </w:rPr>
      </w:pPr>
      <w:r w:rsidRPr="00FE52C6">
        <w:rPr>
          <w:szCs w:val="24"/>
        </w:rPr>
        <w:t>La dirección del campo magnético se puede determinar aplicando la regla de la mano derecha, en donde, el dedo pulgar indica la dirección de la corriente eléctrica convencional y los demás dedos que envuelven al conductor indican la dirección del vector campo magnético.</w:t>
      </w:r>
    </w:p>
    <w:p w:rsidR="00776D0F" w:rsidRDefault="00776D0F" w:rsidP="00C67889">
      <w:pPr>
        <w:tabs>
          <w:tab w:val="left" w:pos="904"/>
        </w:tabs>
        <w:jc w:val="both"/>
        <w:rPr>
          <w:szCs w:val="24"/>
        </w:rPr>
      </w:pPr>
    </w:p>
    <w:p w:rsidR="00C67889" w:rsidRDefault="00C67889" w:rsidP="00C67889">
      <w:pPr>
        <w:tabs>
          <w:tab w:val="left" w:pos="904"/>
        </w:tabs>
        <w:jc w:val="both"/>
        <w:rPr>
          <w:szCs w:val="24"/>
        </w:rPr>
      </w:pPr>
      <w:r>
        <w:rPr>
          <w:szCs w:val="24"/>
        </w:rPr>
        <w:t>E</w:t>
      </w:r>
      <w:r w:rsidR="00776D0F">
        <w:rPr>
          <w:szCs w:val="24"/>
        </w:rPr>
        <w:t>jemplo</w:t>
      </w:r>
    </w:p>
    <w:p w:rsidR="00C67889" w:rsidRDefault="00C67889" w:rsidP="00C67889">
      <w:pPr>
        <w:tabs>
          <w:tab w:val="left" w:pos="904"/>
        </w:tabs>
        <w:jc w:val="both"/>
        <w:rPr>
          <w:szCs w:val="24"/>
        </w:rPr>
      </w:pPr>
      <w:r w:rsidRPr="00FE52C6">
        <w:rPr>
          <w:szCs w:val="24"/>
        </w:rPr>
        <w:t xml:space="preserve">Hallar el valor cuantitativo en un punto P de un campo magnético </w:t>
      </w:r>
      <w:r w:rsidR="00776D0F">
        <w:rPr>
          <w:szCs w:val="24"/>
        </w:rPr>
        <w:t xml:space="preserve">B </w:t>
      </w:r>
      <w:r w:rsidRPr="00FE52C6">
        <w:rPr>
          <w:szCs w:val="24"/>
        </w:rPr>
        <w:t>(B</w:t>
      </w:r>
      <w:r w:rsidR="00776D0F">
        <w:rPr>
          <w:szCs w:val="24"/>
        </w:rPr>
        <w:t xml:space="preserve"> mayúscula</w:t>
      </w:r>
      <w:r w:rsidRPr="00FE52C6">
        <w:rPr>
          <w:szCs w:val="24"/>
        </w:rPr>
        <w:t xml:space="preserve">), inducido por un alambre muy largo por el cual circula una corriente de 40 A. El punto P está ubicado a 5 cm del alambre. </w:t>
      </w:r>
    </w:p>
    <w:p w:rsidR="00776D0F" w:rsidRDefault="00776D0F" w:rsidP="00C67889">
      <w:pPr>
        <w:tabs>
          <w:tab w:val="left" w:pos="904"/>
        </w:tabs>
        <w:jc w:val="both"/>
        <w:rPr>
          <w:szCs w:val="24"/>
        </w:rPr>
      </w:pPr>
    </w:p>
    <w:p w:rsidR="00C67889" w:rsidRDefault="00776D0F" w:rsidP="00C67889">
      <w:pPr>
        <w:tabs>
          <w:tab w:val="left" w:pos="904"/>
        </w:tabs>
        <w:jc w:val="both"/>
        <w:rPr>
          <w:szCs w:val="24"/>
        </w:rPr>
      </w:pPr>
      <w:r>
        <w:rPr>
          <w:szCs w:val="24"/>
        </w:rPr>
        <w:t>Solución</w:t>
      </w:r>
    </w:p>
    <w:p w:rsidR="00C67889" w:rsidRDefault="00C67889" w:rsidP="00C67889">
      <w:pPr>
        <w:tabs>
          <w:tab w:val="left" w:pos="904"/>
        </w:tabs>
        <w:jc w:val="both"/>
        <w:rPr>
          <w:szCs w:val="24"/>
        </w:rPr>
      </w:pPr>
      <w:r w:rsidRPr="00FE52C6">
        <w:rPr>
          <w:szCs w:val="24"/>
        </w:rPr>
        <w:t xml:space="preserve">En el punto P el valor del campo magnético es: </w:t>
      </w:r>
    </w:p>
    <w:p w:rsidR="00C67889" w:rsidRPr="00776D0F" w:rsidRDefault="00C67889" w:rsidP="00C67889">
      <w:pPr>
        <w:tabs>
          <w:tab w:val="left" w:pos="904"/>
        </w:tabs>
        <w:jc w:val="both"/>
        <w:rPr>
          <w:rFonts w:eastAsiaTheme="minorEastAsia"/>
          <w:szCs w:val="24"/>
        </w:rPr>
      </w:pPr>
      <m:oMathPara>
        <m:oMath>
          <m:r>
            <w:rPr>
              <w:rFonts w:ascii="Cambria Math" w:hAnsi="Cambria Math"/>
              <w:szCs w:val="24"/>
            </w:rPr>
            <m:t>B=</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num>
            <m:den>
              <m:r>
                <w:rPr>
                  <w:rFonts w:ascii="Cambria Math" w:hAnsi="Cambria Math"/>
                  <w:szCs w:val="24"/>
                </w:rPr>
                <m:t>2π</m:t>
              </m:r>
            </m:den>
          </m:f>
          <m:r>
            <w:rPr>
              <w:rFonts w:ascii="Cambria Math" w:hAnsi="Cambria Math"/>
              <w:szCs w:val="24"/>
            </w:rPr>
            <m:t>∙</m:t>
          </m:r>
          <m:f>
            <m:fPr>
              <m:ctrlPr>
                <w:rPr>
                  <w:rFonts w:ascii="Cambria Math" w:hAnsi="Cambria Math"/>
                  <w:i/>
                  <w:szCs w:val="24"/>
                </w:rPr>
              </m:ctrlPr>
            </m:fPr>
            <m:num>
              <m:r>
                <w:rPr>
                  <w:rFonts w:ascii="Cambria Math" w:hAnsi="Cambria Math"/>
                  <w:szCs w:val="24"/>
                </w:rPr>
                <m:t>i</m:t>
              </m:r>
            </m:num>
            <m:den>
              <m:r>
                <w:rPr>
                  <w:rFonts w:ascii="Cambria Math" w:hAnsi="Cambria Math"/>
                  <w:szCs w:val="24"/>
                </w:rPr>
                <m:t>r</m:t>
              </m:r>
            </m:den>
          </m:f>
        </m:oMath>
      </m:oMathPara>
    </w:p>
    <w:p w:rsidR="00776D0F" w:rsidRDefault="00776D0F" w:rsidP="00776D0F">
      <w:pPr>
        <w:tabs>
          <w:tab w:val="left" w:pos="904"/>
        </w:tabs>
        <w:jc w:val="both"/>
        <w:rPr>
          <w:rFonts w:eastAsiaTheme="minorEastAsia"/>
          <w:szCs w:val="24"/>
        </w:rPr>
      </w:pPr>
      <w:r>
        <w:rPr>
          <w:rFonts w:eastAsiaTheme="minorEastAsia"/>
          <w:szCs w:val="24"/>
        </w:rPr>
        <w:lastRenderedPageBreak/>
        <w:t xml:space="preserve">La ecuación se lee, B = (mu </w:t>
      </w:r>
      <w:r w:rsidRPr="00776D0F">
        <w:rPr>
          <w:rFonts w:eastAsiaTheme="minorEastAsia"/>
          <w:szCs w:val="24"/>
          <w:vertAlign w:val="subscript"/>
        </w:rPr>
        <w:t>0</w:t>
      </w:r>
      <w:r>
        <w:rPr>
          <w:rFonts w:eastAsiaTheme="minorEastAsia"/>
          <w:szCs w:val="24"/>
        </w:rPr>
        <w:t xml:space="preserve"> / 2 pi)∙ (i/r).</w:t>
      </w:r>
    </w:p>
    <w:p w:rsidR="00C67889" w:rsidRDefault="00C67889" w:rsidP="00C67889">
      <w:pPr>
        <w:tabs>
          <w:tab w:val="left" w:pos="904"/>
        </w:tabs>
        <w:jc w:val="both"/>
        <w:rPr>
          <w:szCs w:val="24"/>
        </w:rPr>
      </w:pPr>
      <w:r w:rsidRPr="00FE52C6">
        <w:rPr>
          <w:szCs w:val="24"/>
        </w:rPr>
        <w:t>Al remplazar</w:t>
      </w:r>
      <w:r>
        <w:rPr>
          <w:szCs w:val="24"/>
        </w:rPr>
        <w:t>:</w:t>
      </w:r>
    </w:p>
    <w:p w:rsidR="00C67889" w:rsidRPr="00776D0F" w:rsidRDefault="00C67889" w:rsidP="00C67889">
      <w:pPr>
        <w:tabs>
          <w:tab w:val="left" w:pos="904"/>
        </w:tabs>
        <w:jc w:val="both"/>
        <w:rPr>
          <w:rFonts w:eastAsiaTheme="minorEastAsia"/>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4π×</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-7</m:t>
                  </m:r>
                </m:sup>
              </m:sSup>
              <m:r>
                <w:rPr>
                  <w:rFonts w:ascii="Cambria Math" w:hAnsi="Cambria Math"/>
                  <w:szCs w:val="24"/>
                </w:rPr>
                <m:t>T ∙m/A</m:t>
              </m:r>
            </m:num>
            <m:den>
              <m:r>
                <w:rPr>
                  <w:rFonts w:ascii="Cambria Math" w:hAnsi="Cambria Math"/>
                  <w:szCs w:val="24"/>
                </w:rPr>
                <m:t>2π</m:t>
              </m:r>
            </m:den>
          </m:f>
          <m:r>
            <w:rPr>
              <w:rFonts w:ascii="Cambria Math" w:hAnsi="Cambria Math"/>
              <w:szCs w:val="24"/>
            </w:rPr>
            <m:t>∙</m:t>
          </m:r>
          <m:f>
            <m:fPr>
              <m:ctrlPr>
                <w:rPr>
                  <w:rFonts w:ascii="Cambria Math" w:hAnsi="Cambria Math"/>
                  <w:i/>
                  <w:szCs w:val="24"/>
                </w:rPr>
              </m:ctrlPr>
            </m:fPr>
            <m:num>
              <m:r>
                <w:rPr>
                  <w:rFonts w:ascii="Cambria Math" w:hAnsi="Cambria Math"/>
                  <w:szCs w:val="24"/>
                </w:rPr>
                <m:t>40 A</m:t>
              </m:r>
            </m:num>
            <m:den>
              <m:r>
                <w:rPr>
                  <w:rFonts w:ascii="Cambria Math" w:hAnsi="Cambria Math"/>
                  <w:szCs w:val="24"/>
                </w:rPr>
                <m:t>0,05 m</m:t>
              </m:r>
            </m:den>
          </m:f>
        </m:oMath>
      </m:oMathPara>
    </w:p>
    <w:p w:rsidR="00776D0F" w:rsidRDefault="00776D0F" w:rsidP="00776D0F">
      <w:pPr>
        <w:tabs>
          <w:tab w:val="left" w:pos="904"/>
        </w:tabs>
        <w:jc w:val="both"/>
        <w:rPr>
          <w:rFonts w:eastAsiaTheme="minorEastAsia"/>
          <w:szCs w:val="24"/>
        </w:rPr>
      </w:pPr>
      <w:r>
        <w:rPr>
          <w:rFonts w:eastAsiaTheme="minorEastAsia"/>
          <w:szCs w:val="24"/>
        </w:rPr>
        <w:t>La ecuación se lee, B = (4 pi × 10 a la −7 T∙ m/A / 2 pi)∙ (40 A/ 0,05 m).</w:t>
      </w:r>
    </w:p>
    <w:p w:rsidR="00C67889" w:rsidRDefault="00C67889" w:rsidP="00C67889">
      <w:pPr>
        <w:tabs>
          <w:tab w:val="left" w:pos="904"/>
        </w:tabs>
        <w:jc w:val="both"/>
        <w:rPr>
          <w:szCs w:val="24"/>
        </w:rPr>
      </w:pPr>
      <w:r w:rsidRPr="00FE52C6">
        <w:rPr>
          <w:szCs w:val="24"/>
        </w:rPr>
        <w:t xml:space="preserve">Al calcular </w:t>
      </w:r>
    </w:p>
    <w:p w:rsidR="00C67889" w:rsidRPr="00776D0F" w:rsidRDefault="00776D0F" w:rsidP="00776D0F">
      <w:pPr>
        <w:tabs>
          <w:tab w:val="left" w:pos="904"/>
        </w:tabs>
        <w:jc w:val="center"/>
        <w:rPr>
          <w:rFonts w:eastAsiaTheme="minorEastAsia"/>
          <w:szCs w:val="24"/>
        </w:rPr>
      </w:pPr>
      <w:r w:rsidRPr="00776D0F">
        <w:rPr>
          <w:rFonts w:eastAsiaTheme="minorEastAsia"/>
          <w:szCs w:val="24"/>
        </w:rPr>
        <w:t>B=</w:t>
      </w:r>
      <w:r>
        <w:rPr>
          <w:rFonts w:eastAsiaTheme="minorEastAsia"/>
          <w:szCs w:val="24"/>
        </w:rPr>
        <w:t xml:space="preserve"> 1</w:t>
      </w:r>
      <w:r w:rsidRPr="00776D0F">
        <w:rPr>
          <w:rFonts w:eastAsiaTheme="minorEastAsia"/>
          <w:szCs w:val="24"/>
        </w:rPr>
        <w:t>,6×10</w:t>
      </w:r>
      <w:r w:rsidRPr="00776D0F">
        <w:rPr>
          <w:rFonts w:eastAsiaTheme="minorEastAsia"/>
          <w:szCs w:val="24"/>
          <w:vertAlign w:val="superscript"/>
        </w:rPr>
        <w:t xml:space="preserve"> −4</w:t>
      </w:r>
      <w:r w:rsidRPr="00776D0F">
        <w:rPr>
          <w:rFonts w:eastAsiaTheme="minorEastAsia"/>
          <w:szCs w:val="24"/>
        </w:rPr>
        <w:t xml:space="preserve"> T</w:t>
      </w:r>
    </w:p>
    <w:p w:rsidR="00C67889" w:rsidRDefault="00C67889" w:rsidP="00C67889">
      <w:pPr>
        <w:tabs>
          <w:tab w:val="left" w:pos="904"/>
        </w:tabs>
        <w:jc w:val="both"/>
        <w:rPr>
          <w:szCs w:val="24"/>
        </w:rPr>
      </w:pPr>
      <w:r w:rsidRPr="00FE52C6">
        <w:rPr>
          <w:szCs w:val="24"/>
        </w:rPr>
        <w:t xml:space="preserve">A 5 cm del alambre el campo magnético </w:t>
      </w:r>
      <w:r>
        <w:rPr>
          <w:szCs w:val="24"/>
        </w:rPr>
        <w:t>B tiene un valor de</w:t>
      </w:r>
      <w:r w:rsidR="007925F4">
        <w:rPr>
          <w:szCs w:val="24"/>
        </w:rPr>
        <w:t xml:space="preserve"> </w:t>
      </w:r>
      <w:r w:rsidR="00776D0F">
        <w:rPr>
          <w:rFonts w:eastAsiaTheme="minorEastAsia"/>
          <w:szCs w:val="24"/>
        </w:rPr>
        <w:t>1</w:t>
      </w:r>
      <w:r w:rsidR="00776D0F" w:rsidRPr="00776D0F">
        <w:rPr>
          <w:rFonts w:eastAsiaTheme="minorEastAsia"/>
          <w:szCs w:val="24"/>
        </w:rPr>
        <w:t>,6×10</w:t>
      </w:r>
      <w:r w:rsidR="00776D0F" w:rsidRPr="00776D0F">
        <w:rPr>
          <w:rFonts w:eastAsiaTheme="minorEastAsia"/>
          <w:szCs w:val="24"/>
          <w:vertAlign w:val="superscript"/>
        </w:rPr>
        <w:t xml:space="preserve"> −4</w:t>
      </w:r>
      <w:r w:rsidR="00776D0F" w:rsidRPr="00776D0F">
        <w:rPr>
          <w:rFonts w:eastAsiaTheme="minorEastAsia"/>
          <w:szCs w:val="24"/>
        </w:rPr>
        <w:t xml:space="preserve"> T</w:t>
      </w:r>
      <w:r w:rsidRPr="00FE52C6">
        <w:rPr>
          <w:szCs w:val="24"/>
        </w:rPr>
        <w:t>.</w:t>
      </w:r>
    </w:p>
    <w:p w:rsidR="00776D0F" w:rsidRDefault="00776D0F" w:rsidP="00C67889">
      <w:pPr>
        <w:tabs>
          <w:tab w:val="left" w:pos="904"/>
        </w:tabs>
        <w:jc w:val="both"/>
        <w:rPr>
          <w:szCs w:val="24"/>
        </w:rPr>
      </w:pPr>
    </w:p>
    <w:p w:rsidR="00C67889" w:rsidRPr="0051523B" w:rsidRDefault="00C67889" w:rsidP="00776D0F">
      <w:pPr>
        <w:pStyle w:val="Ttulo3"/>
      </w:pPr>
      <w:bookmarkStart w:id="107" w:name="_Toc437417228"/>
      <w:r w:rsidRPr="0051523B">
        <w:t>Campo magnético creado  por un solenoide</w:t>
      </w:r>
      <w:bookmarkEnd w:id="107"/>
      <w:r w:rsidRPr="0051523B">
        <w:t xml:space="preserve"> </w:t>
      </w:r>
    </w:p>
    <w:p w:rsidR="00C67889" w:rsidRDefault="00C67889" w:rsidP="00C67889">
      <w:pPr>
        <w:tabs>
          <w:tab w:val="left" w:pos="904"/>
        </w:tabs>
        <w:jc w:val="both"/>
        <w:rPr>
          <w:szCs w:val="24"/>
        </w:rPr>
      </w:pPr>
      <w:r w:rsidRPr="0051523B">
        <w:rPr>
          <w:szCs w:val="24"/>
        </w:rPr>
        <w:t xml:space="preserve">Al observar el interior de un timbre eléctrico, de un transformador o de un motor eléctrico, es posible encontrar un alambre enrollado con un gran número de vueltas dispuestas una a continuación de otra y estrechamente unidas. Este conductor largo enrollado en forma de hélice se denomina solenoide o bobina. </w:t>
      </w:r>
    </w:p>
    <w:p w:rsidR="00C67889" w:rsidRDefault="00C67889" w:rsidP="00C67889">
      <w:pPr>
        <w:tabs>
          <w:tab w:val="left" w:pos="904"/>
        </w:tabs>
        <w:jc w:val="both"/>
        <w:rPr>
          <w:szCs w:val="24"/>
        </w:rPr>
      </w:pPr>
      <w:r w:rsidRPr="0051523B">
        <w:rPr>
          <w:szCs w:val="24"/>
        </w:rPr>
        <w:t xml:space="preserve">Un solenoide tiene una particular característica, ya que cuando circula por él una corriente eléctrica, se produce en su interior un campo magnético cuya intensidad permanece constante y cuyas líneas de fuerza son paralelas, es decir, forman un campo magnético uniforme. </w:t>
      </w:r>
    </w:p>
    <w:p w:rsidR="00C67889" w:rsidRDefault="00C67889" w:rsidP="00C67889">
      <w:pPr>
        <w:tabs>
          <w:tab w:val="left" w:pos="904"/>
        </w:tabs>
        <w:jc w:val="both"/>
        <w:rPr>
          <w:szCs w:val="24"/>
        </w:rPr>
      </w:pPr>
      <w:r w:rsidRPr="0051523B">
        <w:rPr>
          <w:szCs w:val="24"/>
        </w:rPr>
        <w:t>El valor de la intensidad del campo magnético producido por un solenoide de N espiras, cuya longitud es l, y por el cual circula una intensidad de corriente i, está dado por la expresión:</w:t>
      </w:r>
    </w:p>
    <w:p w:rsidR="00C67889" w:rsidRPr="00776D0F" w:rsidRDefault="00C67889" w:rsidP="00C67889">
      <w:pPr>
        <w:tabs>
          <w:tab w:val="left" w:pos="904"/>
        </w:tabs>
        <w:jc w:val="both"/>
        <w:rPr>
          <w:rFonts w:eastAsiaTheme="minorEastAsia"/>
          <w:szCs w:val="24"/>
        </w:rPr>
      </w:pPr>
      <m:oMathPara>
        <m:oMath>
          <m:r>
            <w:rPr>
              <w:rFonts w:ascii="Cambria Math" w:hAnsi="Cambria Math"/>
              <w:szCs w:val="24"/>
            </w:rPr>
            <m:t>B=μ∙i∙n</m:t>
          </m:r>
        </m:oMath>
      </m:oMathPara>
    </w:p>
    <w:p w:rsidR="00776D0F" w:rsidRPr="0051523B" w:rsidRDefault="00776D0F" w:rsidP="00C67889">
      <w:pPr>
        <w:tabs>
          <w:tab w:val="left" w:pos="904"/>
        </w:tabs>
        <w:jc w:val="both"/>
        <w:rPr>
          <w:rFonts w:eastAsiaTheme="minorEastAsia"/>
          <w:szCs w:val="24"/>
        </w:rPr>
      </w:pPr>
      <w:r>
        <w:rPr>
          <w:rFonts w:eastAsiaTheme="minorEastAsia"/>
          <w:szCs w:val="24"/>
        </w:rPr>
        <w:lastRenderedPageBreak/>
        <w:t>La ecuación se lee, B = mu ∙ i ∙ n.</w:t>
      </w:r>
    </w:p>
    <w:p w:rsidR="00C67889" w:rsidRDefault="00C67889" w:rsidP="00C67889">
      <w:pPr>
        <w:tabs>
          <w:tab w:val="left" w:pos="904"/>
        </w:tabs>
        <w:jc w:val="both"/>
        <w:rPr>
          <w:rFonts w:eastAsiaTheme="minorEastAsia"/>
          <w:szCs w:val="24"/>
        </w:rPr>
      </w:pPr>
      <w:r>
        <w:rPr>
          <w:rFonts w:eastAsiaTheme="minorEastAsia"/>
          <w:szCs w:val="24"/>
        </w:rPr>
        <w:t>Siendo</w:t>
      </w:r>
    </w:p>
    <w:p w:rsidR="00C67889" w:rsidRPr="00776D0F" w:rsidRDefault="00C67889" w:rsidP="00C67889">
      <w:pPr>
        <w:tabs>
          <w:tab w:val="left" w:pos="904"/>
        </w:tabs>
        <w:jc w:val="both"/>
        <w:rPr>
          <w:rFonts w:eastAsiaTheme="minorEastAsia"/>
          <w:szCs w:val="24"/>
        </w:rPr>
      </w:pPr>
      <m:oMathPara>
        <m:oMath>
          <m:r>
            <w:rPr>
              <w:rFonts w:ascii="Cambria Math" w:hAnsi="Cambria Math"/>
              <w:szCs w:val="24"/>
            </w:rPr>
            <m:t>n=</m:t>
          </m:r>
          <m:f>
            <m:fPr>
              <m:ctrlPr>
                <w:rPr>
                  <w:rFonts w:ascii="Cambria Math" w:hAnsi="Cambria Math"/>
                  <w:i/>
                  <w:szCs w:val="24"/>
                </w:rPr>
              </m:ctrlPr>
            </m:fPr>
            <m:num>
              <m:r>
                <w:rPr>
                  <w:rFonts w:ascii="Cambria Math" w:hAnsi="Cambria Math"/>
                  <w:szCs w:val="24"/>
                </w:rPr>
                <m:t>N</m:t>
              </m:r>
            </m:num>
            <m:den>
              <m:r>
                <w:rPr>
                  <w:rFonts w:ascii="Cambria Math" w:hAnsi="Cambria Math"/>
                  <w:szCs w:val="24"/>
                </w:rPr>
                <m:t>l</m:t>
              </m:r>
            </m:den>
          </m:f>
        </m:oMath>
      </m:oMathPara>
    </w:p>
    <w:p w:rsidR="00776D0F" w:rsidRPr="0051523B" w:rsidRDefault="00776D0F" w:rsidP="00C67889">
      <w:pPr>
        <w:tabs>
          <w:tab w:val="left" w:pos="904"/>
        </w:tabs>
        <w:jc w:val="both"/>
        <w:rPr>
          <w:rFonts w:eastAsiaTheme="minorEastAsia"/>
          <w:szCs w:val="24"/>
        </w:rPr>
      </w:pPr>
      <w:r>
        <w:rPr>
          <w:rFonts w:eastAsiaTheme="minorEastAsia"/>
          <w:szCs w:val="24"/>
        </w:rPr>
        <w:t>La ecuación se lee, n = N mayúscula / l.</w:t>
      </w:r>
    </w:p>
    <w:p w:rsidR="00C67889" w:rsidRDefault="00C67889" w:rsidP="00C67889">
      <w:pPr>
        <w:tabs>
          <w:tab w:val="left" w:pos="904"/>
        </w:tabs>
        <w:jc w:val="both"/>
        <w:rPr>
          <w:szCs w:val="24"/>
        </w:rPr>
      </w:pPr>
      <w:r w:rsidRPr="0051523B">
        <w:rPr>
          <w:szCs w:val="24"/>
        </w:rPr>
        <w:t>Por otra parte, el campo magnético en el centro de una espira del solenoide es inversamente proporcional al radio de la misma y directamente proporcional a la corriente que circula por ella . El valor del campo magnético en el centro de una espira de radio r por la que circula una corriente i se expresa como:</w:t>
      </w:r>
    </w:p>
    <w:p w:rsidR="00C67889" w:rsidRPr="0051523B" w:rsidRDefault="00C67889" w:rsidP="00C67889">
      <w:pPr>
        <w:tabs>
          <w:tab w:val="left" w:pos="904"/>
        </w:tabs>
        <w:jc w:val="both"/>
        <w:rPr>
          <w:rFonts w:eastAsiaTheme="minorEastAsia"/>
          <w:szCs w:val="24"/>
        </w:rPr>
      </w:pPr>
      <m:oMathPara>
        <m:oMath>
          <m:r>
            <w:rPr>
              <w:rFonts w:ascii="Cambria Math" w:hAnsi="Cambria Math"/>
              <w:szCs w:val="24"/>
            </w:rPr>
            <m:t>B=</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∙i</m:t>
              </m:r>
            </m:num>
            <m:den>
              <m:r>
                <w:rPr>
                  <w:rFonts w:ascii="Cambria Math" w:hAnsi="Cambria Math"/>
                  <w:szCs w:val="24"/>
                </w:rPr>
                <m:t>2∙r</m:t>
              </m:r>
            </m:den>
          </m:f>
        </m:oMath>
      </m:oMathPara>
    </w:p>
    <w:p w:rsidR="00776D0F" w:rsidRDefault="00776D0F" w:rsidP="00776D0F">
      <w:pPr>
        <w:tabs>
          <w:tab w:val="left" w:pos="904"/>
        </w:tabs>
        <w:jc w:val="both"/>
        <w:rPr>
          <w:rFonts w:eastAsiaTheme="minorEastAsia"/>
          <w:szCs w:val="24"/>
        </w:rPr>
      </w:pPr>
      <w:r>
        <w:rPr>
          <w:rFonts w:eastAsiaTheme="minorEastAsia"/>
          <w:szCs w:val="24"/>
        </w:rPr>
        <w:t xml:space="preserve">La ecuación se lee, B = (mu </w:t>
      </w:r>
      <w:r w:rsidRPr="00776D0F">
        <w:rPr>
          <w:rFonts w:eastAsiaTheme="minorEastAsia"/>
          <w:szCs w:val="24"/>
          <w:vertAlign w:val="subscript"/>
        </w:rPr>
        <w:t>0</w:t>
      </w:r>
      <w:r>
        <w:rPr>
          <w:rFonts w:eastAsiaTheme="minorEastAsia"/>
          <w:szCs w:val="24"/>
        </w:rPr>
        <w:t xml:space="preserve"> / i)∙ (2/r).</w:t>
      </w:r>
    </w:p>
    <w:p w:rsidR="00776D0F" w:rsidRDefault="00776D0F" w:rsidP="00C67889">
      <w:pPr>
        <w:tabs>
          <w:tab w:val="left" w:pos="904"/>
        </w:tabs>
        <w:jc w:val="both"/>
        <w:rPr>
          <w:rFonts w:eastAsiaTheme="minorEastAsia"/>
          <w:szCs w:val="24"/>
        </w:rPr>
      </w:pPr>
    </w:p>
    <w:p w:rsidR="00C67889" w:rsidRDefault="00C67889" w:rsidP="00776D0F">
      <w:pPr>
        <w:pStyle w:val="Ttulo4"/>
        <w:rPr>
          <w:rFonts w:eastAsiaTheme="minorEastAsia"/>
        </w:rPr>
      </w:pPr>
      <w:bookmarkStart w:id="108" w:name="_Toc437417229"/>
      <w:r>
        <w:rPr>
          <w:rFonts w:eastAsiaTheme="minorEastAsia"/>
        </w:rPr>
        <w:t>E</w:t>
      </w:r>
      <w:r w:rsidR="00776D0F">
        <w:rPr>
          <w:rFonts w:eastAsiaTheme="minorEastAsia"/>
        </w:rPr>
        <w:t>jemplo</w:t>
      </w:r>
      <w:bookmarkEnd w:id="108"/>
    </w:p>
    <w:p w:rsidR="00C67889" w:rsidRDefault="00C67889" w:rsidP="00C67889">
      <w:pPr>
        <w:tabs>
          <w:tab w:val="left" w:pos="904"/>
        </w:tabs>
        <w:jc w:val="both"/>
        <w:rPr>
          <w:szCs w:val="24"/>
        </w:rPr>
      </w:pPr>
      <w:r w:rsidRPr="0051523B">
        <w:rPr>
          <w:szCs w:val="24"/>
        </w:rPr>
        <w:t xml:space="preserve">Una bobina de 600 vueltas, 6 cm de longitud y 2 cm de diámetro, crea en su interior un campo magnético cuando se hace pasar por ella una corriente. Si </w:t>
      </w:r>
      <w:r>
        <w:rPr>
          <w:szCs w:val="24"/>
        </w:rPr>
        <w:t>el campo magnético es de 5,26</w:t>
      </w:r>
      <w:r w:rsidR="00776D0F">
        <w:rPr>
          <w:szCs w:val="24"/>
        </w:rPr>
        <w:t>×</w:t>
      </w:r>
      <w:r>
        <w:rPr>
          <w:szCs w:val="24"/>
        </w:rPr>
        <w:t>10</w:t>
      </w:r>
      <w:r w:rsidR="00776D0F" w:rsidRPr="00776D0F">
        <w:rPr>
          <w:szCs w:val="24"/>
          <w:vertAlign w:val="superscript"/>
        </w:rPr>
        <w:t xml:space="preserve"> −</w:t>
      </w:r>
      <w:r w:rsidRPr="00776D0F">
        <w:rPr>
          <w:szCs w:val="24"/>
          <w:vertAlign w:val="superscript"/>
        </w:rPr>
        <w:t>3</w:t>
      </w:r>
      <w:r w:rsidRPr="0051523B">
        <w:rPr>
          <w:szCs w:val="24"/>
        </w:rPr>
        <w:t xml:space="preserve"> T, su dirección es horizontal positiva, hallar: </w:t>
      </w:r>
    </w:p>
    <w:p w:rsidR="00C67889" w:rsidRPr="00776D0F" w:rsidRDefault="00C67889" w:rsidP="00723698">
      <w:pPr>
        <w:pStyle w:val="Prrafodelista"/>
        <w:numPr>
          <w:ilvl w:val="0"/>
          <w:numId w:val="46"/>
        </w:numPr>
        <w:tabs>
          <w:tab w:val="left" w:pos="904"/>
        </w:tabs>
        <w:jc w:val="both"/>
        <w:rPr>
          <w:szCs w:val="24"/>
        </w:rPr>
      </w:pPr>
      <w:r w:rsidRPr="00776D0F">
        <w:rPr>
          <w:szCs w:val="24"/>
        </w:rPr>
        <w:t xml:space="preserve">La intensidad de corriente que circula por la bobina y su dirección. </w:t>
      </w:r>
    </w:p>
    <w:p w:rsidR="00C67889" w:rsidRPr="00776D0F" w:rsidRDefault="00C67889" w:rsidP="00723698">
      <w:pPr>
        <w:pStyle w:val="Prrafodelista"/>
        <w:numPr>
          <w:ilvl w:val="0"/>
          <w:numId w:val="46"/>
        </w:numPr>
        <w:tabs>
          <w:tab w:val="left" w:pos="904"/>
        </w:tabs>
        <w:jc w:val="both"/>
        <w:rPr>
          <w:szCs w:val="24"/>
        </w:rPr>
      </w:pPr>
      <w:r w:rsidRPr="00776D0F">
        <w:rPr>
          <w:szCs w:val="24"/>
        </w:rPr>
        <w:t xml:space="preserve">La variación del campo magnético al duplicar el número de espiras y mantener las otras variables constantes. </w:t>
      </w:r>
    </w:p>
    <w:p w:rsidR="00776D0F" w:rsidRDefault="00776D0F" w:rsidP="00C67889">
      <w:pPr>
        <w:tabs>
          <w:tab w:val="left" w:pos="904"/>
        </w:tabs>
        <w:jc w:val="both"/>
        <w:rPr>
          <w:szCs w:val="24"/>
        </w:rPr>
      </w:pPr>
    </w:p>
    <w:p w:rsidR="00C67889" w:rsidRDefault="00776D0F" w:rsidP="00C67889">
      <w:pPr>
        <w:tabs>
          <w:tab w:val="left" w:pos="904"/>
        </w:tabs>
        <w:jc w:val="both"/>
        <w:rPr>
          <w:szCs w:val="24"/>
        </w:rPr>
      </w:pPr>
      <w:r>
        <w:rPr>
          <w:szCs w:val="24"/>
        </w:rPr>
        <w:t>Solución</w:t>
      </w:r>
    </w:p>
    <w:p w:rsidR="00C67889" w:rsidRPr="002C4BEC" w:rsidRDefault="00C67889" w:rsidP="00723698">
      <w:pPr>
        <w:pStyle w:val="Prrafodelista"/>
        <w:numPr>
          <w:ilvl w:val="0"/>
          <w:numId w:val="47"/>
        </w:numPr>
        <w:tabs>
          <w:tab w:val="left" w:pos="904"/>
        </w:tabs>
        <w:jc w:val="both"/>
        <w:rPr>
          <w:szCs w:val="24"/>
        </w:rPr>
      </w:pPr>
      <w:r w:rsidRPr="002C4BEC">
        <w:rPr>
          <w:szCs w:val="24"/>
        </w:rPr>
        <w:lastRenderedPageBreak/>
        <w:t xml:space="preserve">Antes de hallar la intensidad de corriente, hallemos el valor de n. </w:t>
      </w:r>
    </w:p>
    <w:p w:rsidR="00C67889" w:rsidRDefault="002C4BEC" w:rsidP="002C4BEC">
      <w:pPr>
        <w:tabs>
          <w:tab w:val="left" w:pos="904"/>
        </w:tabs>
        <w:jc w:val="center"/>
        <w:rPr>
          <w:rFonts w:eastAsiaTheme="minorEastAsia"/>
          <w:szCs w:val="24"/>
        </w:rPr>
      </w:pPr>
      <w:r w:rsidRPr="002C4BEC">
        <w:rPr>
          <w:rFonts w:eastAsiaTheme="minorEastAsia"/>
          <w:szCs w:val="24"/>
        </w:rPr>
        <w:t>n=(600 vueltas)/0,06m=10000 v/m</w:t>
      </w:r>
    </w:p>
    <w:p w:rsidR="002C4BEC" w:rsidRPr="002C4BEC" w:rsidRDefault="002C4BEC" w:rsidP="002C4BEC">
      <w:pPr>
        <w:tabs>
          <w:tab w:val="left" w:pos="904"/>
        </w:tabs>
        <w:rPr>
          <w:rFonts w:eastAsiaTheme="minorEastAsia"/>
          <w:szCs w:val="24"/>
        </w:rPr>
      </w:pPr>
      <w:r>
        <w:rPr>
          <w:rFonts w:eastAsiaTheme="minorEastAsia"/>
          <w:szCs w:val="24"/>
        </w:rPr>
        <w:t>para hallar el cambo B tenemos:</w:t>
      </w:r>
    </w:p>
    <w:p w:rsidR="00C67889" w:rsidRPr="002C4BEC" w:rsidRDefault="00C67889" w:rsidP="00C67889">
      <w:pPr>
        <w:tabs>
          <w:tab w:val="left" w:pos="904"/>
        </w:tabs>
        <w:jc w:val="both"/>
        <w:rPr>
          <w:rFonts w:eastAsiaTheme="minorEastAsia"/>
          <w:szCs w:val="24"/>
        </w:rPr>
      </w:pPr>
      <m:oMathPara>
        <m:oMath>
          <m:r>
            <w:rPr>
              <w:rFonts w:ascii="Cambria Math" w:hAnsi="Cambria Math"/>
              <w:szCs w:val="24"/>
            </w:rPr>
            <m:t>B=μ∙i∙n</m:t>
          </m:r>
        </m:oMath>
      </m:oMathPara>
    </w:p>
    <w:p w:rsidR="002C4BEC" w:rsidRPr="00C67246" w:rsidRDefault="002C4BEC" w:rsidP="00C67889">
      <w:pPr>
        <w:tabs>
          <w:tab w:val="left" w:pos="904"/>
        </w:tabs>
        <w:jc w:val="both"/>
        <w:rPr>
          <w:rFonts w:eastAsiaTheme="minorEastAsia"/>
          <w:szCs w:val="24"/>
        </w:rPr>
      </w:pPr>
      <w:r>
        <w:rPr>
          <w:rFonts w:eastAsiaTheme="minorEastAsia"/>
          <w:szCs w:val="24"/>
        </w:rPr>
        <w:t>La ecuación se lee, B = mu ∙ i ∙ n.</w:t>
      </w:r>
    </w:p>
    <w:p w:rsidR="00C67889" w:rsidRDefault="00C67889" w:rsidP="00C67889">
      <w:pPr>
        <w:tabs>
          <w:tab w:val="left" w:pos="904"/>
        </w:tabs>
        <w:jc w:val="both"/>
        <w:rPr>
          <w:szCs w:val="24"/>
        </w:rPr>
      </w:pPr>
      <m:oMathPara>
        <m:oMath>
          <m:r>
            <w:rPr>
              <w:rFonts w:ascii="Cambria Math" w:hAnsi="Cambria Math"/>
              <w:szCs w:val="24"/>
            </w:rPr>
            <m:t>5,26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w:rPr>
              <w:rFonts w:ascii="Cambria Math" w:hAnsi="Cambria Math"/>
              <w:szCs w:val="24"/>
            </w:rPr>
            <m:t xml:space="preserve"> T =4π×</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-7</m:t>
              </m:r>
            </m:sup>
          </m:sSup>
          <m:r>
            <w:rPr>
              <w:rFonts w:ascii="Cambria Math" w:hAnsi="Cambria Math"/>
              <w:szCs w:val="24"/>
            </w:rPr>
            <m:t xml:space="preserve"> T∙ m/A ∙ i ∙ 10.000 v/m </m:t>
          </m:r>
        </m:oMath>
      </m:oMathPara>
    </w:p>
    <w:p w:rsidR="00C67889" w:rsidRDefault="00C67889" w:rsidP="00C67889">
      <w:pPr>
        <w:tabs>
          <w:tab w:val="left" w:pos="904"/>
        </w:tabs>
        <w:jc w:val="both"/>
        <w:rPr>
          <w:szCs w:val="24"/>
        </w:rPr>
      </w:pPr>
      <w:r w:rsidRPr="0051523B">
        <w:rPr>
          <w:szCs w:val="24"/>
        </w:rPr>
        <w:t>Al remplazar</w:t>
      </w:r>
      <w:r>
        <w:rPr>
          <w:szCs w:val="24"/>
        </w:rPr>
        <w:t xml:space="preserve"> </w:t>
      </w:r>
      <w:r w:rsidRPr="0051523B">
        <w:rPr>
          <w:szCs w:val="24"/>
        </w:rPr>
        <w:t>se despeja i</w:t>
      </w:r>
    </w:p>
    <w:p w:rsidR="00C67889" w:rsidRDefault="00C67889" w:rsidP="00C67889">
      <w:pPr>
        <w:tabs>
          <w:tab w:val="left" w:pos="904"/>
        </w:tabs>
        <w:jc w:val="both"/>
        <w:rPr>
          <w:szCs w:val="24"/>
        </w:rPr>
      </w:pPr>
      <m:oMathPara>
        <m:oMath>
          <m:r>
            <w:rPr>
              <w:rFonts w:ascii="Cambria Math" w:hAnsi="Cambria Math"/>
              <w:szCs w:val="24"/>
            </w:rPr>
            <m:t xml:space="preserve">i= 0,42 A </m:t>
          </m:r>
        </m:oMath>
      </m:oMathPara>
    </w:p>
    <w:p w:rsidR="00C67889" w:rsidRPr="0051523B" w:rsidRDefault="00C67889" w:rsidP="00C67889">
      <w:pPr>
        <w:tabs>
          <w:tab w:val="left" w:pos="904"/>
        </w:tabs>
        <w:jc w:val="both"/>
        <w:rPr>
          <w:szCs w:val="24"/>
        </w:rPr>
      </w:pPr>
      <w:r w:rsidRPr="0051523B">
        <w:rPr>
          <w:szCs w:val="24"/>
        </w:rPr>
        <w:t>La intensidad de corriente que pasa por la bobina es de 0,42 A y su dirección se ilustra en la siguiente gráfica.</w:t>
      </w:r>
    </w:p>
    <w:p w:rsidR="00C67889" w:rsidRDefault="00C67889" w:rsidP="00C67889">
      <w:pPr>
        <w:tabs>
          <w:tab w:val="left" w:pos="904"/>
        </w:tabs>
        <w:jc w:val="both"/>
        <w:rPr>
          <w:szCs w:val="24"/>
        </w:rPr>
      </w:pPr>
      <w:r w:rsidRPr="0051523B">
        <w:rPr>
          <w:szCs w:val="24"/>
        </w:rPr>
        <w:t xml:space="preserve">b. Al duplicar el número de espiras, tenemos: </w:t>
      </w:r>
    </w:p>
    <w:p w:rsidR="007925F4" w:rsidRDefault="00C67889" w:rsidP="00C67889">
      <w:pPr>
        <w:tabs>
          <w:tab w:val="left" w:pos="904"/>
        </w:tabs>
        <w:jc w:val="both"/>
        <w:rPr>
          <w:rFonts w:eastAsiaTheme="minorEastAsia"/>
          <w:szCs w:val="24"/>
        </w:rPr>
      </w:pPr>
      <m:oMathPara>
        <m:oMath>
          <m:r>
            <w:rPr>
              <w:rFonts w:ascii="Cambria Math" w:hAnsi="Cambria Math"/>
              <w:szCs w:val="24"/>
            </w:rPr>
            <m:t>n=</m:t>
          </m:r>
          <m:f>
            <m:fPr>
              <m:ctrlPr>
                <w:rPr>
                  <w:rFonts w:ascii="Cambria Math" w:hAnsi="Cambria Math"/>
                  <w:i/>
                  <w:szCs w:val="24"/>
                </w:rPr>
              </m:ctrlPr>
            </m:fPr>
            <m:num>
              <m:r>
                <w:rPr>
                  <w:rFonts w:ascii="Cambria Math" w:hAnsi="Cambria Math"/>
                  <w:szCs w:val="24"/>
                </w:rPr>
                <m:t>1.200 vueltas</m:t>
              </m:r>
            </m:num>
            <m:den>
              <m:r>
                <w:rPr>
                  <w:rFonts w:ascii="Cambria Math" w:hAnsi="Cambria Math"/>
                  <w:szCs w:val="24"/>
                </w:rPr>
                <m:t>0,06m</m:t>
              </m:r>
            </m:den>
          </m:f>
          <m:r>
            <w:rPr>
              <w:rFonts w:ascii="Cambria Math" w:hAnsi="Cambria Math"/>
              <w:szCs w:val="24"/>
            </w:rPr>
            <m:t>=20.000v/m</m:t>
          </m:r>
        </m:oMath>
      </m:oMathPara>
    </w:p>
    <w:p w:rsidR="00C67889" w:rsidRDefault="00C67889" w:rsidP="00C67889">
      <w:pPr>
        <w:tabs>
          <w:tab w:val="left" w:pos="904"/>
        </w:tabs>
        <w:jc w:val="both"/>
        <w:rPr>
          <w:szCs w:val="24"/>
        </w:rPr>
      </w:pPr>
      <w:r w:rsidRPr="0051523B">
        <w:rPr>
          <w:szCs w:val="24"/>
        </w:rPr>
        <w:t xml:space="preserve">Al remplazar en la ecuación del campo magnético: </w:t>
      </w:r>
    </w:p>
    <w:p w:rsidR="007925F4" w:rsidRDefault="00C67889" w:rsidP="002C4BEC">
      <w:pPr>
        <w:tabs>
          <w:tab w:val="left" w:pos="904"/>
        </w:tabs>
        <w:jc w:val="center"/>
        <w:rPr>
          <w:rFonts w:eastAsiaTheme="minorEastAsia"/>
          <w:szCs w:val="24"/>
        </w:rPr>
      </w:pPr>
      <m:oMath>
        <m:r>
          <w:rPr>
            <w:rFonts w:ascii="Cambria Math" w:hAnsi="Cambria Math"/>
            <w:szCs w:val="24"/>
          </w:rPr>
          <m:t>B</m:t>
        </m:r>
      </m:oMath>
      <w:r w:rsidR="002C4BEC" w:rsidRPr="002C4BEC">
        <w:rPr>
          <w:rFonts w:eastAsiaTheme="minorEastAsia"/>
          <w:szCs w:val="24"/>
        </w:rPr>
        <w:t>=4π×10</w:t>
      </w:r>
      <w:r w:rsidR="002C4BEC" w:rsidRPr="002C4BEC">
        <w:rPr>
          <w:rFonts w:eastAsiaTheme="minorEastAsia"/>
          <w:szCs w:val="24"/>
          <w:vertAlign w:val="superscript"/>
        </w:rPr>
        <w:t xml:space="preserve"> −7</w:t>
      </w:r>
      <w:r w:rsidR="002C4BEC" w:rsidRPr="002C4BEC">
        <w:rPr>
          <w:rFonts w:eastAsiaTheme="minorEastAsia"/>
          <w:szCs w:val="24"/>
        </w:rPr>
        <w:t xml:space="preserve"> T∙ m/A∙0,42 A×20.000v/m</w:t>
      </w:r>
    </w:p>
    <w:p w:rsidR="00C67889" w:rsidRDefault="00C67889" w:rsidP="00C67889">
      <w:pPr>
        <w:tabs>
          <w:tab w:val="left" w:pos="904"/>
        </w:tabs>
        <w:jc w:val="both"/>
        <w:rPr>
          <w:szCs w:val="24"/>
        </w:rPr>
      </w:pPr>
      <w:r w:rsidRPr="0051523B">
        <w:rPr>
          <w:szCs w:val="24"/>
        </w:rPr>
        <w:t xml:space="preserve">Al calcular: </w:t>
      </w:r>
    </w:p>
    <w:p w:rsidR="00C67889" w:rsidRPr="002C4BEC" w:rsidRDefault="002C4BEC" w:rsidP="002C4BEC">
      <w:pPr>
        <w:tabs>
          <w:tab w:val="left" w:pos="904"/>
        </w:tabs>
        <w:jc w:val="center"/>
        <w:rPr>
          <w:rFonts w:eastAsiaTheme="minorEastAsia"/>
          <w:szCs w:val="24"/>
        </w:rPr>
      </w:pPr>
      <w:r w:rsidRPr="002C4BEC">
        <w:rPr>
          <w:rFonts w:eastAsiaTheme="minorEastAsia"/>
          <w:szCs w:val="24"/>
        </w:rPr>
        <w:t>B= 10,52 × 10</w:t>
      </w:r>
      <w:r w:rsidRPr="002C4BEC">
        <w:rPr>
          <w:rFonts w:eastAsiaTheme="minorEastAsia"/>
          <w:szCs w:val="24"/>
          <w:vertAlign w:val="superscript"/>
        </w:rPr>
        <w:t xml:space="preserve"> −3</w:t>
      </w:r>
      <w:r w:rsidRPr="002C4BEC">
        <w:rPr>
          <w:rFonts w:eastAsiaTheme="minorEastAsia"/>
          <w:szCs w:val="24"/>
        </w:rPr>
        <w:t xml:space="preserve"> T</w:t>
      </w:r>
    </w:p>
    <w:p w:rsidR="00C67889" w:rsidRDefault="00C67889" w:rsidP="00C67889">
      <w:pPr>
        <w:tabs>
          <w:tab w:val="left" w:pos="904"/>
        </w:tabs>
        <w:jc w:val="both"/>
        <w:rPr>
          <w:szCs w:val="24"/>
        </w:rPr>
      </w:pPr>
      <w:r w:rsidRPr="0051523B">
        <w:rPr>
          <w:szCs w:val="24"/>
        </w:rPr>
        <w:t xml:space="preserve">Al duplicar el número de espiras en la bobina se duplica el campo magnético formado dentro de ella a un valor de </w:t>
      </w:r>
      <w:r w:rsidR="002C4BEC" w:rsidRPr="002C4BEC">
        <w:rPr>
          <w:rFonts w:eastAsiaTheme="minorEastAsia"/>
          <w:szCs w:val="24"/>
        </w:rPr>
        <w:t>10,52 × 10</w:t>
      </w:r>
      <w:r w:rsidR="002C4BEC" w:rsidRPr="002C4BEC">
        <w:rPr>
          <w:rFonts w:eastAsiaTheme="minorEastAsia"/>
          <w:szCs w:val="24"/>
          <w:vertAlign w:val="superscript"/>
        </w:rPr>
        <w:t xml:space="preserve"> −3</w:t>
      </w:r>
      <w:r w:rsidR="002C4BEC" w:rsidRPr="002C4BEC">
        <w:rPr>
          <w:rFonts w:eastAsiaTheme="minorEastAsia"/>
          <w:szCs w:val="24"/>
        </w:rPr>
        <w:t xml:space="preserve"> T</w:t>
      </w:r>
      <w:r>
        <w:rPr>
          <w:szCs w:val="24"/>
        </w:rPr>
        <w:t>.</w:t>
      </w:r>
    </w:p>
    <w:p w:rsidR="002C4BEC" w:rsidRDefault="002C4BEC" w:rsidP="00C67889">
      <w:pPr>
        <w:tabs>
          <w:tab w:val="left" w:pos="904"/>
        </w:tabs>
        <w:jc w:val="both"/>
        <w:rPr>
          <w:szCs w:val="24"/>
        </w:rPr>
      </w:pPr>
    </w:p>
    <w:p w:rsidR="00C67889" w:rsidRDefault="00C67889" w:rsidP="002C4BEC">
      <w:pPr>
        <w:pStyle w:val="Ttulo3"/>
      </w:pPr>
      <w:bookmarkStart w:id="109" w:name="_Toc437417230"/>
      <w:r w:rsidRPr="00C67246">
        <w:lastRenderedPageBreak/>
        <w:t>Fuerza magnética  entre dos conductores rectos</w:t>
      </w:r>
      <w:bookmarkEnd w:id="109"/>
      <w:r w:rsidRPr="00C67246">
        <w:t xml:space="preserve"> </w:t>
      </w:r>
    </w:p>
    <w:p w:rsidR="00C67889" w:rsidRDefault="00C67889" w:rsidP="00C67889">
      <w:pPr>
        <w:tabs>
          <w:tab w:val="left" w:pos="904"/>
        </w:tabs>
        <w:jc w:val="both"/>
        <w:rPr>
          <w:szCs w:val="24"/>
        </w:rPr>
      </w:pPr>
      <w:r w:rsidRPr="00C67246">
        <w:rPr>
          <w:szCs w:val="24"/>
        </w:rPr>
        <w:t xml:space="preserve">Si dos conductores eléctricos, próximos entre sí, portan corriente, experimentan una fuerza de atracción o repulsión debida a la interacción entre los campos magnéticos generados por las corrientes que circulan por ellos. </w:t>
      </w:r>
    </w:p>
    <w:p w:rsidR="00C67889" w:rsidRDefault="00C67889" w:rsidP="00C67889">
      <w:pPr>
        <w:tabs>
          <w:tab w:val="left" w:pos="904"/>
        </w:tabs>
        <w:jc w:val="both"/>
        <w:rPr>
          <w:szCs w:val="24"/>
        </w:rPr>
      </w:pPr>
      <w:r w:rsidRPr="00C67246">
        <w:rPr>
          <w:szCs w:val="24"/>
        </w:rPr>
        <w:t xml:space="preserve">Cuando las corrientes recorren los conductores en el mismo sentido estos se atraen, mientras se repelen si las corrientes tienen sentidos opuestos. </w:t>
      </w:r>
    </w:p>
    <w:p w:rsidR="00C67889" w:rsidRDefault="00C67889" w:rsidP="00C67889">
      <w:pPr>
        <w:tabs>
          <w:tab w:val="left" w:pos="904"/>
        </w:tabs>
        <w:jc w:val="both"/>
        <w:rPr>
          <w:szCs w:val="24"/>
        </w:rPr>
      </w:pPr>
      <w:r w:rsidRPr="00C67246">
        <w:rPr>
          <w:szCs w:val="24"/>
        </w:rPr>
        <w:t>El campo magnético B</w:t>
      </w:r>
      <w:r w:rsidRPr="002C4BEC">
        <w:rPr>
          <w:szCs w:val="24"/>
          <w:vertAlign w:val="subscript"/>
        </w:rPr>
        <w:t>1</w:t>
      </w:r>
      <w:r w:rsidRPr="00C67246">
        <w:rPr>
          <w:szCs w:val="24"/>
        </w:rPr>
        <w:t>, creado por un conductor largo y recto, de longitud l que portan una corriente i</w:t>
      </w:r>
      <w:r w:rsidRPr="002C4BEC">
        <w:rPr>
          <w:szCs w:val="24"/>
          <w:vertAlign w:val="subscript"/>
        </w:rPr>
        <w:t>1</w:t>
      </w:r>
      <w:r w:rsidRPr="00C67246">
        <w:rPr>
          <w:szCs w:val="24"/>
        </w:rPr>
        <w:t xml:space="preserve"> a una distancia r de él, estará dado por la expresión: </w:t>
      </w:r>
    </w:p>
    <w:p w:rsidR="00C67889" w:rsidRPr="002C4BEC" w:rsidRDefault="00C67889" w:rsidP="00C67889">
      <w:pPr>
        <w:tabs>
          <w:tab w:val="left" w:pos="904"/>
        </w:tabs>
        <w:jc w:val="both"/>
        <w:rPr>
          <w:rFonts w:eastAsiaTheme="minorEastAsia"/>
          <w:szCs w:val="24"/>
        </w:rPr>
      </w:pPr>
      <m:oMathPara>
        <m:oMath>
          <m:r>
            <w:rPr>
              <w:rFonts w:ascii="Cambria Math" w:hAnsi="Cambria Math"/>
              <w:szCs w:val="24"/>
            </w:rPr>
            <m:t xml:space="preserve">B=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num>
            <m:den>
              <m:r>
                <w:rPr>
                  <w:rFonts w:ascii="Cambria Math" w:hAnsi="Cambria Math"/>
                  <w:szCs w:val="24"/>
                </w:rPr>
                <m:t>2π</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i</m:t>
              </m:r>
            </m:num>
            <m:den>
              <m:r>
                <w:rPr>
                  <w:rFonts w:ascii="Cambria Math" w:hAnsi="Cambria Math"/>
                  <w:szCs w:val="24"/>
                </w:rPr>
                <m:t>r</m:t>
              </m:r>
            </m:den>
          </m:f>
          <m:r>
            <w:rPr>
              <w:rFonts w:ascii="Cambria Math" w:hAnsi="Cambria Math"/>
              <w:szCs w:val="24"/>
            </w:rPr>
            <m:t xml:space="preserve"> </m:t>
          </m:r>
        </m:oMath>
      </m:oMathPara>
    </w:p>
    <w:p w:rsidR="002C4BEC" w:rsidRDefault="002C4BEC" w:rsidP="002C4BEC">
      <w:pPr>
        <w:tabs>
          <w:tab w:val="left" w:pos="904"/>
        </w:tabs>
        <w:jc w:val="both"/>
        <w:rPr>
          <w:rFonts w:eastAsiaTheme="minorEastAsia"/>
          <w:szCs w:val="24"/>
        </w:rPr>
      </w:pPr>
      <w:r>
        <w:rPr>
          <w:rFonts w:eastAsiaTheme="minorEastAsia"/>
          <w:szCs w:val="24"/>
        </w:rPr>
        <w:t xml:space="preserve">La ecuación se lee, B = (mu </w:t>
      </w:r>
      <w:r w:rsidRPr="00776D0F">
        <w:rPr>
          <w:rFonts w:eastAsiaTheme="minorEastAsia"/>
          <w:szCs w:val="24"/>
          <w:vertAlign w:val="subscript"/>
        </w:rPr>
        <w:t>0</w:t>
      </w:r>
      <w:r>
        <w:rPr>
          <w:rFonts w:eastAsiaTheme="minorEastAsia"/>
          <w:szCs w:val="24"/>
        </w:rPr>
        <w:t xml:space="preserve"> / 2 pi)∙ (i/r).</w:t>
      </w:r>
    </w:p>
    <w:p w:rsidR="00C67889" w:rsidRDefault="00C67889" w:rsidP="00C67889">
      <w:pPr>
        <w:tabs>
          <w:tab w:val="left" w:pos="904"/>
        </w:tabs>
        <w:jc w:val="both"/>
        <w:rPr>
          <w:szCs w:val="24"/>
        </w:rPr>
      </w:pPr>
      <w:r w:rsidRPr="00C67246">
        <w:rPr>
          <w:szCs w:val="24"/>
        </w:rPr>
        <w:t>Si un segundo conductor de la misma longitud, que porta una corriente i</w:t>
      </w:r>
      <w:r w:rsidRPr="002C4BEC">
        <w:rPr>
          <w:szCs w:val="24"/>
          <w:vertAlign w:val="subscript"/>
        </w:rPr>
        <w:t>2</w:t>
      </w:r>
      <w:r w:rsidRPr="00C67246">
        <w:rPr>
          <w:szCs w:val="24"/>
        </w:rPr>
        <w:t xml:space="preserve">, es colocado a una distancia r y paralelo al conductor anterior, experimentará una fuerza magnética F dada por: </w:t>
      </w:r>
    </w:p>
    <w:p w:rsidR="00C67889" w:rsidRDefault="002C4BEC" w:rsidP="002C4BEC">
      <w:pPr>
        <w:tabs>
          <w:tab w:val="left" w:pos="904"/>
        </w:tabs>
        <w:jc w:val="center"/>
        <w:rPr>
          <w:szCs w:val="24"/>
        </w:rPr>
      </w:pPr>
      <w:r>
        <w:rPr>
          <w:rFonts w:eastAsiaTheme="minorEastAsia"/>
          <w:szCs w:val="24"/>
        </w:rPr>
        <w:t>F= i</w:t>
      </w:r>
      <w:r w:rsidRPr="002C4BEC">
        <w:rPr>
          <w:rFonts w:eastAsiaTheme="minorEastAsia"/>
          <w:szCs w:val="24"/>
          <w:vertAlign w:val="subscript"/>
        </w:rPr>
        <w:t>2</w:t>
      </w:r>
      <w:r>
        <w:rPr>
          <w:rFonts w:eastAsiaTheme="minorEastAsia"/>
          <w:szCs w:val="24"/>
        </w:rPr>
        <w:t xml:space="preserve">  ∙ l ∙ B</w:t>
      </w:r>
      <w:r w:rsidRPr="002C4BEC">
        <w:rPr>
          <w:rFonts w:eastAsiaTheme="minorEastAsia"/>
          <w:szCs w:val="24"/>
          <w:vertAlign w:val="subscript"/>
        </w:rPr>
        <w:t>1</w:t>
      </w:r>
    </w:p>
    <w:p w:rsidR="00C67889" w:rsidRDefault="001B52FD" w:rsidP="00C67889">
      <w:pPr>
        <w:tabs>
          <w:tab w:val="left" w:pos="904"/>
        </w:tabs>
        <w:jc w:val="both"/>
        <w:rPr>
          <w:szCs w:val="24"/>
        </w:rPr>
      </w:pPr>
      <w:r w:rsidRPr="00C67246">
        <w:rPr>
          <w:szCs w:val="24"/>
        </w:rPr>
        <w:t>O</w:t>
      </w:r>
      <w:r w:rsidR="00C67889" w:rsidRPr="00C67246">
        <w:rPr>
          <w:szCs w:val="24"/>
        </w:rPr>
        <w:t xml:space="preserve"> equivalente a: </w:t>
      </w:r>
    </w:p>
    <w:p w:rsidR="00C67889" w:rsidRPr="002C4BEC" w:rsidRDefault="00C67889" w:rsidP="00C67889">
      <w:pPr>
        <w:tabs>
          <w:tab w:val="left" w:pos="904"/>
        </w:tabs>
        <w:jc w:val="both"/>
        <w:rPr>
          <w:rFonts w:eastAsiaTheme="minorEastAsia"/>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∙i</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2</m:t>
                  </m:r>
                </m:sub>
              </m:sSub>
              <m:r>
                <w:rPr>
                  <w:rFonts w:ascii="Cambria Math" w:hAnsi="Cambria Math"/>
                  <w:szCs w:val="24"/>
                </w:rPr>
                <m:t>∙l</m:t>
              </m:r>
            </m:num>
            <m:den>
              <m:r>
                <w:rPr>
                  <w:rFonts w:ascii="Cambria Math" w:hAnsi="Cambria Math"/>
                  <w:szCs w:val="24"/>
                </w:rPr>
                <m:t>2π∙r</m:t>
              </m:r>
            </m:den>
          </m:f>
        </m:oMath>
      </m:oMathPara>
    </w:p>
    <w:p w:rsidR="002C4BEC" w:rsidRDefault="002C4BEC" w:rsidP="00C67889">
      <w:pPr>
        <w:tabs>
          <w:tab w:val="left" w:pos="904"/>
        </w:tabs>
        <w:jc w:val="both"/>
        <w:rPr>
          <w:szCs w:val="24"/>
        </w:rPr>
      </w:pPr>
      <w:r>
        <w:rPr>
          <w:rFonts w:eastAsiaTheme="minorEastAsia"/>
          <w:szCs w:val="24"/>
        </w:rPr>
        <w:t>La ecuación se lee, F = (mu</w:t>
      </w:r>
      <w:r w:rsidRPr="002C4BEC">
        <w:rPr>
          <w:rFonts w:eastAsiaTheme="minorEastAsia"/>
          <w:szCs w:val="24"/>
          <w:vertAlign w:val="subscript"/>
        </w:rPr>
        <w:t xml:space="preserve"> 0</w:t>
      </w:r>
      <w:r>
        <w:rPr>
          <w:rFonts w:eastAsiaTheme="minorEastAsia"/>
          <w:szCs w:val="24"/>
        </w:rPr>
        <w:t xml:space="preserve"> ∙ i</w:t>
      </w:r>
      <w:r w:rsidRPr="002C4BEC">
        <w:rPr>
          <w:rFonts w:eastAsiaTheme="minorEastAsia"/>
          <w:szCs w:val="24"/>
          <w:vertAlign w:val="subscript"/>
        </w:rPr>
        <w:t>1</w:t>
      </w:r>
      <w:r>
        <w:rPr>
          <w:rFonts w:eastAsiaTheme="minorEastAsia"/>
          <w:szCs w:val="24"/>
        </w:rPr>
        <w:t xml:space="preserve"> ∙ i</w:t>
      </w:r>
      <w:r w:rsidRPr="002C4BEC">
        <w:rPr>
          <w:rFonts w:eastAsiaTheme="minorEastAsia"/>
          <w:szCs w:val="24"/>
          <w:vertAlign w:val="subscript"/>
        </w:rPr>
        <w:t>2</w:t>
      </w:r>
      <w:r>
        <w:rPr>
          <w:rFonts w:eastAsiaTheme="minorEastAsia"/>
          <w:szCs w:val="24"/>
        </w:rPr>
        <w:t xml:space="preserve"> ∙ l)/(2 pi ∙ r).</w:t>
      </w:r>
    </w:p>
    <w:p w:rsidR="00C67889" w:rsidRDefault="00C67889" w:rsidP="00C67889">
      <w:pPr>
        <w:tabs>
          <w:tab w:val="left" w:pos="904"/>
        </w:tabs>
        <w:jc w:val="both"/>
        <w:rPr>
          <w:szCs w:val="24"/>
        </w:rPr>
      </w:pPr>
      <w:r w:rsidRPr="00C67246">
        <w:rPr>
          <w:szCs w:val="24"/>
        </w:rPr>
        <w:t>Cuyos sentidos del campo magnético se identifican a través de la regla de la mano derecha</w:t>
      </w:r>
      <w:r>
        <w:rPr>
          <w:szCs w:val="24"/>
        </w:rPr>
        <w:t>.</w:t>
      </w:r>
    </w:p>
    <w:p w:rsidR="002C4BEC" w:rsidRDefault="002C4BEC" w:rsidP="00C67889">
      <w:pPr>
        <w:tabs>
          <w:tab w:val="left" w:pos="904"/>
        </w:tabs>
        <w:jc w:val="both"/>
        <w:rPr>
          <w:szCs w:val="24"/>
        </w:rPr>
      </w:pPr>
    </w:p>
    <w:p w:rsidR="00C67889" w:rsidRPr="00B57165" w:rsidRDefault="00C67889" w:rsidP="002C4BEC">
      <w:pPr>
        <w:pStyle w:val="Ttulo2"/>
      </w:pPr>
      <w:bookmarkStart w:id="110" w:name="_Toc437417231"/>
      <w:r w:rsidRPr="00B57165">
        <w:lastRenderedPageBreak/>
        <w:t>Algunas aplicaciones</w:t>
      </w:r>
      <w:bookmarkEnd w:id="110"/>
      <w:r w:rsidRPr="00B57165">
        <w:t xml:space="preserve"> </w:t>
      </w:r>
    </w:p>
    <w:p w:rsidR="00C67889" w:rsidRPr="00B57165" w:rsidRDefault="00C67889" w:rsidP="002C4BEC">
      <w:pPr>
        <w:pStyle w:val="Ttulo3"/>
      </w:pPr>
      <w:bookmarkStart w:id="111" w:name="_Toc437417232"/>
      <w:r w:rsidRPr="00B57165">
        <w:t>El electroimán</w:t>
      </w:r>
      <w:bookmarkEnd w:id="111"/>
      <w:r w:rsidRPr="00B57165">
        <w:t xml:space="preserve"> </w:t>
      </w:r>
    </w:p>
    <w:p w:rsidR="00C67889" w:rsidRDefault="00C67889" w:rsidP="00C67889">
      <w:pPr>
        <w:tabs>
          <w:tab w:val="left" w:pos="904"/>
        </w:tabs>
        <w:jc w:val="both"/>
        <w:rPr>
          <w:szCs w:val="24"/>
        </w:rPr>
      </w:pPr>
      <w:r w:rsidRPr="00B57165">
        <w:rPr>
          <w:szCs w:val="24"/>
        </w:rPr>
        <w:t xml:space="preserve">Es muy habitual encontrar en algunos aparatos el empleo de los electroimanes. Por ejemplo, en los timbres, en los frenos, en los interruptores, en los aceleradores de partículas, en los teléfonos, los transformadores, para trasladar objetos de hierro pesados, etc. </w:t>
      </w:r>
    </w:p>
    <w:p w:rsidR="00C67889" w:rsidRDefault="00C67889" w:rsidP="00C67889">
      <w:pPr>
        <w:tabs>
          <w:tab w:val="left" w:pos="904"/>
        </w:tabs>
        <w:jc w:val="both"/>
        <w:rPr>
          <w:szCs w:val="24"/>
        </w:rPr>
      </w:pPr>
      <w:r w:rsidRPr="00B57165">
        <w:rPr>
          <w:szCs w:val="24"/>
        </w:rPr>
        <w:t xml:space="preserve">Un electroimán es una bobina (solenoide) larga cuyo núcleo se encuentra formado de hierro el cual produce un campo magnético cuando pasa cierta corriente por las espiras de la bobina. </w:t>
      </w:r>
    </w:p>
    <w:p w:rsidR="00C67889" w:rsidRDefault="00C67889" w:rsidP="00C67889">
      <w:pPr>
        <w:tabs>
          <w:tab w:val="left" w:pos="904"/>
        </w:tabs>
        <w:jc w:val="both"/>
        <w:rPr>
          <w:szCs w:val="24"/>
        </w:rPr>
      </w:pPr>
      <w:r w:rsidRPr="00B57165">
        <w:rPr>
          <w:szCs w:val="24"/>
        </w:rPr>
        <w:t xml:space="preserve">Cuando al solenoide se le introduce en su interior un bloque de hierro llamado núcleo, el campo magnético se hace cientos y hasta miles de veces mayor. La explicación se debe a que los dominios magnéticos del hierro, se alinean en la dirección del campo magnético del solenoide y en consecuencia el hierro actúa como un imán potente que se adiciona al campo magnético del solenoide. </w:t>
      </w:r>
    </w:p>
    <w:p w:rsidR="00C67889" w:rsidRPr="00B57165" w:rsidRDefault="00C67889" w:rsidP="00C67889">
      <w:pPr>
        <w:tabs>
          <w:tab w:val="left" w:pos="904"/>
        </w:tabs>
        <w:jc w:val="both"/>
        <w:rPr>
          <w:szCs w:val="24"/>
        </w:rPr>
      </w:pPr>
      <w:r w:rsidRPr="00B57165">
        <w:rPr>
          <w:szCs w:val="24"/>
        </w:rPr>
        <w:t>Al dejar de pasar corriente por el solenoide el campo magnético disminuye notablemente y el hierro va perdiendo sus facultades de imán.</w:t>
      </w:r>
    </w:p>
    <w:p w:rsidR="008B2B17" w:rsidRDefault="008B2B17" w:rsidP="00C67889">
      <w:pPr>
        <w:tabs>
          <w:tab w:val="left" w:pos="904"/>
        </w:tabs>
        <w:jc w:val="both"/>
        <w:rPr>
          <w:b/>
          <w:sz w:val="28"/>
          <w:szCs w:val="28"/>
        </w:rPr>
      </w:pPr>
    </w:p>
    <w:p w:rsidR="00C67889" w:rsidRPr="00B57165" w:rsidRDefault="00C67889" w:rsidP="008B2B17">
      <w:pPr>
        <w:pStyle w:val="Ttulo3"/>
      </w:pPr>
      <w:bookmarkStart w:id="112" w:name="_Toc437417233"/>
      <w:r w:rsidRPr="00B57165">
        <w:t>El parlante</w:t>
      </w:r>
      <w:bookmarkEnd w:id="112"/>
      <w:r w:rsidRPr="00B57165">
        <w:t xml:space="preserve"> </w:t>
      </w:r>
    </w:p>
    <w:p w:rsidR="00C67889" w:rsidRDefault="00C67889" w:rsidP="00C67889">
      <w:pPr>
        <w:tabs>
          <w:tab w:val="left" w:pos="904"/>
        </w:tabs>
        <w:jc w:val="both"/>
        <w:rPr>
          <w:szCs w:val="24"/>
        </w:rPr>
      </w:pPr>
      <w:r w:rsidRPr="00B57165">
        <w:rPr>
          <w:szCs w:val="24"/>
        </w:rPr>
        <w:t xml:space="preserve">El parlante se encarga de transformar en sonido las señales eléctricas que llegan del amplificador de un equipo de sonido. La mayoría de los parlantes tienen cinco partes básicas: </w:t>
      </w:r>
    </w:p>
    <w:p w:rsidR="00C67889" w:rsidRPr="008B2B17" w:rsidRDefault="00C67889" w:rsidP="00723698">
      <w:pPr>
        <w:pStyle w:val="Prrafodelista"/>
        <w:numPr>
          <w:ilvl w:val="1"/>
          <w:numId w:val="46"/>
        </w:numPr>
        <w:tabs>
          <w:tab w:val="left" w:pos="904"/>
        </w:tabs>
        <w:jc w:val="both"/>
        <w:rPr>
          <w:szCs w:val="24"/>
        </w:rPr>
      </w:pPr>
      <w:r w:rsidRPr="008B2B17">
        <w:rPr>
          <w:szCs w:val="24"/>
        </w:rPr>
        <w:t xml:space="preserve">Bobina móvil cilíndrica, de material liviano y alambre de cobre. </w:t>
      </w:r>
    </w:p>
    <w:p w:rsidR="00C67889" w:rsidRPr="008B2B17" w:rsidRDefault="00C67889" w:rsidP="00723698">
      <w:pPr>
        <w:pStyle w:val="Prrafodelista"/>
        <w:numPr>
          <w:ilvl w:val="1"/>
          <w:numId w:val="46"/>
        </w:numPr>
        <w:tabs>
          <w:tab w:val="left" w:pos="904"/>
        </w:tabs>
        <w:jc w:val="both"/>
        <w:rPr>
          <w:szCs w:val="24"/>
        </w:rPr>
      </w:pPr>
      <w:r w:rsidRPr="008B2B17">
        <w:rPr>
          <w:szCs w:val="24"/>
        </w:rPr>
        <w:lastRenderedPageBreak/>
        <w:t xml:space="preserve">Imán permanente anular, generalmente cerámico ferromagnético. </w:t>
      </w:r>
    </w:p>
    <w:p w:rsidR="00C67889" w:rsidRPr="008B2B17" w:rsidRDefault="00C67889" w:rsidP="00723698">
      <w:pPr>
        <w:pStyle w:val="Prrafodelista"/>
        <w:numPr>
          <w:ilvl w:val="1"/>
          <w:numId w:val="46"/>
        </w:numPr>
        <w:tabs>
          <w:tab w:val="left" w:pos="904"/>
        </w:tabs>
        <w:jc w:val="both"/>
        <w:rPr>
          <w:szCs w:val="24"/>
        </w:rPr>
      </w:pPr>
      <w:r w:rsidRPr="008B2B17">
        <w:rPr>
          <w:szCs w:val="24"/>
        </w:rPr>
        <w:t>Disco posterior magnético blando, generalmente metálico y ferromagnético.</w:t>
      </w:r>
    </w:p>
    <w:p w:rsidR="00C67889" w:rsidRPr="008B2B17" w:rsidRDefault="00C67889" w:rsidP="00723698">
      <w:pPr>
        <w:pStyle w:val="Prrafodelista"/>
        <w:numPr>
          <w:ilvl w:val="1"/>
          <w:numId w:val="46"/>
        </w:numPr>
        <w:tabs>
          <w:tab w:val="left" w:pos="904"/>
        </w:tabs>
        <w:jc w:val="both"/>
        <w:rPr>
          <w:szCs w:val="24"/>
        </w:rPr>
      </w:pPr>
      <w:r w:rsidRPr="008B2B17">
        <w:rPr>
          <w:szCs w:val="24"/>
        </w:rPr>
        <w:t xml:space="preserve">Cilindro concéntrico magnético blando, generalmente metálico y ferromagnético. </w:t>
      </w:r>
    </w:p>
    <w:p w:rsidR="00C67889" w:rsidRPr="008B2B17" w:rsidRDefault="00C67889" w:rsidP="00723698">
      <w:pPr>
        <w:pStyle w:val="Prrafodelista"/>
        <w:numPr>
          <w:ilvl w:val="1"/>
          <w:numId w:val="46"/>
        </w:numPr>
        <w:tabs>
          <w:tab w:val="left" w:pos="904"/>
        </w:tabs>
        <w:jc w:val="both"/>
        <w:rPr>
          <w:szCs w:val="24"/>
        </w:rPr>
      </w:pPr>
      <w:r w:rsidRPr="008B2B17">
        <w:rPr>
          <w:szCs w:val="24"/>
        </w:rPr>
        <w:t xml:space="preserve">Cono o diafragma cónico de cartón o plástico, adherido a la bobina. </w:t>
      </w:r>
    </w:p>
    <w:p w:rsidR="00C67889" w:rsidRDefault="00C67889" w:rsidP="00C67889">
      <w:pPr>
        <w:tabs>
          <w:tab w:val="left" w:pos="904"/>
        </w:tabs>
        <w:jc w:val="both"/>
        <w:rPr>
          <w:szCs w:val="24"/>
        </w:rPr>
      </w:pPr>
      <w:r w:rsidRPr="00B57165">
        <w:rPr>
          <w:szCs w:val="24"/>
        </w:rPr>
        <w:t xml:space="preserve">Al moverse la membrana de forma oscilante, produce ondas sonoras de la misma forma que la membrana de un bombo o las cuerdas de una guitarra. El movimiento de la membrana lo produce una bobina sujeta a aquella, a la que llegan las señales eléctricas del amplificador. </w:t>
      </w:r>
    </w:p>
    <w:p w:rsidR="00C67889" w:rsidRPr="00B57165" w:rsidRDefault="00C67889" w:rsidP="00C67889">
      <w:pPr>
        <w:tabs>
          <w:tab w:val="left" w:pos="904"/>
        </w:tabs>
        <w:jc w:val="both"/>
        <w:rPr>
          <w:szCs w:val="24"/>
        </w:rPr>
      </w:pPr>
      <w:r w:rsidRPr="00B57165">
        <w:rPr>
          <w:szCs w:val="24"/>
        </w:rPr>
        <w:t>La bobina está situada sobre un vástago y rodeada por un imán circular. Al pasar la corriente por la bobina, esta se convierte en un imán que interactúa con él que la rodea, creando movimientos de vaivén que se transmiten a la membrana. Cuando la tensión de la bobina es más fuerte, su movimiento es mayor y la membrana emite sonidos más fuertes.</w:t>
      </w:r>
    </w:p>
    <w:p w:rsidR="00C67889" w:rsidRDefault="00C67889" w:rsidP="00C67889">
      <w:pPr>
        <w:tabs>
          <w:tab w:val="left" w:pos="904"/>
        </w:tabs>
        <w:jc w:val="both"/>
        <w:rPr>
          <w:szCs w:val="24"/>
        </w:rPr>
      </w:pPr>
    </w:p>
    <w:p w:rsidR="00C67889" w:rsidRPr="00A0656C" w:rsidRDefault="00C67889" w:rsidP="008B2B17">
      <w:pPr>
        <w:pStyle w:val="Ttulo2"/>
      </w:pPr>
      <w:bookmarkStart w:id="113" w:name="_Toc437417234"/>
      <w:r w:rsidRPr="00A0656C">
        <w:t>Inducción electromagnética</w:t>
      </w:r>
      <w:bookmarkEnd w:id="113"/>
      <w:r w:rsidRPr="00A0656C">
        <w:t xml:space="preserve"> </w:t>
      </w:r>
    </w:p>
    <w:p w:rsidR="00C67889" w:rsidRPr="00A0656C" w:rsidRDefault="00C67889" w:rsidP="008B2B17">
      <w:pPr>
        <w:pStyle w:val="Ttulo3"/>
      </w:pPr>
      <w:bookmarkStart w:id="114" w:name="_Toc437417235"/>
      <w:r w:rsidRPr="00A0656C">
        <w:t>Los experimento   de Faraday y Henry</w:t>
      </w:r>
      <w:bookmarkEnd w:id="114"/>
      <w:r w:rsidRPr="00A0656C">
        <w:t xml:space="preserve"> </w:t>
      </w:r>
    </w:p>
    <w:p w:rsidR="00C67889" w:rsidRDefault="00C67889" w:rsidP="00C67889">
      <w:pPr>
        <w:tabs>
          <w:tab w:val="left" w:pos="904"/>
        </w:tabs>
        <w:jc w:val="both"/>
        <w:rPr>
          <w:szCs w:val="24"/>
        </w:rPr>
      </w:pPr>
      <w:r w:rsidRPr="00B57165">
        <w:rPr>
          <w:szCs w:val="24"/>
        </w:rPr>
        <w:t xml:space="preserve">Después del hallazgo de Oersted en 1820,  con relación al campo magnético inducido por una corriente eléctrica, los físicos empezaron a </w:t>
      </w:r>
      <w:r w:rsidRPr="00B57165">
        <w:rPr>
          <w:szCs w:val="24"/>
        </w:rPr>
        <w:lastRenderedPageBreak/>
        <w:t xml:space="preserve">realizar experimentos para hallar el proceso contrario, es decir que a partir de un campo magnético se produzca una corriente eléctrica. </w:t>
      </w:r>
    </w:p>
    <w:p w:rsidR="00C67889" w:rsidRDefault="00C67889" w:rsidP="00C67889">
      <w:pPr>
        <w:tabs>
          <w:tab w:val="left" w:pos="904"/>
        </w:tabs>
        <w:jc w:val="both"/>
        <w:rPr>
          <w:szCs w:val="24"/>
        </w:rPr>
      </w:pPr>
      <w:r w:rsidRPr="00B57165">
        <w:rPr>
          <w:szCs w:val="24"/>
        </w:rPr>
        <w:t xml:space="preserve">Esta época de esfuerzo culminó con éxito en el año 1831, en el cual Joseph Henry en Estados Unidos y, de manera independiente, Michael Faraday en Inglaterra pusieron en manifiesto que un campo magnético variable en el tiempo era capaz de generar electricidad. </w:t>
      </w:r>
    </w:p>
    <w:p w:rsidR="00C67889" w:rsidRDefault="00C67889" w:rsidP="00C67889">
      <w:pPr>
        <w:tabs>
          <w:tab w:val="left" w:pos="904"/>
        </w:tabs>
        <w:jc w:val="both"/>
        <w:rPr>
          <w:szCs w:val="24"/>
        </w:rPr>
      </w:pPr>
      <w:r w:rsidRPr="00B57165">
        <w:rPr>
          <w:szCs w:val="24"/>
        </w:rPr>
        <w:t xml:space="preserve">Los trabajos realizados por los investigadores se resumen en un experimento, por medio del cual es posible crear corriente eléctrica en un circuito a partir de fenómenos magnéticos. </w:t>
      </w:r>
    </w:p>
    <w:p w:rsidR="00C67889" w:rsidRDefault="00C67889" w:rsidP="00C67889">
      <w:pPr>
        <w:tabs>
          <w:tab w:val="left" w:pos="904"/>
        </w:tabs>
        <w:jc w:val="both"/>
        <w:rPr>
          <w:szCs w:val="24"/>
        </w:rPr>
      </w:pPr>
      <w:r w:rsidRPr="00B57165">
        <w:rPr>
          <w:szCs w:val="24"/>
        </w:rPr>
        <w:t xml:space="preserve">Este experimento consiste en un circuito eléctrico formado por una espira conectada a un galvanómetro, y un imán de barra colocado perpendicular a la espira. Cuando se acerca e introduce el imán a la espira, se observa que el galvanómetro indica el paso de una corriente por ella , corriente que se interrumpe cuando el imán se detiene. </w:t>
      </w:r>
    </w:p>
    <w:p w:rsidR="00C67889" w:rsidRPr="00B57165" w:rsidRDefault="00C67889" w:rsidP="00C67889">
      <w:pPr>
        <w:tabs>
          <w:tab w:val="left" w:pos="904"/>
        </w:tabs>
        <w:jc w:val="both"/>
        <w:rPr>
          <w:szCs w:val="24"/>
        </w:rPr>
      </w:pPr>
      <w:r w:rsidRPr="00B57165">
        <w:rPr>
          <w:szCs w:val="24"/>
        </w:rPr>
        <w:t>Si ahora se saca el imán de la espira, se vuelve a observar el paso de la corriente mientras el imán está en movimiento, pero esta vez en sentido contrario al de la situación anterior.</w:t>
      </w:r>
    </w:p>
    <w:p w:rsidR="00C67889" w:rsidRDefault="00C67889" w:rsidP="00C67889">
      <w:pPr>
        <w:tabs>
          <w:tab w:val="left" w:pos="904"/>
        </w:tabs>
        <w:jc w:val="both"/>
        <w:rPr>
          <w:szCs w:val="24"/>
        </w:rPr>
      </w:pPr>
      <w:r w:rsidRPr="00B57165">
        <w:rPr>
          <w:szCs w:val="24"/>
        </w:rPr>
        <w:t>Faraday concluyó respecto a este fenómeno que: la corriente eléctrica aparece porque al acercarse o alejarse el imán a la espira, se produce un cambio en el número de líneas de campo magnético que atraviesan la espira, tal como se observa en la siguiente figura.</w:t>
      </w:r>
    </w:p>
    <w:p w:rsidR="00C67889" w:rsidRDefault="00C67889" w:rsidP="00C67889">
      <w:pPr>
        <w:tabs>
          <w:tab w:val="left" w:pos="904"/>
        </w:tabs>
        <w:jc w:val="both"/>
        <w:rPr>
          <w:szCs w:val="24"/>
        </w:rPr>
      </w:pPr>
    </w:p>
    <w:p w:rsidR="00C67889" w:rsidRPr="00A0656C" w:rsidRDefault="00C67889" w:rsidP="008B2B17">
      <w:pPr>
        <w:pStyle w:val="Ttulo2"/>
      </w:pPr>
      <w:bookmarkStart w:id="115" w:name="_Toc437417236"/>
      <w:r w:rsidRPr="00A0656C">
        <w:t>Flujo del campo magnético</w:t>
      </w:r>
      <w:bookmarkEnd w:id="115"/>
      <w:r w:rsidRPr="00A0656C">
        <w:t xml:space="preserve"> </w:t>
      </w:r>
    </w:p>
    <w:p w:rsidR="00C67889" w:rsidRDefault="00C67889" w:rsidP="00C67889">
      <w:pPr>
        <w:tabs>
          <w:tab w:val="left" w:pos="904"/>
        </w:tabs>
        <w:jc w:val="both"/>
        <w:rPr>
          <w:szCs w:val="24"/>
        </w:rPr>
      </w:pPr>
      <w:r w:rsidRPr="00A0656C">
        <w:rPr>
          <w:szCs w:val="24"/>
        </w:rPr>
        <w:t>Para determinar el número de líneas que atraviesan la espira, Faraday introdujo</w:t>
      </w:r>
      <w:r>
        <w:rPr>
          <w:szCs w:val="24"/>
        </w:rPr>
        <w:t xml:space="preserve"> la noción de flujo magnético, Ф</w:t>
      </w:r>
      <w:r w:rsidR="00CB7E79">
        <w:rPr>
          <w:szCs w:val="24"/>
        </w:rPr>
        <w:t xml:space="preserve"> (letra griega fi mayúscula)</w:t>
      </w:r>
      <w:r w:rsidRPr="00A0656C">
        <w:rPr>
          <w:szCs w:val="24"/>
        </w:rPr>
        <w:t xml:space="preserve">, </w:t>
      </w:r>
      <w:r w:rsidRPr="00A0656C">
        <w:rPr>
          <w:szCs w:val="24"/>
        </w:rPr>
        <w:lastRenderedPageBreak/>
        <w:t xml:space="preserve">que lo definió como el producto escalar del vector intensidad del campo magnético por el área de la espira, es decir: </w:t>
      </w:r>
    </w:p>
    <w:p w:rsidR="00C67889" w:rsidRPr="008B2B17" w:rsidRDefault="00C67889" w:rsidP="00C67889">
      <w:pPr>
        <w:tabs>
          <w:tab w:val="left" w:pos="904"/>
        </w:tabs>
        <w:jc w:val="both"/>
        <w:rPr>
          <w:rFonts w:eastAsiaTheme="minorEastAsia"/>
          <w:szCs w:val="24"/>
        </w:rPr>
      </w:pPr>
      <m:oMathPara>
        <m:oMath>
          <m:r>
            <w:rPr>
              <w:rFonts w:ascii="Cambria Math" w:hAnsi="Cambria Math"/>
              <w:szCs w:val="24"/>
            </w:rPr>
            <m:t>Ф=</m:t>
          </m:r>
          <m:acc>
            <m:accPr>
              <m:chr m:val="⃗"/>
              <m:ctrlPr>
                <w:rPr>
                  <w:rFonts w:ascii="Cambria Math" w:hAnsi="Cambria Math"/>
                  <w:i/>
                  <w:szCs w:val="24"/>
                </w:rPr>
              </m:ctrlPr>
            </m:accPr>
            <m:e>
              <m:r>
                <w:rPr>
                  <w:rFonts w:ascii="Cambria Math" w:hAnsi="Cambria Math"/>
                  <w:szCs w:val="24"/>
                </w:rPr>
                <m:t>B</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A</m:t>
              </m:r>
            </m:e>
          </m:acc>
        </m:oMath>
      </m:oMathPara>
    </w:p>
    <w:p w:rsidR="008B2B17" w:rsidRDefault="00CB7E79" w:rsidP="00C67889">
      <w:pPr>
        <w:tabs>
          <w:tab w:val="left" w:pos="904"/>
        </w:tabs>
        <w:jc w:val="both"/>
        <w:rPr>
          <w:szCs w:val="24"/>
        </w:rPr>
      </w:pPr>
      <w:r>
        <w:rPr>
          <w:szCs w:val="24"/>
        </w:rPr>
        <w:t>La ecuación se lee, fi mayúscula = B vector ∙ A vector.</w:t>
      </w:r>
    </w:p>
    <w:p w:rsidR="00C67889" w:rsidRDefault="00C67889" w:rsidP="00C67889">
      <w:pPr>
        <w:tabs>
          <w:tab w:val="left" w:pos="904"/>
        </w:tabs>
        <w:jc w:val="both"/>
        <w:rPr>
          <w:szCs w:val="24"/>
        </w:rPr>
      </w:pPr>
      <w:r w:rsidRPr="00A0656C">
        <w:rPr>
          <w:szCs w:val="24"/>
        </w:rPr>
        <w:t>Sin embargo, al igual que ocurre en el caso del campo gravitatorio o el campo electrostático, esta relación solo sirve cuando el campo magnético es uniforme y perpendicular al mismo; ya que si no se presentan estas condiciones, se debe utilizar la proyección perpendicular, con lo cual el flujo resulta ser igual al producto escalar del vector campo por el vector representativo de área de la espira.</w:t>
      </w:r>
    </w:p>
    <w:p w:rsidR="00C67889" w:rsidRDefault="00C67889" w:rsidP="00C67889">
      <w:pPr>
        <w:tabs>
          <w:tab w:val="left" w:pos="904"/>
        </w:tabs>
        <w:jc w:val="both"/>
        <w:rPr>
          <w:szCs w:val="24"/>
        </w:rPr>
      </w:pPr>
      <w:r w:rsidRPr="00A0656C">
        <w:rPr>
          <w:szCs w:val="24"/>
        </w:rPr>
        <w:t xml:space="preserve">Para este caso, la expresión que permite determinar el flujo magnético es: </w:t>
      </w:r>
    </w:p>
    <w:p w:rsidR="00C67889" w:rsidRPr="00CB7E79" w:rsidRDefault="00C67889" w:rsidP="00C67889">
      <w:pPr>
        <w:tabs>
          <w:tab w:val="left" w:pos="904"/>
        </w:tabs>
        <w:jc w:val="both"/>
        <w:rPr>
          <w:rFonts w:eastAsiaTheme="minorEastAsia"/>
          <w:szCs w:val="24"/>
        </w:rPr>
      </w:pPr>
      <m:oMathPara>
        <m:oMath>
          <m:r>
            <w:rPr>
              <w:rFonts w:ascii="Cambria Math" w:hAnsi="Cambria Math"/>
              <w:szCs w:val="24"/>
            </w:rPr>
            <m:t>Ф=</m:t>
          </m:r>
          <m:acc>
            <m:accPr>
              <m:chr m:val="⃗"/>
              <m:ctrlPr>
                <w:rPr>
                  <w:rFonts w:ascii="Cambria Math" w:hAnsi="Cambria Math"/>
                  <w:i/>
                  <w:szCs w:val="24"/>
                </w:rPr>
              </m:ctrlPr>
            </m:accPr>
            <m:e>
              <m:r>
                <w:rPr>
                  <w:rFonts w:ascii="Cambria Math" w:hAnsi="Cambria Math"/>
                  <w:szCs w:val="24"/>
                </w:rPr>
                <m:t>B</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A</m:t>
              </m:r>
            </m:e>
          </m:acc>
          <m:r>
            <w:rPr>
              <w:rFonts w:ascii="Cambria Math" w:eastAsiaTheme="minorEastAsia" w:hAnsi="Cambria Math"/>
              <w:szCs w:val="24"/>
            </w:rPr>
            <m:t>=B∙A∙cosθ</m:t>
          </m:r>
        </m:oMath>
      </m:oMathPara>
    </w:p>
    <w:p w:rsidR="00CB7E79" w:rsidRDefault="00CB7E79" w:rsidP="00C67889">
      <w:pPr>
        <w:tabs>
          <w:tab w:val="left" w:pos="904"/>
        </w:tabs>
        <w:jc w:val="both"/>
        <w:rPr>
          <w:szCs w:val="24"/>
        </w:rPr>
      </w:pPr>
      <w:r>
        <w:rPr>
          <w:szCs w:val="24"/>
        </w:rPr>
        <w:t>La ecuación se lee, fi mayúscula = B vector ∙ A vector = B ∙ A ∙ cos theta.</w:t>
      </w:r>
    </w:p>
    <w:p w:rsidR="00C67889" w:rsidRDefault="00C67889" w:rsidP="00C67889">
      <w:pPr>
        <w:tabs>
          <w:tab w:val="left" w:pos="904"/>
        </w:tabs>
        <w:jc w:val="both"/>
        <w:rPr>
          <w:szCs w:val="24"/>
        </w:rPr>
      </w:pPr>
      <w:r w:rsidRPr="00A0656C">
        <w:rPr>
          <w:szCs w:val="24"/>
        </w:rPr>
        <w:t>La unidad de flujo magnético en el SI es el weber (Wb), en honor al físico alemán W. Edward Weber y es</w:t>
      </w:r>
      <w:r>
        <w:rPr>
          <w:szCs w:val="24"/>
        </w:rPr>
        <w:t xml:space="preserve"> equivalente a un tesla sobre metro cuadrado</w:t>
      </w:r>
      <w:r w:rsidRPr="00A0656C">
        <w:rPr>
          <w:szCs w:val="24"/>
        </w:rPr>
        <w:t xml:space="preserve">. </w:t>
      </w:r>
    </w:p>
    <w:p w:rsidR="00C67889" w:rsidRDefault="00C67889" w:rsidP="00C67889">
      <w:pPr>
        <w:tabs>
          <w:tab w:val="left" w:pos="904"/>
        </w:tabs>
        <w:jc w:val="both"/>
        <w:rPr>
          <w:szCs w:val="24"/>
        </w:rPr>
      </w:pPr>
      <w:r w:rsidRPr="00A0656C">
        <w:rPr>
          <w:szCs w:val="24"/>
        </w:rPr>
        <w:t>Si las líneas del campo magnético son paralelas a la superficie (y perpendiculares a N</w:t>
      </w:r>
      <w:r w:rsidR="00CB7E79">
        <w:rPr>
          <w:szCs w:val="24"/>
        </w:rPr>
        <w:t xml:space="preserve"> mayúscula</w:t>
      </w:r>
      <w:r w:rsidRPr="00A0656C">
        <w:rPr>
          <w:szCs w:val="24"/>
        </w:rPr>
        <w:t xml:space="preserve">), entonces el flujo es nulo. El valor del flujo aumenta a medida que el ángulo </w:t>
      </w:r>
      <w:r w:rsidR="00CB7E79">
        <w:rPr>
          <w:szCs w:val="24"/>
        </w:rPr>
        <w:t>θ (theta)</w:t>
      </w:r>
      <w:r w:rsidRPr="00A0656C">
        <w:rPr>
          <w:szCs w:val="24"/>
        </w:rPr>
        <w:t xml:space="preserve"> decrece, alcanzando su máximo valor cuando el campo es perpendicular a la superficie.</w:t>
      </w:r>
    </w:p>
    <w:p w:rsidR="00CB7E79" w:rsidRDefault="00CB7E79" w:rsidP="00C67889">
      <w:pPr>
        <w:tabs>
          <w:tab w:val="left" w:pos="904"/>
        </w:tabs>
        <w:jc w:val="both"/>
        <w:rPr>
          <w:szCs w:val="24"/>
        </w:rPr>
      </w:pPr>
    </w:p>
    <w:p w:rsidR="00C67889" w:rsidRPr="00A0656C" w:rsidRDefault="00C67889" w:rsidP="00CB7E79">
      <w:pPr>
        <w:pStyle w:val="Ttulo2"/>
        <w:rPr>
          <w:szCs w:val="24"/>
        </w:rPr>
      </w:pPr>
      <w:bookmarkStart w:id="116" w:name="_Toc437417237"/>
      <w:r w:rsidRPr="00A0656C">
        <w:lastRenderedPageBreak/>
        <w:t>Ley de Gauss</w:t>
      </w:r>
      <w:bookmarkEnd w:id="116"/>
      <w:r w:rsidRPr="00A0656C">
        <w:rPr>
          <w:szCs w:val="24"/>
        </w:rPr>
        <w:t xml:space="preserve"> </w:t>
      </w:r>
    </w:p>
    <w:p w:rsidR="00C67889" w:rsidRDefault="00C67889" w:rsidP="00C67889">
      <w:pPr>
        <w:tabs>
          <w:tab w:val="left" w:pos="904"/>
        </w:tabs>
        <w:jc w:val="both"/>
        <w:rPr>
          <w:szCs w:val="24"/>
        </w:rPr>
      </w:pPr>
      <w:r w:rsidRPr="00A0656C">
        <w:rPr>
          <w:szCs w:val="24"/>
        </w:rPr>
        <w:t xml:space="preserve">El matemático y físico Karl Friedrich Gauss (1777-1855), dedujo una relación importante para la electricidad relacionando la carga eléctrica con el campo eléctrico. La ley de Gauss involucra el flujo total a través de una superficie cerrada. </w:t>
      </w:r>
    </w:p>
    <w:p w:rsidR="00C67889" w:rsidRDefault="00C67889" w:rsidP="00C67889">
      <w:pPr>
        <w:tabs>
          <w:tab w:val="left" w:pos="904"/>
        </w:tabs>
        <w:jc w:val="both"/>
        <w:rPr>
          <w:szCs w:val="24"/>
        </w:rPr>
      </w:pPr>
      <w:r w:rsidRPr="00A0656C">
        <w:rPr>
          <w:szCs w:val="24"/>
        </w:rPr>
        <w:t xml:space="preserve">El flujo eléctrico es igual a la carga neta encerrada en la superficie (Q) sobre la constante de permisividad en el espacio vacío </w:t>
      </w:r>
      <w:r w:rsidR="00CB7E79">
        <w:rPr>
          <w:szCs w:val="24"/>
        </w:rPr>
        <w:t>ε</w:t>
      </w:r>
      <w:r w:rsidR="00CB7E79" w:rsidRPr="00CB7E79">
        <w:rPr>
          <w:szCs w:val="24"/>
          <w:vertAlign w:val="subscript"/>
        </w:rPr>
        <w:t>0</w:t>
      </w:r>
      <w:r w:rsidR="00CB7E79">
        <w:rPr>
          <w:szCs w:val="24"/>
        </w:rPr>
        <w:t xml:space="preserve"> </w:t>
      </w:r>
      <w:r w:rsidRPr="00A0656C">
        <w:rPr>
          <w:szCs w:val="24"/>
        </w:rPr>
        <w:t>(</w:t>
      </w:r>
      <w:r w:rsidR="00CB7E79">
        <w:rPr>
          <w:szCs w:val="24"/>
        </w:rPr>
        <w:t xml:space="preserve">épsilon </w:t>
      </w:r>
      <w:r w:rsidRPr="00CB7E79">
        <w:rPr>
          <w:szCs w:val="24"/>
          <w:vertAlign w:val="subscript"/>
        </w:rPr>
        <w:t>0</w:t>
      </w:r>
      <w:r w:rsidRPr="00A0656C">
        <w:rPr>
          <w:szCs w:val="24"/>
        </w:rPr>
        <w:t xml:space="preserve">). </w:t>
      </w:r>
    </w:p>
    <w:p w:rsidR="00C67889" w:rsidRDefault="00C67889" w:rsidP="00C67889">
      <w:pPr>
        <w:tabs>
          <w:tab w:val="left" w:pos="904"/>
        </w:tabs>
        <w:jc w:val="both"/>
        <w:rPr>
          <w:szCs w:val="24"/>
        </w:rPr>
      </w:pPr>
      <w:r w:rsidRPr="00A0656C">
        <w:rPr>
          <w:szCs w:val="24"/>
        </w:rPr>
        <w:t xml:space="preserve">Al extenderla al campo magnético, las distribuciones de fuentes magnéticas son siempre neutras en el sentido de que posee un polo norte y un polo sur, por lo que su flujo a través de cualquier superficie cerrada es nulo. </w:t>
      </w:r>
    </w:p>
    <w:p w:rsidR="00C67889" w:rsidRDefault="00C67889" w:rsidP="00C67889">
      <w:pPr>
        <w:tabs>
          <w:tab w:val="left" w:pos="904"/>
        </w:tabs>
        <w:jc w:val="both"/>
        <w:rPr>
          <w:szCs w:val="24"/>
        </w:rPr>
      </w:pPr>
      <w:r w:rsidRPr="00A0656C">
        <w:rPr>
          <w:szCs w:val="24"/>
        </w:rPr>
        <w:t>La ley de Gauss aplicada al campo magnético corrobora la inexistencia de monopolos magnéticos</w:t>
      </w:r>
      <w:r>
        <w:rPr>
          <w:szCs w:val="24"/>
        </w:rPr>
        <w:t>.</w:t>
      </w:r>
    </w:p>
    <w:p w:rsidR="00CB7E79" w:rsidRDefault="00CB7E79" w:rsidP="00C67889">
      <w:pPr>
        <w:tabs>
          <w:tab w:val="left" w:pos="904"/>
        </w:tabs>
        <w:jc w:val="both"/>
        <w:rPr>
          <w:b/>
          <w:sz w:val="30"/>
          <w:szCs w:val="30"/>
        </w:rPr>
      </w:pPr>
    </w:p>
    <w:p w:rsidR="00C67889" w:rsidRPr="00A0656C" w:rsidRDefault="00C67889" w:rsidP="00CB7E79">
      <w:pPr>
        <w:pStyle w:val="Ttulo2"/>
      </w:pPr>
      <w:bookmarkStart w:id="117" w:name="_Toc437417238"/>
      <w:r w:rsidRPr="00A0656C">
        <w:t>Inducción</w:t>
      </w:r>
      <w:r w:rsidRPr="00A0656C">
        <w:tab/>
        <w:t>electromagnética</w:t>
      </w:r>
      <w:bookmarkEnd w:id="117"/>
      <w:r w:rsidRPr="00A0656C">
        <w:t xml:space="preserve"> </w:t>
      </w:r>
    </w:p>
    <w:p w:rsidR="00C67889" w:rsidRDefault="00C67889" w:rsidP="00C67889">
      <w:pPr>
        <w:tabs>
          <w:tab w:val="left" w:pos="904"/>
        </w:tabs>
        <w:jc w:val="both"/>
        <w:rPr>
          <w:szCs w:val="24"/>
        </w:rPr>
      </w:pPr>
      <w:r w:rsidRPr="00A0656C">
        <w:rPr>
          <w:szCs w:val="24"/>
        </w:rPr>
        <w:t xml:space="preserve">Faraday y Henry establecieron que era posible generar corriente eléctrica a través de un alambre con el simple hecho de ingresar y sacar un imán de una bobina. Demostrando que no era indispensable la utilización de algún generador eléctrico, solo con el movimiento relativo entre el alambre y un campo magnético era factible inducir un voltaje. </w:t>
      </w:r>
    </w:p>
    <w:p w:rsidR="00C67889" w:rsidRDefault="00C67889" w:rsidP="00C67889">
      <w:pPr>
        <w:tabs>
          <w:tab w:val="left" w:pos="904"/>
        </w:tabs>
        <w:jc w:val="both"/>
        <w:rPr>
          <w:szCs w:val="24"/>
        </w:rPr>
      </w:pPr>
      <w:r w:rsidRPr="00A0656C">
        <w:rPr>
          <w:szCs w:val="24"/>
        </w:rPr>
        <w:t xml:space="preserve">Sin embargo, la magnitud de este voltaje inducido depende de la rapidez con la cual el alambre recorre las líneas de campo magnético, ya que si este movimiento es muy lento, el valor del voltaje es muy pequeño, mientras si el movimiento se realiza con cierta rapidez el voltaje inducido presenta un valor mayor. </w:t>
      </w:r>
    </w:p>
    <w:p w:rsidR="00C67889" w:rsidRDefault="00C67889" w:rsidP="00C67889">
      <w:pPr>
        <w:tabs>
          <w:tab w:val="left" w:pos="904"/>
        </w:tabs>
        <w:jc w:val="both"/>
        <w:rPr>
          <w:szCs w:val="24"/>
        </w:rPr>
      </w:pPr>
      <w:r w:rsidRPr="00A0656C">
        <w:rPr>
          <w:szCs w:val="24"/>
        </w:rPr>
        <w:lastRenderedPageBreak/>
        <w:t xml:space="preserve">Así mismo, la cantidad de espiras también permite obtener diferentes valores para el voltaje inducido, ya que cuanto mayor es el número de espiras de alambre que se desplazan en el campo magnético, mayores son el voltaje inducido y la corriente en el alambre. </w:t>
      </w:r>
    </w:p>
    <w:p w:rsidR="00C67889" w:rsidRDefault="00C67889" w:rsidP="00C67889">
      <w:pPr>
        <w:tabs>
          <w:tab w:val="left" w:pos="904"/>
        </w:tabs>
        <w:jc w:val="both"/>
        <w:rPr>
          <w:szCs w:val="24"/>
        </w:rPr>
      </w:pPr>
      <w:r w:rsidRPr="00A0656C">
        <w:rPr>
          <w:szCs w:val="24"/>
        </w:rPr>
        <w:t xml:space="preserve">En conclusión, no importa que acción </w:t>
      </w:r>
      <w:r w:rsidR="001B52FD" w:rsidRPr="00A0656C">
        <w:rPr>
          <w:szCs w:val="24"/>
        </w:rPr>
        <w:t>sea</w:t>
      </w:r>
      <w:r w:rsidRPr="00A0656C">
        <w:rPr>
          <w:szCs w:val="24"/>
        </w:rPr>
        <w:t xml:space="preserve"> la que induce el voltaje, ya que este se genera debido al movimiento relativo entre la bobina y el campo magnético. Por lo cual es posible afirmar que toda variación en el flujo del campo magnético a través del área limitada por un circuito genera corriente eléctrica en él. Este fenómeno de inducir voltaje alternando el campo magnético en torno a un conductor se denomina inducción electromagnética. </w:t>
      </w:r>
    </w:p>
    <w:p w:rsidR="00C67889" w:rsidRDefault="00C67889" w:rsidP="00C67889">
      <w:pPr>
        <w:tabs>
          <w:tab w:val="left" w:pos="904"/>
        </w:tabs>
        <w:jc w:val="both"/>
        <w:rPr>
          <w:szCs w:val="24"/>
        </w:rPr>
      </w:pPr>
      <w:r w:rsidRPr="00A0656C">
        <w:rPr>
          <w:szCs w:val="24"/>
        </w:rPr>
        <w:t xml:space="preserve">Las corrientes generadas por la inducción electromagnética se conocen como corrientes inducidas, como lo son las corrientes que se generan al momento de cerrar o abrir un circuito. </w:t>
      </w:r>
    </w:p>
    <w:p w:rsidR="00CB7E79" w:rsidRDefault="00CB7E79" w:rsidP="00C67889">
      <w:pPr>
        <w:tabs>
          <w:tab w:val="left" w:pos="904"/>
        </w:tabs>
        <w:jc w:val="both"/>
        <w:rPr>
          <w:b/>
          <w:sz w:val="28"/>
          <w:szCs w:val="28"/>
        </w:rPr>
      </w:pPr>
    </w:p>
    <w:p w:rsidR="00C67889" w:rsidRPr="00A0656C" w:rsidRDefault="00C67889" w:rsidP="00CB7E79">
      <w:pPr>
        <w:pStyle w:val="Ttulo3"/>
      </w:pPr>
      <w:bookmarkStart w:id="118" w:name="_Toc437417239"/>
      <w:r>
        <w:t>Fuerza</w:t>
      </w:r>
      <w:r>
        <w:tab/>
        <w:t>electromotriz</w:t>
      </w:r>
      <w:r>
        <w:tab/>
        <w:t xml:space="preserve">inducida: la ley de </w:t>
      </w:r>
      <w:r w:rsidRPr="00A0656C">
        <w:t>Faraday</w:t>
      </w:r>
      <w:bookmarkEnd w:id="118"/>
      <w:r w:rsidRPr="00A0656C">
        <w:t xml:space="preserve"> </w:t>
      </w:r>
    </w:p>
    <w:p w:rsidR="00C67889" w:rsidRDefault="00C67889" w:rsidP="00C67889">
      <w:pPr>
        <w:tabs>
          <w:tab w:val="left" w:pos="904"/>
        </w:tabs>
        <w:jc w:val="both"/>
        <w:rPr>
          <w:szCs w:val="24"/>
        </w:rPr>
      </w:pPr>
      <w:r w:rsidRPr="00A0656C">
        <w:rPr>
          <w:szCs w:val="24"/>
        </w:rPr>
        <w:t>Faraday, durante sus observaciones, estableció que cuánto más rápido cambia el flujo magnético mayor es la corriente inducida en la bobina. En el momento de introducir o retirar el imán en la bobina, el galvanómetro registra una corriente en ella. Pero este valor del galvanómetro aumenta a medida que aumenta la rapidez en la introducción o el retiro del imán.</w:t>
      </w:r>
    </w:p>
    <w:p w:rsidR="00C67889" w:rsidRDefault="00C67889" w:rsidP="00C67889">
      <w:pPr>
        <w:tabs>
          <w:tab w:val="left" w:pos="904"/>
        </w:tabs>
        <w:jc w:val="both"/>
        <w:rPr>
          <w:szCs w:val="24"/>
        </w:rPr>
      </w:pPr>
      <w:r w:rsidRPr="00A0656C">
        <w:rPr>
          <w:szCs w:val="24"/>
        </w:rPr>
        <w:t xml:space="preserve"> La ley de inducción de Faraday enuncia que el valor de la fuerza electromotriz (fem) inducida en el conductor que limita la superficie atravesada por el flujo magnético, depende de la rapidez de la variación del flujo magnético. </w:t>
      </w:r>
    </w:p>
    <w:p w:rsidR="00C67889" w:rsidRDefault="00C67889" w:rsidP="00C67889">
      <w:pPr>
        <w:tabs>
          <w:tab w:val="left" w:pos="904"/>
        </w:tabs>
        <w:jc w:val="both"/>
        <w:rPr>
          <w:szCs w:val="24"/>
        </w:rPr>
      </w:pPr>
      <w:r w:rsidRPr="00A0656C">
        <w:rPr>
          <w:szCs w:val="24"/>
        </w:rPr>
        <w:t>Estas experiencias se traducen en la ley de Faraday.</w:t>
      </w:r>
    </w:p>
    <w:p w:rsidR="00C67889" w:rsidRDefault="00C67889" w:rsidP="00C67889">
      <w:pPr>
        <w:tabs>
          <w:tab w:val="left" w:pos="904"/>
        </w:tabs>
        <w:jc w:val="both"/>
        <w:rPr>
          <w:szCs w:val="24"/>
        </w:rPr>
      </w:pPr>
      <w:r>
        <w:rPr>
          <w:szCs w:val="24"/>
        </w:rPr>
        <w:lastRenderedPageBreak/>
        <w:t>Definición</w:t>
      </w:r>
      <w:r w:rsidR="00CB7E79">
        <w:rPr>
          <w:szCs w:val="24"/>
        </w:rPr>
        <w:t>:</w:t>
      </w:r>
    </w:p>
    <w:p w:rsidR="00C67889" w:rsidRDefault="00C67889" w:rsidP="00C67889">
      <w:pPr>
        <w:tabs>
          <w:tab w:val="left" w:pos="1373"/>
        </w:tabs>
        <w:jc w:val="both"/>
        <w:rPr>
          <w:szCs w:val="24"/>
        </w:rPr>
      </w:pPr>
      <w:r>
        <w:rPr>
          <w:szCs w:val="24"/>
        </w:rPr>
        <w:t xml:space="preserve">La fuerza electromotriz </w:t>
      </w:r>
      <w:r w:rsidR="00CB7E79">
        <w:rPr>
          <w:szCs w:val="24"/>
        </w:rPr>
        <w:t xml:space="preserve">ε </w:t>
      </w:r>
      <w:r>
        <w:rPr>
          <w:szCs w:val="24"/>
        </w:rPr>
        <w:t>(</w:t>
      </w:r>
      <w:r w:rsidR="00CB7E79">
        <w:rPr>
          <w:szCs w:val="24"/>
        </w:rPr>
        <w:t>épsilon</w:t>
      </w:r>
      <w:r w:rsidRPr="0040684A">
        <w:rPr>
          <w:szCs w:val="24"/>
        </w:rPr>
        <w:t>) inducida en un circuito es igual a la variación con res</w:t>
      </w:r>
      <w:r>
        <w:rPr>
          <w:szCs w:val="24"/>
        </w:rPr>
        <w:t xml:space="preserve">pecto al tiempo (t) del flujo </w:t>
      </w:r>
      <w:r w:rsidR="00CB7E79">
        <w:rPr>
          <w:szCs w:val="24"/>
        </w:rPr>
        <w:t xml:space="preserve">Ф </w:t>
      </w:r>
      <w:r>
        <w:rPr>
          <w:szCs w:val="24"/>
        </w:rPr>
        <w:t>(</w:t>
      </w:r>
      <w:r w:rsidR="00CB7E79">
        <w:rPr>
          <w:szCs w:val="24"/>
        </w:rPr>
        <w:t>fi mayúscula</w:t>
      </w:r>
      <w:r w:rsidRPr="0040684A">
        <w:rPr>
          <w:szCs w:val="24"/>
        </w:rPr>
        <w:t>) que atraviesa dicho circuito.</w:t>
      </w:r>
    </w:p>
    <w:p w:rsidR="00C67889" w:rsidRDefault="00C67889" w:rsidP="00C67889">
      <w:pPr>
        <w:tabs>
          <w:tab w:val="left" w:pos="1373"/>
        </w:tabs>
        <w:jc w:val="both"/>
        <w:rPr>
          <w:szCs w:val="24"/>
        </w:rPr>
      </w:pPr>
      <w:r>
        <w:rPr>
          <w:szCs w:val="24"/>
        </w:rPr>
        <w:t xml:space="preserve">Esta ley se expresa como: </w:t>
      </w:r>
    </w:p>
    <w:p w:rsidR="00C67889" w:rsidRPr="00CB7E79" w:rsidRDefault="00C67889" w:rsidP="00C67889">
      <w:pPr>
        <w:tabs>
          <w:tab w:val="left" w:pos="1373"/>
        </w:tabs>
        <w:jc w:val="both"/>
        <w:rPr>
          <w:rFonts w:eastAsiaTheme="minorEastAsia"/>
          <w:szCs w:val="24"/>
        </w:rPr>
      </w:pPr>
      <m:oMathPara>
        <m:oMath>
          <m:r>
            <w:rPr>
              <w:rFonts w:ascii="Cambria Math" w:hAnsi="Cambria Math"/>
              <w:szCs w:val="24"/>
            </w:rPr>
            <m:t>ε=-</m:t>
          </m:r>
          <m:f>
            <m:fPr>
              <m:ctrlPr>
                <w:rPr>
                  <w:rFonts w:ascii="Cambria Math" w:hAnsi="Cambria Math"/>
                  <w:i/>
                  <w:szCs w:val="24"/>
                </w:rPr>
              </m:ctrlPr>
            </m:fPr>
            <m:num>
              <m:r>
                <w:rPr>
                  <w:rFonts w:ascii="Cambria Math" w:hAnsi="Cambria Math"/>
                  <w:szCs w:val="24"/>
                </w:rPr>
                <m:t>∆Ф</m:t>
              </m:r>
            </m:num>
            <m:den>
              <m:r>
                <w:rPr>
                  <w:rFonts w:ascii="Cambria Math" w:hAnsi="Cambria Math"/>
                  <w:szCs w:val="24"/>
                </w:rPr>
                <m:t>∆t</m:t>
              </m:r>
            </m:den>
          </m:f>
        </m:oMath>
      </m:oMathPara>
    </w:p>
    <w:p w:rsidR="00CB7E79" w:rsidRDefault="00CB7E79" w:rsidP="00C67889">
      <w:pPr>
        <w:tabs>
          <w:tab w:val="left" w:pos="1373"/>
        </w:tabs>
        <w:jc w:val="both"/>
        <w:rPr>
          <w:szCs w:val="24"/>
        </w:rPr>
      </w:pPr>
      <w:r>
        <w:rPr>
          <w:rFonts w:eastAsiaTheme="minorEastAsia"/>
          <w:szCs w:val="24"/>
        </w:rPr>
        <w:t xml:space="preserve">La ecuación se lee, épsilon = menos delta fi </w:t>
      </w:r>
      <w:r w:rsidR="00AB5370">
        <w:rPr>
          <w:rFonts w:eastAsiaTheme="minorEastAsia"/>
          <w:szCs w:val="24"/>
        </w:rPr>
        <w:t>mayúscula</w:t>
      </w:r>
      <w:r>
        <w:rPr>
          <w:rFonts w:eastAsiaTheme="minorEastAsia"/>
          <w:szCs w:val="24"/>
        </w:rPr>
        <w:t xml:space="preserve"> / delta t.</w:t>
      </w:r>
    </w:p>
    <w:p w:rsidR="00C67889" w:rsidRDefault="00C67889" w:rsidP="00C67889">
      <w:pPr>
        <w:tabs>
          <w:tab w:val="left" w:pos="1373"/>
        </w:tabs>
        <w:jc w:val="both"/>
        <w:rPr>
          <w:szCs w:val="24"/>
        </w:rPr>
      </w:pPr>
      <w:r>
        <w:rPr>
          <w:szCs w:val="24"/>
        </w:rPr>
        <w:t>Siendo ∆Ф</w:t>
      </w:r>
      <w:r w:rsidR="00CB7E79">
        <w:rPr>
          <w:szCs w:val="24"/>
        </w:rPr>
        <w:t xml:space="preserve"> </w:t>
      </w:r>
      <w:r>
        <w:rPr>
          <w:szCs w:val="24"/>
        </w:rPr>
        <w:t>=</w:t>
      </w:r>
      <w:r w:rsidR="00CB7E79">
        <w:rPr>
          <w:szCs w:val="24"/>
        </w:rPr>
        <w:t xml:space="preserve"> </w:t>
      </w:r>
      <w:r>
        <w:rPr>
          <w:szCs w:val="24"/>
        </w:rPr>
        <w:t>Ф</w:t>
      </w:r>
      <w:r w:rsidRPr="00CB7E79">
        <w:rPr>
          <w:szCs w:val="24"/>
          <w:vertAlign w:val="subscript"/>
        </w:rPr>
        <w:t>2</w:t>
      </w:r>
      <w:r w:rsidR="00CB7E79">
        <w:rPr>
          <w:szCs w:val="24"/>
        </w:rPr>
        <w:t xml:space="preserve"> − </w:t>
      </w:r>
      <w:r>
        <w:rPr>
          <w:szCs w:val="24"/>
        </w:rPr>
        <w:t>Ф</w:t>
      </w:r>
      <w:r w:rsidRPr="00CB7E79">
        <w:rPr>
          <w:szCs w:val="24"/>
          <w:vertAlign w:val="subscript"/>
        </w:rPr>
        <w:t>1</w:t>
      </w:r>
      <w:r w:rsidR="00CB7E79">
        <w:rPr>
          <w:szCs w:val="24"/>
        </w:rPr>
        <w:t xml:space="preserve"> (delta fi = fi</w:t>
      </w:r>
      <w:r w:rsidR="00CB7E79" w:rsidRPr="00CB7E79">
        <w:rPr>
          <w:szCs w:val="24"/>
          <w:vertAlign w:val="subscript"/>
        </w:rPr>
        <w:t xml:space="preserve"> 2</w:t>
      </w:r>
      <w:r w:rsidR="00CB7E79">
        <w:rPr>
          <w:szCs w:val="24"/>
        </w:rPr>
        <w:t xml:space="preserve"> menos fi</w:t>
      </w:r>
      <w:r w:rsidR="00CB7E79" w:rsidRPr="00CB7E79">
        <w:rPr>
          <w:szCs w:val="24"/>
          <w:vertAlign w:val="subscript"/>
        </w:rPr>
        <w:t xml:space="preserve"> 1</w:t>
      </w:r>
      <w:r w:rsidR="00CB7E79">
        <w:rPr>
          <w:szCs w:val="24"/>
        </w:rPr>
        <w:t>)</w:t>
      </w:r>
      <w:r w:rsidRPr="0040684A">
        <w:rPr>
          <w:szCs w:val="24"/>
        </w:rPr>
        <w:t>, la variación del flujo magnético y</w:t>
      </w:r>
      <w:r>
        <w:rPr>
          <w:szCs w:val="24"/>
        </w:rPr>
        <w:t xml:space="preserve"> ∆t</w:t>
      </w:r>
      <w:r w:rsidR="00CB7E79">
        <w:rPr>
          <w:szCs w:val="24"/>
        </w:rPr>
        <w:t xml:space="preserve"> </w:t>
      </w:r>
      <w:r>
        <w:rPr>
          <w:szCs w:val="24"/>
        </w:rPr>
        <w:t>=</w:t>
      </w:r>
      <w:r w:rsidR="00CB7E79">
        <w:rPr>
          <w:szCs w:val="24"/>
        </w:rPr>
        <w:t xml:space="preserve"> </w:t>
      </w:r>
      <w:r>
        <w:rPr>
          <w:szCs w:val="24"/>
        </w:rPr>
        <w:t>t</w:t>
      </w:r>
      <w:r w:rsidRPr="00CB7E79">
        <w:rPr>
          <w:szCs w:val="24"/>
          <w:vertAlign w:val="subscript"/>
        </w:rPr>
        <w:t>2</w:t>
      </w:r>
      <w:r w:rsidR="00CB7E79">
        <w:rPr>
          <w:szCs w:val="24"/>
        </w:rPr>
        <w:t xml:space="preserve"> −</w:t>
      </w:r>
      <w:r w:rsidRPr="0040684A">
        <w:rPr>
          <w:szCs w:val="24"/>
        </w:rPr>
        <w:t xml:space="preserve"> </w:t>
      </w:r>
      <w:r>
        <w:rPr>
          <w:szCs w:val="24"/>
        </w:rPr>
        <w:t>t</w:t>
      </w:r>
      <w:r w:rsidRPr="00CB7E79">
        <w:rPr>
          <w:szCs w:val="24"/>
          <w:vertAlign w:val="subscript"/>
        </w:rPr>
        <w:t>1</w:t>
      </w:r>
      <w:r w:rsidR="00CB7E79">
        <w:rPr>
          <w:szCs w:val="24"/>
        </w:rPr>
        <w:t xml:space="preserve"> (delta t = t</w:t>
      </w:r>
      <w:r w:rsidR="00CB7E79" w:rsidRPr="00CB7E79">
        <w:rPr>
          <w:szCs w:val="24"/>
          <w:vertAlign w:val="subscript"/>
        </w:rPr>
        <w:t xml:space="preserve"> 2</w:t>
      </w:r>
      <w:r w:rsidR="00CB7E79">
        <w:rPr>
          <w:szCs w:val="24"/>
        </w:rPr>
        <w:t xml:space="preserve"> menos t</w:t>
      </w:r>
      <w:r w:rsidR="00CB7E79" w:rsidRPr="00CB7E79">
        <w:rPr>
          <w:szCs w:val="24"/>
          <w:vertAlign w:val="subscript"/>
        </w:rPr>
        <w:t xml:space="preserve"> 1</w:t>
      </w:r>
      <w:r w:rsidR="00CB7E79">
        <w:rPr>
          <w:szCs w:val="24"/>
        </w:rPr>
        <w:t>)</w:t>
      </w:r>
      <w:r w:rsidRPr="0040684A">
        <w:rPr>
          <w:szCs w:val="24"/>
        </w:rPr>
        <w:t>, la variación del tiempo. Después de analizar esta consecuencia de los trabajos de Faraday, Maxwell imaginó que tal vez este fenómeno inverso fuera verdadero, es decir, que un campo eléctrico variable debería inducir un campo magnético.</w:t>
      </w:r>
    </w:p>
    <w:p w:rsidR="00A232B6" w:rsidRDefault="00A232B6" w:rsidP="00A232B6">
      <w:pPr>
        <w:tabs>
          <w:tab w:val="left" w:pos="1373"/>
        </w:tabs>
        <w:jc w:val="both"/>
        <w:rPr>
          <w:b/>
          <w:sz w:val="28"/>
          <w:szCs w:val="28"/>
        </w:rPr>
      </w:pPr>
    </w:p>
    <w:p w:rsidR="00C67889" w:rsidRPr="00A232B6" w:rsidRDefault="00C67889" w:rsidP="00AB5370">
      <w:pPr>
        <w:pStyle w:val="Ttulo2"/>
      </w:pPr>
      <w:bookmarkStart w:id="119" w:name="_Toc437417240"/>
      <w:r w:rsidRPr="00A232B6">
        <w:t>Ley de Lenz</w:t>
      </w:r>
      <w:bookmarkEnd w:id="119"/>
      <w:r w:rsidRPr="00A232B6">
        <w:t xml:space="preserve"> </w:t>
      </w:r>
    </w:p>
    <w:p w:rsidR="00C67889" w:rsidRDefault="00C67889" w:rsidP="00A232B6">
      <w:pPr>
        <w:tabs>
          <w:tab w:val="left" w:pos="1373"/>
        </w:tabs>
        <w:jc w:val="both"/>
        <w:rPr>
          <w:szCs w:val="24"/>
        </w:rPr>
      </w:pPr>
      <w:r w:rsidRPr="00312CA8">
        <w:rPr>
          <w:szCs w:val="24"/>
        </w:rPr>
        <w:t xml:space="preserve">Cuando se acerca un imán a una bobina, el flujo magnético que la atraviesa aumenta y la corriente que se induce produce un campo magnético de sentido contrario al del imán, por lo que dicha corriente se opone al aumento del flujo. </w:t>
      </w:r>
    </w:p>
    <w:p w:rsidR="00C67889" w:rsidRDefault="00C67889" w:rsidP="00A232B6">
      <w:pPr>
        <w:tabs>
          <w:tab w:val="left" w:pos="1373"/>
        </w:tabs>
        <w:jc w:val="both"/>
        <w:rPr>
          <w:szCs w:val="24"/>
        </w:rPr>
      </w:pPr>
      <w:r w:rsidRPr="00312CA8">
        <w:rPr>
          <w:szCs w:val="24"/>
        </w:rPr>
        <w:t xml:space="preserve">Si en vez de acercarse el imán se aleja, el flujo magnético que atraviesa la bobina disminuye y esta corriente inducida produce también un campo magnético de sentido contrario al del imán, por lo que la corriente se opone a la disminución del flujo. </w:t>
      </w:r>
    </w:p>
    <w:p w:rsidR="00C67889" w:rsidRDefault="00C67889" w:rsidP="00A232B6">
      <w:pPr>
        <w:tabs>
          <w:tab w:val="left" w:pos="1373"/>
        </w:tabs>
        <w:jc w:val="both"/>
        <w:rPr>
          <w:szCs w:val="24"/>
        </w:rPr>
      </w:pPr>
      <w:r w:rsidRPr="00312CA8">
        <w:rPr>
          <w:szCs w:val="24"/>
        </w:rPr>
        <w:lastRenderedPageBreak/>
        <w:t>Luego, en ambos casos, el sentido de la corriente se opone a las variaciones de flujo magnético que se producen. Este resultado se conoce como la ley de Lenz</w:t>
      </w:r>
    </w:p>
    <w:p w:rsidR="00C67889" w:rsidRDefault="00C67889" w:rsidP="00A232B6">
      <w:pPr>
        <w:tabs>
          <w:tab w:val="left" w:pos="1373"/>
        </w:tabs>
        <w:jc w:val="both"/>
        <w:rPr>
          <w:szCs w:val="24"/>
        </w:rPr>
      </w:pPr>
      <w:r>
        <w:rPr>
          <w:szCs w:val="24"/>
        </w:rPr>
        <w:t>Definición</w:t>
      </w:r>
      <w:r w:rsidR="00AB5370">
        <w:rPr>
          <w:szCs w:val="24"/>
        </w:rPr>
        <w:t>:</w:t>
      </w:r>
    </w:p>
    <w:p w:rsidR="00C67889" w:rsidRDefault="00C67889" w:rsidP="00A232B6">
      <w:pPr>
        <w:tabs>
          <w:tab w:val="left" w:pos="1373"/>
        </w:tabs>
        <w:jc w:val="both"/>
        <w:rPr>
          <w:szCs w:val="24"/>
        </w:rPr>
      </w:pPr>
      <w:r w:rsidRPr="00312CA8">
        <w:rPr>
          <w:szCs w:val="24"/>
        </w:rPr>
        <w:t>El sentido de la corriente inducida es tal que el campo magnético que dicha corriente produce se opone a la variación del flujo que la causó.</w:t>
      </w:r>
    </w:p>
    <w:p w:rsidR="00C67889" w:rsidRDefault="00C67889" w:rsidP="00A232B6">
      <w:pPr>
        <w:tabs>
          <w:tab w:val="left" w:pos="1373"/>
        </w:tabs>
        <w:jc w:val="both"/>
        <w:rPr>
          <w:szCs w:val="24"/>
        </w:rPr>
      </w:pPr>
      <w:r w:rsidRPr="00312CA8">
        <w:rPr>
          <w:szCs w:val="24"/>
        </w:rPr>
        <w:t xml:space="preserve">Esta oposición al cambio de flujo es la razón por la cual se utiliza el signo negativo en el segundo miembro de la ecuación de la ley de Faraday: </w:t>
      </w:r>
    </w:p>
    <w:p w:rsidR="00C67889" w:rsidRPr="00AB5370" w:rsidRDefault="00C67889" w:rsidP="00A232B6">
      <w:pPr>
        <w:tabs>
          <w:tab w:val="left" w:pos="1373"/>
        </w:tabs>
        <w:jc w:val="both"/>
        <w:rPr>
          <w:rFonts w:eastAsiaTheme="minorEastAsia"/>
          <w:szCs w:val="24"/>
        </w:rPr>
      </w:pPr>
      <m:oMathPara>
        <m:oMath>
          <m:r>
            <w:rPr>
              <w:rFonts w:ascii="Cambria Math" w:hAnsi="Cambria Math"/>
              <w:szCs w:val="24"/>
            </w:rPr>
            <m:t>ε=</m:t>
          </m:r>
          <m:f>
            <m:fPr>
              <m:ctrlPr>
                <w:rPr>
                  <w:rFonts w:ascii="Cambria Math" w:hAnsi="Cambria Math"/>
                  <w:i/>
                  <w:szCs w:val="24"/>
                </w:rPr>
              </m:ctrlPr>
            </m:fPr>
            <m:num>
              <m:r>
                <w:rPr>
                  <w:rFonts w:ascii="Cambria Math" w:hAnsi="Cambria Math"/>
                  <w:szCs w:val="24"/>
                </w:rPr>
                <m:t>∆Ф</m:t>
              </m:r>
            </m:num>
            <m:den>
              <m:r>
                <w:rPr>
                  <w:rFonts w:ascii="Cambria Math" w:hAnsi="Cambria Math"/>
                  <w:szCs w:val="24"/>
                </w:rPr>
                <m:t>∆t</m:t>
              </m:r>
            </m:den>
          </m:f>
        </m:oMath>
      </m:oMathPara>
    </w:p>
    <w:p w:rsidR="00AB5370" w:rsidRDefault="00AB5370" w:rsidP="00AB5370">
      <w:pPr>
        <w:tabs>
          <w:tab w:val="left" w:pos="1373"/>
        </w:tabs>
        <w:jc w:val="both"/>
        <w:rPr>
          <w:szCs w:val="24"/>
        </w:rPr>
      </w:pPr>
      <w:r>
        <w:rPr>
          <w:rFonts w:eastAsiaTheme="minorEastAsia"/>
          <w:szCs w:val="24"/>
        </w:rPr>
        <w:t>La ecuación se lee, épsilon = menos delta fi mayúscula / delta t.</w:t>
      </w:r>
    </w:p>
    <w:p w:rsidR="00C67889" w:rsidRDefault="00C67889" w:rsidP="00A232B6">
      <w:pPr>
        <w:tabs>
          <w:tab w:val="left" w:pos="1373"/>
        </w:tabs>
        <w:jc w:val="both"/>
        <w:rPr>
          <w:szCs w:val="24"/>
        </w:rPr>
      </w:pPr>
      <w:r w:rsidRPr="00312CA8">
        <w:rPr>
          <w:szCs w:val="24"/>
        </w:rPr>
        <w:t xml:space="preserve">Para una bobina de N espiras la ley de Faraday se expresa: </w:t>
      </w:r>
    </w:p>
    <w:p w:rsidR="00C67889" w:rsidRPr="00AB5370" w:rsidRDefault="00C67889" w:rsidP="00A232B6">
      <w:pPr>
        <w:tabs>
          <w:tab w:val="left" w:pos="1373"/>
        </w:tabs>
        <w:jc w:val="both"/>
        <w:rPr>
          <w:rFonts w:eastAsiaTheme="minorEastAsia"/>
          <w:szCs w:val="24"/>
        </w:rPr>
      </w:pPr>
      <m:oMathPara>
        <m:oMath>
          <m:r>
            <w:rPr>
              <w:rFonts w:ascii="Cambria Math" w:hAnsi="Cambria Math"/>
              <w:szCs w:val="24"/>
            </w:rPr>
            <m:t>ε=-N∙</m:t>
          </m:r>
          <m:f>
            <m:fPr>
              <m:ctrlPr>
                <w:rPr>
                  <w:rFonts w:ascii="Cambria Math" w:hAnsi="Cambria Math"/>
                  <w:i/>
                  <w:szCs w:val="24"/>
                </w:rPr>
              </m:ctrlPr>
            </m:fPr>
            <m:num>
              <m:r>
                <w:rPr>
                  <w:rFonts w:ascii="Cambria Math" w:hAnsi="Cambria Math"/>
                  <w:szCs w:val="24"/>
                </w:rPr>
                <m:t>∆Ф</m:t>
              </m:r>
            </m:num>
            <m:den>
              <m:r>
                <w:rPr>
                  <w:rFonts w:ascii="Cambria Math" w:hAnsi="Cambria Math"/>
                  <w:szCs w:val="24"/>
                </w:rPr>
                <m:t>∆t</m:t>
              </m:r>
            </m:den>
          </m:f>
        </m:oMath>
      </m:oMathPara>
    </w:p>
    <w:p w:rsidR="00AB5370" w:rsidRDefault="00AB5370" w:rsidP="00AB5370">
      <w:pPr>
        <w:tabs>
          <w:tab w:val="left" w:pos="1373"/>
        </w:tabs>
        <w:jc w:val="both"/>
        <w:rPr>
          <w:szCs w:val="24"/>
        </w:rPr>
      </w:pPr>
      <w:r>
        <w:rPr>
          <w:rFonts w:eastAsiaTheme="minorEastAsia"/>
          <w:szCs w:val="24"/>
        </w:rPr>
        <w:t>La ecuación se lee, épsilon = menos N mayúscula ∙ (delta fi mayúscula / delta t).</w:t>
      </w:r>
    </w:p>
    <w:p w:rsidR="00AB5370" w:rsidRPr="00312CA8" w:rsidRDefault="00AB5370" w:rsidP="00A232B6">
      <w:pPr>
        <w:tabs>
          <w:tab w:val="left" w:pos="1373"/>
        </w:tabs>
        <w:jc w:val="both"/>
        <w:rPr>
          <w:rFonts w:eastAsiaTheme="minorEastAsia"/>
          <w:szCs w:val="24"/>
        </w:rPr>
      </w:pPr>
    </w:p>
    <w:p w:rsidR="00C67889" w:rsidRDefault="00C67889" w:rsidP="00AB5370">
      <w:pPr>
        <w:pStyle w:val="Ttulo4"/>
      </w:pPr>
      <w:bookmarkStart w:id="120" w:name="_Toc437417241"/>
      <w:r>
        <w:t>E</w:t>
      </w:r>
      <w:r w:rsidR="00AB5370">
        <w:t>jemplo</w:t>
      </w:r>
      <w:bookmarkEnd w:id="120"/>
    </w:p>
    <w:p w:rsidR="00C67889" w:rsidRDefault="00C67889" w:rsidP="00C67889">
      <w:pPr>
        <w:tabs>
          <w:tab w:val="left" w:pos="1373"/>
        </w:tabs>
        <w:jc w:val="both"/>
        <w:rPr>
          <w:szCs w:val="24"/>
        </w:rPr>
      </w:pPr>
      <w:r w:rsidRPr="00A2378E">
        <w:rPr>
          <w:szCs w:val="24"/>
        </w:rPr>
        <w:t>Por una bobina, de 100 esp</w:t>
      </w:r>
      <w:r>
        <w:rPr>
          <w:szCs w:val="24"/>
        </w:rPr>
        <w:t>iras y área transversal de 4 cm²</w:t>
      </w:r>
      <w:r w:rsidRPr="00A2378E">
        <w:rPr>
          <w:szCs w:val="24"/>
        </w:rPr>
        <w:t xml:space="preserve">, se hace pasar un campo magnético, cuyas líneas de campo son perpendiculares al área transversal de la bobina, de tal forma que el flujo magnético varía uniformemente desde 0 T hasta 0,4 T durante 0,02 s. Calcular la fem inducida en la bobina. </w:t>
      </w:r>
    </w:p>
    <w:p w:rsidR="00AB5370" w:rsidRDefault="00AB5370" w:rsidP="00C67889">
      <w:pPr>
        <w:tabs>
          <w:tab w:val="left" w:pos="1373"/>
        </w:tabs>
        <w:jc w:val="both"/>
        <w:rPr>
          <w:szCs w:val="24"/>
        </w:rPr>
      </w:pPr>
    </w:p>
    <w:p w:rsidR="00C67889" w:rsidRDefault="00AB5370" w:rsidP="00AB5370">
      <w:pPr>
        <w:pStyle w:val="Ttulo4"/>
      </w:pPr>
      <w:bookmarkStart w:id="121" w:name="_Toc437417242"/>
      <w:r>
        <w:lastRenderedPageBreak/>
        <w:t>Solución</w:t>
      </w:r>
      <w:bookmarkEnd w:id="121"/>
    </w:p>
    <w:p w:rsidR="00C67889" w:rsidRDefault="00C67889" w:rsidP="00C67889">
      <w:pPr>
        <w:tabs>
          <w:tab w:val="left" w:pos="1373"/>
        </w:tabs>
        <w:jc w:val="both"/>
        <w:rPr>
          <w:szCs w:val="24"/>
        </w:rPr>
      </w:pPr>
      <w:r w:rsidRPr="00A2378E">
        <w:rPr>
          <w:szCs w:val="24"/>
        </w:rPr>
        <w:t xml:space="preserve">Para calcular la fem hallemos la variación del flujo magnético. </w:t>
      </w:r>
    </w:p>
    <w:p w:rsidR="008E1DC6" w:rsidRPr="00CB7E79" w:rsidRDefault="008E1DC6" w:rsidP="008E1DC6">
      <w:pPr>
        <w:tabs>
          <w:tab w:val="left" w:pos="904"/>
        </w:tabs>
        <w:jc w:val="both"/>
        <w:rPr>
          <w:rFonts w:eastAsiaTheme="minorEastAsia"/>
          <w:szCs w:val="24"/>
        </w:rPr>
      </w:pPr>
      <m:oMathPara>
        <m:oMath>
          <m:r>
            <w:rPr>
              <w:rFonts w:ascii="Cambria Math" w:hAnsi="Cambria Math"/>
              <w:szCs w:val="24"/>
            </w:rPr>
            <m:t>Ф=</m:t>
          </m:r>
          <m:r>
            <w:rPr>
              <w:rFonts w:ascii="Cambria Math" w:eastAsiaTheme="minorEastAsia" w:hAnsi="Cambria Math"/>
              <w:szCs w:val="24"/>
            </w:rPr>
            <m:t>B∙A∙cosθ</m:t>
          </m:r>
        </m:oMath>
      </m:oMathPara>
    </w:p>
    <w:p w:rsidR="008E1DC6" w:rsidRDefault="008E1DC6" w:rsidP="008E1DC6">
      <w:pPr>
        <w:tabs>
          <w:tab w:val="left" w:pos="904"/>
        </w:tabs>
        <w:jc w:val="both"/>
        <w:rPr>
          <w:szCs w:val="24"/>
        </w:rPr>
      </w:pPr>
      <w:r>
        <w:rPr>
          <w:szCs w:val="24"/>
        </w:rPr>
        <w:t>La ecuación se lee, fi mayúscula = B ∙ A ∙ cos theta.</w:t>
      </w:r>
    </w:p>
    <w:p w:rsidR="00C67889" w:rsidRDefault="00C67889" w:rsidP="00C67889">
      <w:pPr>
        <w:tabs>
          <w:tab w:val="left" w:pos="1373"/>
        </w:tabs>
        <w:jc w:val="both"/>
        <w:rPr>
          <w:szCs w:val="24"/>
        </w:rPr>
      </w:pPr>
      <w:r w:rsidRPr="00A2378E">
        <w:rPr>
          <w:szCs w:val="24"/>
        </w:rPr>
        <w:t>Flujo inicial en la bobina</w:t>
      </w:r>
      <w:r w:rsidR="008E1DC6">
        <w:rPr>
          <w:szCs w:val="24"/>
        </w:rPr>
        <w:t>:</w:t>
      </w:r>
    </w:p>
    <w:p w:rsidR="008E1DC6" w:rsidRPr="00CB7E79" w:rsidRDefault="00057AE5" w:rsidP="008E1DC6">
      <w:pPr>
        <w:tabs>
          <w:tab w:val="left" w:pos="904"/>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Ф</m:t>
              </m:r>
            </m:e>
            <m:sub>
              <m:r>
                <w:rPr>
                  <w:rFonts w:ascii="Cambria Math" w:hAnsi="Cambria Math"/>
                  <w:szCs w:val="24"/>
                </w:rPr>
                <m:t>i</m:t>
              </m:r>
            </m:sub>
          </m:sSub>
          <m:r>
            <w:rPr>
              <w:rFonts w:ascii="Cambria Math" w:hAnsi="Cambria Math"/>
              <w:szCs w:val="24"/>
            </w:rPr>
            <m:t>=</m:t>
          </m:r>
          <m:r>
            <w:rPr>
              <w:rFonts w:ascii="Cambria Math" w:eastAsiaTheme="minorEastAsia" w:hAnsi="Cambria Math"/>
              <w:szCs w:val="24"/>
            </w:rPr>
            <m:t>0 T∙A∙cosθ=0 Wb</m:t>
          </m:r>
        </m:oMath>
      </m:oMathPara>
    </w:p>
    <w:p w:rsidR="008E1DC6" w:rsidRDefault="008E1DC6" w:rsidP="008E1DC6">
      <w:pPr>
        <w:tabs>
          <w:tab w:val="left" w:pos="904"/>
        </w:tabs>
        <w:jc w:val="both"/>
        <w:rPr>
          <w:szCs w:val="24"/>
        </w:rPr>
      </w:pPr>
      <w:r>
        <w:rPr>
          <w:szCs w:val="24"/>
        </w:rPr>
        <w:t>La ecuación se lee, fi mayúscula i = 0 T ∙ A ∙ cos theta = 0 Wb.</w:t>
      </w:r>
    </w:p>
    <w:p w:rsidR="00C67889" w:rsidRDefault="00C67889" w:rsidP="00C67889">
      <w:pPr>
        <w:tabs>
          <w:tab w:val="left" w:pos="1373"/>
        </w:tabs>
        <w:jc w:val="both"/>
        <w:rPr>
          <w:szCs w:val="24"/>
        </w:rPr>
      </w:pPr>
      <w:r w:rsidRPr="00A2378E">
        <w:rPr>
          <w:szCs w:val="24"/>
        </w:rPr>
        <w:t>Flujo final</w:t>
      </w:r>
      <w:r w:rsidR="008E1DC6">
        <w:rPr>
          <w:szCs w:val="24"/>
        </w:rPr>
        <w:t>:</w:t>
      </w:r>
    </w:p>
    <w:p w:rsidR="008E1DC6" w:rsidRPr="00CB7E79" w:rsidRDefault="00057AE5" w:rsidP="008E1DC6">
      <w:pPr>
        <w:tabs>
          <w:tab w:val="left" w:pos="904"/>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Ф</m:t>
              </m:r>
            </m:e>
            <m:sub>
              <m:r>
                <w:rPr>
                  <w:rFonts w:ascii="Cambria Math" w:hAnsi="Cambria Math"/>
                  <w:szCs w:val="24"/>
                </w:rPr>
                <m:t>f</m:t>
              </m:r>
            </m:sub>
          </m:sSub>
          <m:r>
            <w:rPr>
              <w:rFonts w:ascii="Cambria Math" w:hAnsi="Cambria Math"/>
              <w:szCs w:val="24"/>
            </w:rPr>
            <m:t>=</m:t>
          </m:r>
          <m:r>
            <w:rPr>
              <w:rFonts w:ascii="Cambria Math" w:eastAsiaTheme="minorEastAsia" w:hAnsi="Cambria Math"/>
              <w:szCs w:val="24"/>
            </w:rPr>
            <m:t>0,4 T∙4×</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-4</m:t>
              </m:r>
            </m:sup>
          </m:sSup>
          <m:r>
            <w:rPr>
              <w:rFonts w:ascii="Cambria Math" w:eastAsiaTheme="minorEastAsia" w:hAnsi="Cambria Math"/>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2</m:t>
              </m:r>
            </m:sup>
          </m:sSup>
          <m:r>
            <w:rPr>
              <w:rFonts w:ascii="Cambria Math" w:eastAsiaTheme="minorEastAsia" w:hAnsi="Cambria Math"/>
              <w:szCs w:val="24"/>
            </w:rPr>
            <m:t>∙</m:t>
          </m:r>
          <m:func>
            <m:funcPr>
              <m:ctrlPr>
                <w:rPr>
                  <w:rFonts w:ascii="Cambria Math" w:eastAsiaTheme="minorEastAsia" w:hAnsi="Cambria Math"/>
                  <w:i/>
                  <w:szCs w:val="24"/>
                </w:rPr>
              </m:ctrlPr>
            </m:funcPr>
            <m:fName>
              <m:r>
                <m:rPr>
                  <m:sty m:val="p"/>
                </m:rPr>
                <w:rPr>
                  <w:rFonts w:ascii="Cambria Math" w:eastAsiaTheme="minorEastAsia" w:hAnsi="Cambria Math"/>
                  <w:szCs w:val="24"/>
                </w:rPr>
                <m:t>cos</m:t>
              </m:r>
            </m:fName>
            <m:e>
              <m:r>
                <w:rPr>
                  <w:rFonts w:ascii="Cambria Math" w:eastAsiaTheme="minorEastAsia" w:hAnsi="Cambria Math"/>
                  <w:szCs w:val="24"/>
                </w:rPr>
                <m:t>0°</m:t>
              </m:r>
            </m:e>
          </m:func>
          <m:r>
            <w:rPr>
              <w:rFonts w:ascii="Cambria Math" w:eastAsiaTheme="minorEastAsia" w:hAnsi="Cambria Math"/>
              <w:szCs w:val="24"/>
            </w:rPr>
            <m:t>=1,6×</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-4</m:t>
              </m:r>
            </m:sup>
          </m:sSup>
          <m:r>
            <w:rPr>
              <w:rFonts w:ascii="Cambria Math" w:eastAsiaTheme="minorEastAsia" w:hAnsi="Cambria Math"/>
              <w:szCs w:val="24"/>
            </w:rPr>
            <m:t xml:space="preserve"> Wb</m:t>
          </m:r>
        </m:oMath>
      </m:oMathPara>
    </w:p>
    <w:p w:rsidR="008E1DC6" w:rsidRDefault="008E1DC6" w:rsidP="008E1DC6">
      <w:pPr>
        <w:tabs>
          <w:tab w:val="left" w:pos="904"/>
        </w:tabs>
        <w:jc w:val="both"/>
        <w:rPr>
          <w:szCs w:val="24"/>
        </w:rPr>
      </w:pPr>
      <w:r>
        <w:rPr>
          <w:szCs w:val="24"/>
        </w:rPr>
        <w:t>La ecuación se lee, fi mayúscula f = 0,4 T ∙ (4×10 a la −4 m</w:t>
      </w:r>
      <w:r w:rsidRPr="008E1DC6">
        <w:rPr>
          <w:szCs w:val="24"/>
          <w:vertAlign w:val="superscript"/>
        </w:rPr>
        <w:t>2</w:t>
      </w:r>
      <w:r>
        <w:rPr>
          <w:szCs w:val="24"/>
        </w:rPr>
        <w:t>) ∙ cos 0° = 1,6×10 a la −4  Wb.</w:t>
      </w:r>
    </w:p>
    <w:p w:rsidR="00C67889" w:rsidRDefault="00C67889" w:rsidP="00C67889">
      <w:pPr>
        <w:tabs>
          <w:tab w:val="left" w:pos="1373"/>
        </w:tabs>
        <w:jc w:val="both"/>
        <w:rPr>
          <w:szCs w:val="24"/>
        </w:rPr>
      </w:pPr>
      <w:r>
        <w:rPr>
          <w:szCs w:val="24"/>
        </w:rPr>
        <w:t>Ecuación de la fuerza electromotriz</w:t>
      </w:r>
      <w:r w:rsidR="008E1DC6">
        <w:rPr>
          <w:szCs w:val="24"/>
        </w:rPr>
        <w:t>:</w:t>
      </w:r>
    </w:p>
    <w:p w:rsidR="008E1DC6" w:rsidRPr="00AB5370" w:rsidRDefault="008E1DC6" w:rsidP="008E1DC6">
      <w:pPr>
        <w:tabs>
          <w:tab w:val="left" w:pos="1373"/>
        </w:tabs>
        <w:jc w:val="both"/>
        <w:rPr>
          <w:rFonts w:eastAsiaTheme="minorEastAsia"/>
          <w:szCs w:val="24"/>
        </w:rPr>
      </w:pPr>
      <m:oMathPara>
        <m:oMath>
          <m:r>
            <w:rPr>
              <w:rFonts w:ascii="Cambria Math" w:hAnsi="Cambria Math"/>
              <w:szCs w:val="24"/>
            </w:rPr>
            <m:t>ε=-N∙</m:t>
          </m:r>
          <m:f>
            <m:fPr>
              <m:ctrlPr>
                <w:rPr>
                  <w:rFonts w:ascii="Cambria Math" w:hAnsi="Cambria Math"/>
                  <w:i/>
                  <w:szCs w:val="24"/>
                </w:rPr>
              </m:ctrlPr>
            </m:fPr>
            <m:num>
              <m:r>
                <w:rPr>
                  <w:rFonts w:ascii="Cambria Math" w:hAnsi="Cambria Math"/>
                  <w:szCs w:val="24"/>
                </w:rPr>
                <m:t>∆Ф</m:t>
              </m:r>
            </m:num>
            <m:den>
              <m:r>
                <w:rPr>
                  <w:rFonts w:ascii="Cambria Math" w:hAnsi="Cambria Math"/>
                  <w:szCs w:val="24"/>
                </w:rPr>
                <m:t>∆t</m:t>
              </m:r>
            </m:den>
          </m:f>
        </m:oMath>
      </m:oMathPara>
    </w:p>
    <w:p w:rsidR="008E1DC6" w:rsidRDefault="008E1DC6" w:rsidP="008E1DC6">
      <w:pPr>
        <w:tabs>
          <w:tab w:val="left" w:pos="1373"/>
        </w:tabs>
        <w:jc w:val="both"/>
        <w:rPr>
          <w:szCs w:val="24"/>
        </w:rPr>
      </w:pPr>
      <w:r>
        <w:rPr>
          <w:rFonts w:eastAsiaTheme="minorEastAsia"/>
          <w:szCs w:val="24"/>
        </w:rPr>
        <w:t>La ecuación se lee, épsilon = menos N mayúscula ∙ (delta fi mayúscula / delta t).</w:t>
      </w:r>
    </w:p>
    <w:p w:rsidR="00C67889" w:rsidRDefault="008E1DC6" w:rsidP="00C67889">
      <w:pPr>
        <w:tabs>
          <w:tab w:val="left" w:pos="1373"/>
        </w:tabs>
        <w:jc w:val="both"/>
        <w:rPr>
          <w:szCs w:val="24"/>
        </w:rPr>
      </w:pPr>
      <w:r>
        <w:rPr>
          <w:szCs w:val="24"/>
        </w:rPr>
        <w:t>Reemplazando y calculando:</w:t>
      </w:r>
    </w:p>
    <w:p w:rsidR="00D876A4" w:rsidRPr="00AB5370" w:rsidRDefault="00D876A4" w:rsidP="00D876A4">
      <w:pPr>
        <w:tabs>
          <w:tab w:val="left" w:pos="1373"/>
        </w:tabs>
        <w:jc w:val="both"/>
        <w:rPr>
          <w:rFonts w:eastAsiaTheme="minorEastAsia"/>
          <w:szCs w:val="24"/>
        </w:rPr>
      </w:pPr>
      <m:oMathPara>
        <m:oMath>
          <m:r>
            <w:rPr>
              <w:rFonts w:ascii="Cambria Math" w:hAnsi="Cambria Math"/>
              <w:szCs w:val="24"/>
            </w:rPr>
            <m:t>ε=-100∙</m:t>
          </m:r>
          <m:f>
            <m:fPr>
              <m:ctrlPr>
                <w:rPr>
                  <w:rFonts w:ascii="Cambria Math" w:hAnsi="Cambria Math"/>
                  <w:i/>
                  <w:szCs w:val="24"/>
                </w:rPr>
              </m:ctrlPr>
            </m:fPr>
            <m:num>
              <m:r>
                <w:rPr>
                  <w:rFonts w:ascii="Cambria Math" w:eastAsiaTheme="minorEastAsia" w:hAnsi="Cambria Math"/>
                  <w:szCs w:val="24"/>
                </w:rPr>
                <m:t>1,6×</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-4</m:t>
                  </m:r>
                </m:sup>
              </m:sSup>
              <m:r>
                <w:rPr>
                  <w:rFonts w:ascii="Cambria Math" w:eastAsiaTheme="minorEastAsia" w:hAnsi="Cambria Math"/>
                  <w:szCs w:val="24"/>
                </w:rPr>
                <m:t xml:space="preserve"> Wb</m:t>
              </m:r>
            </m:num>
            <m:den>
              <m:r>
                <w:rPr>
                  <w:rFonts w:ascii="Cambria Math" w:hAnsi="Cambria Math"/>
                  <w:szCs w:val="24"/>
                </w:rPr>
                <m:t>0,02 s</m:t>
              </m:r>
            </m:den>
          </m:f>
          <m:r>
            <w:rPr>
              <w:rFonts w:ascii="Cambria Math" w:hAnsi="Cambria Math"/>
              <w:szCs w:val="24"/>
            </w:rPr>
            <m:t>=</m:t>
          </m:r>
          <m:r>
            <w:rPr>
              <w:rFonts w:ascii="Cambria Math" w:eastAsiaTheme="minorEastAsia" w:hAnsi="Cambria Math"/>
              <w:szCs w:val="24"/>
            </w:rPr>
            <m:t>-8×</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-1</m:t>
              </m:r>
            </m:sup>
          </m:sSup>
          <m:r>
            <w:rPr>
              <w:rFonts w:ascii="Cambria Math" w:eastAsiaTheme="minorEastAsia" w:hAnsi="Cambria Math"/>
              <w:szCs w:val="24"/>
            </w:rPr>
            <m:t xml:space="preserve"> V</m:t>
          </m:r>
        </m:oMath>
      </m:oMathPara>
    </w:p>
    <w:p w:rsidR="00D876A4" w:rsidRDefault="00D876A4" w:rsidP="00D876A4">
      <w:pPr>
        <w:tabs>
          <w:tab w:val="left" w:pos="1373"/>
        </w:tabs>
        <w:jc w:val="both"/>
        <w:rPr>
          <w:szCs w:val="24"/>
        </w:rPr>
      </w:pPr>
      <w:r>
        <w:rPr>
          <w:rFonts w:eastAsiaTheme="minorEastAsia"/>
          <w:szCs w:val="24"/>
        </w:rPr>
        <w:t xml:space="preserve">La ecuación se lee, épsilon = </w:t>
      </w:r>
      <w:r w:rsidR="00F31FA6">
        <w:rPr>
          <w:rFonts w:eastAsiaTheme="minorEastAsia"/>
          <w:szCs w:val="24"/>
        </w:rPr>
        <w:t>−100</w:t>
      </w:r>
      <w:r>
        <w:rPr>
          <w:rFonts w:eastAsiaTheme="minorEastAsia"/>
          <w:szCs w:val="24"/>
        </w:rPr>
        <w:t xml:space="preserve"> ∙ (</w:t>
      </w:r>
      <w:r w:rsidR="00F31FA6">
        <w:rPr>
          <w:szCs w:val="24"/>
        </w:rPr>
        <w:t>1,6×10 a la −4  Wb</w:t>
      </w:r>
      <w:r w:rsidR="00F31FA6">
        <w:rPr>
          <w:rFonts w:eastAsiaTheme="minorEastAsia"/>
          <w:szCs w:val="24"/>
        </w:rPr>
        <w:t xml:space="preserve"> </w:t>
      </w:r>
      <w:r>
        <w:rPr>
          <w:rFonts w:eastAsiaTheme="minorEastAsia"/>
          <w:szCs w:val="24"/>
        </w:rPr>
        <w:t xml:space="preserve">/ </w:t>
      </w:r>
      <w:r w:rsidR="00F31FA6">
        <w:rPr>
          <w:rFonts w:eastAsiaTheme="minorEastAsia"/>
          <w:szCs w:val="24"/>
        </w:rPr>
        <w:t>0,02 s</w:t>
      </w:r>
      <w:r>
        <w:rPr>
          <w:rFonts w:eastAsiaTheme="minorEastAsia"/>
          <w:szCs w:val="24"/>
        </w:rPr>
        <w:t>)</w:t>
      </w:r>
      <w:r w:rsidR="00F31FA6">
        <w:rPr>
          <w:rFonts w:eastAsiaTheme="minorEastAsia"/>
          <w:szCs w:val="24"/>
        </w:rPr>
        <w:t xml:space="preserve"> = −8×10 a la −1 V</w:t>
      </w:r>
      <w:r>
        <w:rPr>
          <w:rFonts w:eastAsiaTheme="minorEastAsia"/>
          <w:szCs w:val="24"/>
        </w:rPr>
        <w:t>.</w:t>
      </w:r>
    </w:p>
    <w:p w:rsidR="00C67889" w:rsidRDefault="00C67889" w:rsidP="00C67889">
      <w:pPr>
        <w:tabs>
          <w:tab w:val="left" w:pos="1373"/>
        </w:tabs>
        <w:jc w:val="both"/>
        <w:rPr>
          <w:szCs w:val="24"/>
        </w:rPr>
      </w:pPr>
      <w:r w:rsidRPr="00A2378E">
        <w:rPr>
          <w:szCs w:val="24"/>
        </w:rPr>
        <w:t xml:space="preserve">La fem inducida es de 0,8 V. </w:t>
      </w:r>
    </w:p>
    <w:p w:rsidR="00F31FA6" w:rsidRDefault="00F31FA6" w:rsidP="00C67889">
      <w:pPr>
        <w:tabs>
          <w:tab w:val="left" w:pos="1373"/>
        </w:tabs>
        <w:jc w:val="both"/>
        <w:rPr>
          <w:szCs w:val="24"/>
        </w:rPr>
      </w:pPr>
    </w:p>
    <w:p w:rsidR="00F31FA6" w:rsidRDefault="00F31FA6" w:rsidP="00F31FA6">
      <w:pPr>
        <w:pStyle w:val="Ttulo4"/>
      </w:pPr>
      <w:bookmarkStart w:id="122" w:name="_Toc437417243"/>
      <w:r>
        <w:lastRenderedPageBreak/>
        <w:t>Ejemplo</w:t>
      </w:r>
      <w:bookmarkEnd w:id="122"/>
    </w:p>
    <w:p w:rsidR="00C67889" w:rsidRDefault="00C67889" w:rsidP="00C67889">
      <w:pPr>
        <w:tabs>
          <w:tab w:val="left" w:pos="1373"/>
        </w:tabs>
        <w:jc w:val="both"/>
        <w:rPr>
          <w:szCs w:val="24"/>
        </w:rPr>
      </w:pPr>
      <w:r w:rsidRPr="00A2378E">
        <w:rPr>
          <w:szCs w:val="24"/>
        </w:rPr>
        <w:t>Una espira de sección circular está en un campo magnético de intensidad variable, formando el vector asociado a la superficie un ángulo de 30° con el vector inducción. Si el flujo magnético a tr</w:t>
      </w:r>
      <w:r>
        <w:rPr>
          <w:szCs w:val="24"/>
        </w:rPr>
        <w:t>avés de la espira cambia de 4*</w:t>
      </w:r>
      <w:r w:rsidRPr="00A2378E">
        <w:rPr>
          <w:szCs w:val="24"/>
        </w:rPr>
        <w:t>10</w:t>
      </w:r>
      <w:r>
        <w:rPr>
          <w:szCs w:val="24"/>
        </w:rPr>
        <w:t>^-5 Wb a 10*10^-</w:t>
      </w:r>
      <w:r w:rsidRPr="00A2378E">
        <w:rPr>
          <w:szCs w:val="24"/>
        </w:rPr>
        <w:t xml:space="preserve">5 Wb en 0,01 s, ¿cuál es el valor medio de la fem inducida? </w:t>
      </w:r>
    </w:p>
    <w:p w:rsidR="00D13795" w:rsidRDefault="00D13795" w:rsidP="00C67889">
      <w:pPr>
        <w:tabs>
          <w:tab w:val="left" w:pos="1373"/>
        </w:tabs>
        <w:jc w:val="both"/>
        <w:rPr>
          <w:szCs w:val="24"/>
        </w:rPr>
      </w:pPr>
    </w:p>
    <w:p w:rsidR="00D13795" w:rsidRDefault="00D13795" w:rsidP="007D09E7">
      <w:pPr>
        <w:pStyle w:val="Ttulo4"/>
      </w:pPr>
      <w:bookmarkStart w:id="123" w:name="_Toc437417244"/>
      <w:r>
        <w:t>Solución</w:t>
      </w:r>
      <w:bookmarkEnd w:id="123"/>
    </w:p>
    <w:p w:rsidR="00C67889" w:rsidRDefault="00C67889" w:rsidP="00C67889">
      <w:pPr>
        <w:tabs>
          <w:tab w:val="left" w:pos="1373"/>
        </w:tabs>
        <w:jc w:val="both"/>
        <w:rPr>
          <w:szCs w:val="24"/>
        </w:rPr>
      </w:pPr>
      <w:r w:rsidRPr="00A2378E">
        <w:rPr>
          <w:szCs w:val="24"/>
        </w:rPr>
        <w:t>Aplicando la ecuación de la fue</w:t>
      </w:r>
      <w:r>
        <w:rPr>
          <w:szCs w:val="24"/>
        </w:rPr>
        <w:t>rza electromotriz, tenemos que:</w:t>
      </w:r>
    </w:p>
    <w:p w:rsidR="00C67889" w:rsidRPr="007D09E7" w:rsidRDefault="00C67889" w:rsidP="00C67889">
      <w:pPr>
        <w:tabs>
          <w:tab w:val="left" w:pos="1373"/>
        </w:tabs>
        <w:jc w:val="both"/>
        <w:rPr>
          <w:rFonts w:eastAsiaTheme="minorEastAsia"/>
          <w:szCs w:val="24"/>
        </w:rPr>
      </w:pPr>
      <m:oMathPara>
        <m:oMath>
          <m:r>
            <w:rPr>
              <w:rFonts w:ascii="Cambria Math" w:hAnsi="Cambria Math"/>
              <w:szCs w:val="24"/>
            </w:rPr>
            <m:t>ε=-</m:t>
          </m:r>
          <m:f>
            <m:fPr>
              <m:ctrlPr>
                <w:rPr>
                  <w:rFonts w:ascii="Cambria Math" w:hAnsi="Cambria Math"/>
                  <w:i/>
                  <w:szCs w:val="24"/>
                </w:rPr>
              </m:ctrlPr>
            </m:fPr>
            <m:num>
              <m:r>
                <w:rPr>
                  <w:rFonts w:ascii="Cambria Math" w:hAnsi="Cambria Math"/>
                  <w:szCs w:val="24"/>
                </w:rPr>
                <m:t>∆Ф</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Ф</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Ф</m:t>
                  </m:r>
                </m:e>
                <m:sub>
                  <m:r>
                    <w:rPr>
                      <w:rFonts w:ascii="Cambria Math" w:hAnsi="Cambria Math"/>
                      <w:szCs w:val="24"/>
                    </w:rPr>
                    <m:t>1</m:t>
                  </m:r>
                </m:sub>
              </m:sSub>
              <m:r>
                <w:rPr>
                  <w:rFonts w:ascii="Cambria Math" w:hAnsi="Cambria Math"/>
                  <w:szCs w:val="24"/>
                </w:rPr>
                <m:t>)</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oMath>
      </m:oMathPara>
    </w:p>
    <w:p w:rsidR="007D09E7" w:rsidRDefault="007D09E7" w:rsidP="007D09E7">
      <w:pPr>
        <w:tabs>
          <w:tab w:val="left" w:pos="1373"/>
        </w:tabs>
        <w:jc w:val="both"/>
        <w:rPr>
          <w:rFonts w:eastAsiaTheme="minorEastAsia"/>
          <w:szCs w:val="24"/>
        </w:rPr>
      </w:pPr>
      <w:r>
        <w:rPr>
          <w:rFonts w:eastAsiaTheme="minorEastAsia"/>
          <w:szCs w:val="24"/>
        </w:rPr>
        <w:t>La ecuación se lee, épsilon = menos ∙ (delta fi mayúscula / delta t) = menos (fi</w:t>
      </w:r>
      <w:r w:rsidRPr="007D09E7">
        <w:rPr>
          <w:rFonts w:eastAsiaTheme="minorEastAsia"/>
          <w:szCs w:val="24"/>
          <w:vertAlign w:val="subscript"/>
        </w:rPr>
        <w:t xml:space="preserve"> 2</w:t>
      </w:r>
      <w:r>
        <w:rPr>
          <w:rFonts w:eastAsiaTheme="minorEastAsia"/>
          <w:szCs w:val="24"/>
        </w:rPr>
        <w:t xml:space="preserve"> menos fi</w:t>
      </w:r>
      <w:r w:rsidRPr="007D09E7">
        <w:rPr>
          <w:rFonts w:eastAsiaTheme="minorEastAsia"/>
          <w:szCs w:val="24"/>
          <w:vertAlign w:val="subscript"/>
        </w:rPr>
        <w:t xml:space="preserve"> 1</w:t>
      </w:r>
      <w:r>
        <w:rPr>
          <w:rFonts w:eastAsiaTheme="minorEastAsia"/>
          <w:szCs w:val="24"/>
        </w:rPr>
        <w:t>) / (t</w:t>
      </w:r>
      <w:r w:rsidRPr="007D09E7">
        <w:rPr>
          <w:rFonts w:eastAsiaTheme="minorEastAsia"/>
          <w:szCs w:val="24"/>
          <w:vertAlign w:val="subscript"/>
        </w:rPr>
        <w:t>2</w:t>
      </w:r>
      <w:r>
        <w:rPr>
          <w:rFonts w:eastAsiaTheme="minorEastAsia"/>
          <w:szCs w:val="24"/>
        </w:rPr>
        <w:t xml:space="preserve"> menos t</w:t>
      </w:r>
      <w:r w:rsidRPr="007D09E7">
        <w:rPr>
          <w:rFonts w:eastAsiaTheme="minorEastAsia"/>
          <w:szCs w:val="24"/>
          <w:vertAlign w:val="subscript"/>
        </w:rPr>
        <w:t>1</w:t>
      </w:r>
      <w:r>
        <w:rPr>
          <w:rFonts w:eastAsiaTheme="minorEastAsia"/>
          <w:szCs w:val="24"/>
        </w:rPr>
        <w:t>).</w:t>
      </w:r>
    </w:p>
    <w:p w:rsidR="007D09E7" w:rsidRDefault="007D09E7" w:rsidP="007D09E7">
      <w:pPr>
        <w:tabs>
          <w:tab w:val="left" w:pos="1373"/>
        </w:tabs>
        <w:jc w:val="both"/>
        <w:rPr>
          <w:szCs w:val="24"/>
        </w:rPr>
      </w:pPr>
      <w:r>
        <w:rPr>
          <w:rFonts w:eastAsiaTheme="minorEastAsia"/>
          <w:szCs w:val="24"/>
        </w:rPr>
        <w:t>Reemplazando y calculando:</w:t>
      </w:r>
    </w:p>
    <w:p w:rsidR="00C67889" w:rsidRDefault="00C67889" w:rsidP="00C67889">
      <w:pPr>
        <w:tabs>
          <w:tab w:val="left" w:pos="1373"/>
        </w:tabs>
        <w:jc w:val="both"/>
        <w:rPr>
          <w:szCs w:val="24"/>
        </w:rPr>
      </w:pPr>
      <m:oMathPara>
        <m:oMath>
          <m:r>
            <w:rPr>
              <w:rFonts w:ascii="Cambria Math" w:hAnsi="Cambria Math"/>
              <w:szCs w:val="24"/>
            </w:rPr>
            <m:t>ε=</m:t>
          </m:r>
          <m:f>
            <m:fPr>
              <m:ctrlPr>
                <w:rPr>
                  <w:rFonts w:ascii="Cambria Math" w:hAnsi="Cambria Math"/>
                  <w:i/>
                  <w:szCs w:val="24"/>
                </w:rPr>
              </m:ctrlPr>
            </m:fPr>
            <m:num>
              <m:r>
                <w:rPr>
                  <w:rFonts w:ascii="Cambria Math" w:hAnsi="Cambria Math"/>
                  <w:szCs w:val="24"/>
                </w:rPr>
                <m:t>-(10×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m:rPr>
                  <m:sty m:val="p"/>
                </m:rPr>
                <w:rPr>
                  <w:rFonts w:ascii="Cambria Math" w:hAnsi="Cambria Math"/>
                  <w:szCs w:val="24"/>
                </w:rPr>
                <m:t>Wb</m:t>
              </m:r>
              <m:r>
                <w:rPr>
                  <w:rFonts w:ascii="Cambria Math" w:hAnsi="Cambria Math"/>
                  <w:szCs w:val="24"/>
                </w:rPr>
                <m:t>-4×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m:rPr>
                  <m:sty m:val="p"/>
                </m:rPr>
                <w:rPr>
                  <w:rFonts w:ascii="Cambria Math" w:hAnsi="Cambria Math"/>
                  <w:szCs w:val="24"/>
                </w:rPr>
                <m:t>Wb</m:t>
              </m:r>
              <m:r>
                <w:rPr>
                  <w:rFonts w:ascii="Cambria Math" w:hAnsi="Cambria Math"/>
                  <w:szCs w:val="24"/>
                </w:rPr>
                <m:t>)</m:t>
              </m:r>
            </m:num>
            <m:den>
              <m:r>
                <w:rPr>
                  <w:rFonts w:ascii="Cambria Math" w:hAnsi="Cambria Math"/>
                  <w:szCs w:val="24"/>
                </w:rPr>
                <m:t>0,01 s</m:t>
              </m:r>
            </m:den>
          </m:f>
          <m:r>
            <w:rPr>
              <w:rFonts w:ascii="Cambria Math" w:eastAsiaTheme="minorEastAsia" w:hAnsi="Cambria Math"/>
              <w:szCs w:val="24"/>
            </w:rPr>
            <m:t>=</m:t>
          </m:r>
          <m:r>
            <w:rPr>
              <w:rFonts w:ascii="Cambria Math" w:hAnsi="Cambria Math"/>
              <w:szCs w:val="24"/>
            </w:rPr>
            <m:t>-6×</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m:rPr>
              <m:sty m:val="p"/>
            </m:rPr>
            <w:rPr>
              <w:rFonts w:ascii="Cambria Math" w:hAnsi="Cambria Math"/>
              <w:szCs w:val="24"/>
            </w:rPr>
            <m:t xml:space="preserve"> V</m:t>
          </m:r>
        </m:oMath>
      </m:oMathPara>
    </w:p>
    <w:p w:rsidR="00C67889" w:rsidRDefault="007D09E7" w:rsidP="00C67889">
      <w:pPr>
        <w:tabs>
          <w:tab w:val="left" w:pos="1373"/>
        </w:tabs>
        <w:jc w:val="both"/>
        <w:rPr>
          <w:rFonts w:eastAsiaTheme="minorEastAsia"/>
          <w:szCs w:val="24"/>
        </w:rPr>
      </w:pPr>
      <w:r>
        <w:rPr>
          <w:rFonts w:eastAsiaTheme="minorEastAsia"/>
          <w:szCs w:val="24"/>
        </w:rPr>
        <w:t>La ecuación se lee, épsilon =</w:t>
      </w:r>
      <w:r w:rsidR="00DB31E2">
        <w:rPr>
          <w:rFonts w:eastAsiaTheme="minorEastAsia"/>
          <w:szCs w:val="24"/>
        </w:rPr>
        <w:t xml:space="preserve"> −(10×10 a la −5 Wb −4×10 a la −5)/(0,01 s) = −6×10 a la −3 V.</w:t>
      </w:r>
    </w:p>
    <w:p w:rsidR="007D09E7" w:rsidRDefault="007D09E7" w:rsidP="00C67889">
      <w:pPr>
        <w:tabs>
          <w:tab w:val="left" w:pos="1373"/>
        </w:tabs>
        <w:jc w:val="both"/>
        <w:rPr>
          <w:szCs w:val="24"/>
        </w:rPr>
      </w:pPr>
    </w:p>
    <w:p w:rsidR="00C67889" w:rsidRPr="00DD7E75" w:rsidRDefault="00C67889" w:rsidP="007D09E7">
      <w:pPr>
        <w:pStyle w:val="Ttulo2"/>
      </w:pPr>
      <w:bookmarkStart w:id="124" w:name="_Toc437417245"/>
      <w:r w:rsidRPr="00DD7E75">
        <w:t>Algunas aplicaciones</w:t>
      </w:r>
      <w:bookmarkEnd w:id="124"/>
      <w:r w:rsidRPr="00DD7E75">
        <w:t xml:space="preserve"> </w:t>
      </w:r>
    </w:p>
    <w:p w:rsidR="00C67889" w:rsidRDefault="00C67889" w:rsidP="007D09E7">
      <w:pPr>
        <w:pStyle w:val="Ttulo3"/>
        <w:rPr>
          <w:szCs w:val="24"/>
        </w:rPr>
      </w:pPr>
      <w:bookmarkStart w:id="125" w:name="_Toc437417246"/>
      <w:r w:rsidRPr="00DD7E75">
        <w:t>Generadores electromagnéticos</w:t>
      </w:r>
      <w:bookmarkEnd w:id="125"/>
      <w:r w:rsidRPr="00DD7E75">
        <w:rPr>
          <w:szCs w:val="24"/>
        </w:rPr>
        <w:t xml:space="preserve"> </w:t>
      </w:r>
    </w:p>
    <w:p w:rsidR="00C67889" w:rsidRDefault="00C67889" w:rsidP="00C67889">
      <w:pPr>
        <w:tabs>
          <w:tab w:val="left" w:pos="1373"/>
        </w:tabs>
        <w:jc w:val="both"/>
        <w:rPr>
          <w:szCs w:val="24"/>
        </w:rPr>
      </w:pPr>
      <w:r w:rsidRPr="00DD7E75">
        <w:rPr>
          <w:szCs w:val="24"/>
        </w:rPr>
        <w:t xml:space="preserve">Aunque las baterías y las pilas generan electricidad, estas presentan ciertas limitaciones, ya que no sirven para aparatos eléctricos con un gran consumo energético, como la mayor parte de los electrodomésticos. En este caso, es necesario implementar el uso de </w:t>
      </w:r>
      <w:r w:rsidRPr="00DD7E75">
        <w:rPr>
          <w:szCs w:val="24"/>
        </w:rPr>
        <w:lastRenderedPageBreak/>
        <w:t xml:space="preserve">alternadores y dinamos, cuya estructura se encuentra formada por un imán fijo y una bobina que gira en el campo </w:t>
      </w:r>
      <w:r>
        <w:rPr>
          <w:szCs w:val="24"/>
        </w:rPr>
        <w:t xml:space="preserve">magnético creado por el imán. </w:t>
      </w:r>
    </w:p>
    <w:p w:rsidR="00C67889" w:rsidRPr="008168BD" w:rsidRDefault="00C67889" w:rsidP="00723698">
      <w:pPr>
        <w:pStyle w:val="Prrafodelista"/>
        <w:numPr>
          <w:ilvl w:val="0"/>
          <w:numId w:val="16"/>
        </w:numPr>
        <w:tabs>
          <w:tab w:val="left" w:pos="1373"/>
        </w:tabs>
        <w:spacing w:line="360" w:lineRule="auto"/>
        <w:jc w:val="both"/>
        <w:rPr>
          <w:szCs w:val="24"/>
        </w:rPr>
      </w:pPr>
      <w:r w:rsidRPr="008168BD">
        <w:rPr>
          <w:szCs w:val="24"/>
        </w:rPr>
        <w:t>El alternador: cuando la bobina se encuentra en reposo, no es posible generar corriente. Pero, a medida que la bobina gira, se origina una variación de campo magnético y se genera una corriente eléctrica que cambia periódicamente de sentido.</w:t>
      </w:r>
    </w:p>
    <w:p w:rsidR="00C67889" w:rsidRDefault="00C67889" w:rsidP="00C67889">
      <w:pPr>
        <w:tabs>
          <w:tab w:val="left" w:pos="1373"/>
        </w:tabs>
        <w:jc w:val="both"/>
        <w:rPr>
          <w:szCs w:val="24"/>
        </w:rPr>
      </w:pPr>
      <w:r w:rsidRPr="00DD7E75">
        <w:rPr>
          <w:szCs w:val="24"/>
        </w:rPr>
        <w:t xml:space="preserve">La corriente eléctrica generada se envía al exterior a través de un colector conectado a la bobina y unido a dos escobillas o contactos de salida. </w:t>
      </w:r>
    </w:p>
    <w:p w:rsidR="00C67889" w:rsidRDefault="00C67889" w:rsidP="00C67889">
      <w:pPr>
        <w:tabs>
          <w:tab w:val="left" w:pos="1373"/>
        </w:tabs>
        <w:jc w:val="both"/>
        <w:rPr>
          <w:szCs w:val="24"/>
        </w:rPr>
      </w:pPr>
      <w:r w:rsidRPr="00DD7E75">
        <w:rPr>
          <w:szCs w:val="24"/>
        </w:rPr>
        <w:t xml:space="preserve">El alternador es un generador de corriente alterna. Los generadores de las centrales eléctricas, por ejemplo, son alternadores. </w:t>
      </w:r>
    </w:p>
    <w:p w:rsidR="00C67889" w:rsidRPr="008168BD" w:rsidRDefault="00C67889" w:rsidP="00723698">
      <w:pPr>
        <w:pStyle w:val="Prrafodelista"/>
        <w:numPr>
          <w:ilvl w:val="0"/>
          <w:numId w:val="16"/>
        </w:numPr>
        <w:tabs>
          <w:tab w:val="left" w:pos="1373"/>
        </w:tabs>
        <w:spacing w:line="360" w:lineRule="auto"/>
        <w:jc w:val="both"/>
        <w:rPr>
          <w:szCs w:val="24"/>
        </w:rPr>
      </w:pPr>
      <w:r w:rsidRPr="008168BD">
        <w:rPr>
          <w:szCs w:val="24"/>
        </w:rPr>
        <w:t>La dinamo: el funcionamiento de una dinamo es similar al del alternador.</w:t>
      </w:r>
    </w:p>
    <w:p w:rsidR="00C67889" w:rsidRDefault="00C67889" w:rsidP="00C67889">
      <w:pPr>
        <w:tabs>
          <w:tab w:val="left" w:pos="1373"/>
        </w:tabs>
        <w:jc w:val="both"/>
        <w:rPr>
          <w:szCs w:val="24"/>
        </w:rPr>
      </w:pPr>
      <w:r w:rsidRPr="00DD7E75">
        <w:rPr>
          <w:szCs w:val="24"/>
        </w:rPr>
        <w:t>El colector está formado por un único anillo y, mediante un sistema mecánico sencillo se consigue que los extremos de la bobina hagan contacto alternativamente con las escobillas, de tal manera que una sea siempre positiva y la otra, negativa. De este modo, la corriente alterna generada se transforma en corriente continua.</w:t>
      </w:r>
    </w:p>
    <w:p w:rsidR="00C67889" w:rsidRDefault="00C67889" w:rsidP="00C67889">
      <w:pPr>
        <w:tabs>
          <w:tab w:val="left" w:pos="1373"/>
        </w:tabs>
        <w:jc w:val="both"/>
        <w:rPr>
          <w:szCs w:val="24"/>
        </w:rPr>
      </w:pPr>
      <w:r w:rsidRPr="00DD7E75">
        <w:rPr>
          <w:szCs w:val="24"/>
        </w:rPr>
        <w:t>Una de las aplicaciones más corrientes de la dinamo ha sido la de generar energía eléctrica para el funcionamiento de un automóvil. Sin embargo, su utilización disminuyó debido a que presentaba problemas al suministrar corriente cuando el motor estaba en pleno rendimiento</w:t>
      </w:r>
      <w:r>
        <w:rPr>
          <w:szCs w:val="24"/>
        </w:rPr>
        <w:t>.</w:t>
      </w:r>
    </w:p>
    <w:p w:rsidR="00DB31E2" w:rsidRDefault="00DB31E2" w:rsidP="00C67889">
      <w:pPr>
        <w:tabs>
          <w:tab w:val="left" w:pos="1373"/>
        </w:tabs>
        <w:jc w:val="both"/>
        <w:rPr>
          <w:b/>
          <w:sz w:val="28"/>
          <w:szCs w:val="28"/>
        </w:rPr>
      </w:pPr>
    </w:p>
    <w:p w:rsidR="00C67889" w:rsidRPr="00FC6310" w:rsidRDefault="00C67889" w:rsidP="00DB31E2">
      <w:pPr>
        <w:pStyle w:val="Ttulo3"/>
      </w:pPr>
      <w:bookmarkStart w:id="126" w:name="_Toc437417247"/>
      <w:r w:rsidRPr="00FC6310">
        <w:lastRenderedPageBreak/>
        <w:t>Producción de corriente alterna</w:t>
      </w:r>
      <w:bookmarkEnd w:id="126"/>
      <w:r w:rsidRPr="00FC6310">
        <w:t xml:space="preserve"> </w:t>
      </w:r>
    </w:p>
    <w:p w:rsidR="00C67889" w:rsidRDefault="00C67889" w:rsidP="00C67889">
      <w:pPr>
        <w:tabs>
          <w:tab w:val="left" w:pos="1373"/>
        </w:tabs>
        <w:jc w:val="both"/>
        <w:rPr>
          <w:szCs w:val="24"/>
        </w:rPr>
      </w:pPr>
      <w:r w:rsidRPr="00DD7E75">
        <w:rPr>
          <w:szCs w:val="24"/>
        </w:rPr>
        <w:t xml:space="preserve">La producción de corriente alterna es muy sencilla, por tal razón es la más utilizada tanto a nivel doméstico como a nivel industrial. Su producción se encuentra relacionada con la variación en el flujo magnético que atraviesa un conductor, es decir, al giro a gran velocidad entre los polos de un electroimán (inductor) de una bobina (inducido) en un campo magnético. </w:t>
      </w:r>
    </w:p>
    <w:p w:rsidR="00C67889" w:rsidRDefault="00C67889" w:rsidP="00C67889">
      <w:pPr>
        <w:tabs>
          <w:tab w:val="left" w:pos="1373"/>
        </w:tabs>
        <w:jc w:val="both"/>
        <w:rPr>
          <w:szCs w:val="24"/>
        </w:rPr>
      </w:pPr>
      <w:r w:rsidRPr="00DD7E75">
        <w:rPr>
          <w:szCs w:val="24"/>
        </w:rPr>
        <w:t xml:space="preserve">Al producirse el giro, el flujo magnético que el inductor genera sobre el inducido experimenta una variación continua, por lo cual se produce una corriente alterna en el inducido que, es transportada, por medio de cables, hasta los lugares donde posteriormente será utilizada. </w:t>
      </w:r>
    </w:p>
    <w:p w:rsidR="00C67889" w:rsidRDefault="00C67889" w:rsidP="00C67889">
      <w:pPr>
        <w:tabs>
          <w:tab w:val="left" w:pos="1373"/>
        </w:tabs>
        <w:jc w:val="both"/>
        <w:rPr>
          <w:szCs w:val="24"/>
        </w:rPr>
      </w:pPr>
      <w:r w:rsidRPr="00DD7E75">
        <w:rPr>
          <w:szCs w:val="24"/>
        </w:rPr>
        <w:t>Cuando al inducido se le</w:t>
      </w:r>
      <w:r>
        <w:rPr>
          <w:szCs w:val="24"/>
        </w:rPr>
        <w:t xml:space="preserve"> genera una velocidad angular, ω</w:t>
      </w:r>
      <w:r w:rsidR="003C20DA">
        <w:rPr>
          <w:szCs w:val="24"/>
        </w:rPr>
        <w:t xml:space="preserve"> (omega)</w:t>
      </w:r>
      <w:r w:rsidRPr="00DD7E75">
        <w:rPr>
          <w:szCs w:val="24"/>
        </w:rPr>
        <w:t xml:space="preserve">, constante, estando en el interior del inductor (se crea un campo magnético uniforme B), se induce una corriente debido a que el movimiento hace variar el flujo magnético sobre el inducido. La fuerza electromotriz inducida que se genera en cada espira cambia de manera sinusoidal y se expresa como: </w:t>
      </w:r>
    </w:p>
    <w:p w:rsidR="00C67889" w:rsidRPr="007354E2" w:rsidRDefault="003C20DA" w:rsidP="00C67889">
      <w:pPr>
        <w:tabs>
          <w:tab w:val="left" w:pos="1373"/>
        </w:tabs>
        <w:jc w:val="both"/>
        <w:rPr>
          <w:rFonts w:eastAsiaTheme="minorEastAsia"/>
          <w:szCs w:val="24"/>
        </w:rPr>
      </w:pPr>
      <m:oMathPara>
        <m:oMath>
          <m:r>
            <w:rPr>
              <w:rFonts w:ascii="Cambria Math" w:hAnsi="Cambria Math"/>
              <w:szCs w:val="24"/>
            </w:rPr>
            <m:t>ε=B∙A∙ω∙sen</m:t>
          </m:r>
          <m:d>
            <m:dPr>
              <m:ctrlPr>
                <w:rPr>
                  <w:rFonts w:ascii="Cambria Math" w:hAnsi="Cambria Math"/>
                  <w:i/>
                  <w:szCs w:val="24"/>
                </w:rPr>
              </m:ctrlPr>
            </m:dPr>
            <m:e>
              <m:r>
                <w:rPr>
                  <w:rFonts w:ascii="Cambria Math" w:hAnsi="Cambria Math"/>
                  <w:szCs w:val="24"/>
                </w:rPr>
                <m:t>ω∙t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max</m:t>
              </m:r>
            </m:sub>
          </m:sSub>
          <m:r>
            <w:rPr>
              <w:rFonts w:ascii="Cambria Math" w:hAnsi="Cambria Math"/>
              <w:szCs w:val="24"/>
            </w:rPr>
            <m:t>∙sen</m:t>
          </m:r>
          <m:d>
            <m:dPr>
              <m:ctrlPr>
                <w:rPr>
                  <w:rFonts w:ascii="Cambria Math" w:hAnsi="Cambria Math"/>
                  <w:i/>
                  <w:szCs w:val="24"/>
                </w:rPr>
              </m:ctrlPr>
            </m:dPr>
            <m:e>
              <m:r>
                <w:rPr>
                  <w:rFonts w:ascii="Cambria Math" w:hAnsi="Cambria Math"/>
                  <w:szCs w:val="24"/>
                </w:rPr>
                <m:t>ω∙t</m:t>
              </m:r>
            </m:e>
          </m:d>
        </m:oMath>
      </m:oMathPara>
    </w:p>
    <w:p w:rsidR="007354E2" w:rsidRDefault="007354E2" w:rsidP="00C67889">
      <w:pPr>
        <w:tabs>
          <w:tab w:val="left" w:pos="1373"/>
        </w:tabs>
        <w:jc w:val="both"/>
        <w:rPr>
          <w:szCs w:val="24"/>
        </w:rPr>
      </w:pPr>
      <w:r>
        <w:rPr>
          <w:rFonts w:eastAsiaTheme="minorEastAsia"/>
          <w:szCs w:val="24"/>
        </w:rPr>
        <w:t xml:space="preserve">La ecuación se lee, </w:t>
      </w:r>
      <w:r w:rsidR="003C20DA">
        <w:rPr>
          <w:rFonts w:eastAsiaTheme="minorEastAsia"/>
          <w:szCs w:val="24"/>
        </w:rPr>
        <w:t xml:space="preserve">épsilon = B ∙ A ∙ omega ∙ sen (omega ∙ t) = épsilon </w:t>
      </w:r>
      <w:r w:rsidR="003C20DA" w:rsidRPr="003C20DA">
        <w:rPr>
          <w:rFonts w:eastAsiaTheme="minorEastAsia"/>
          <w:szCs w:val="24"/>
          <w:vertAlign w:val="subscript"/>
        </w:rPr>
        <w:t>máx.</w:t>
      </w:r>
      <w:r w:rsidR="003C20DA">
        <w:rPr>
          <w:rFonts w:eastAsiaTheme="minorEastAsia"/>
          <w:szCs w:val="24"/>
        </w:rPr>
        <w:t xml:space="preserve"> ∙ sen (omega ∙ t).</w:t>
      </w:r>
    </w:p>
    <w:p w:rsidR="00C67889" w:rsidRDefault="00C67889" w:rsidP="00C67889">
      <w:pPr>
        <w:tabs>
          <w:tab w:val="left" w:pos="1373"/>
        </w:tabs>
        <w:jc w:val="both"/>
        <w:rPr>
          <w:szCs w:val="24"/>
        </w:rPr>
      </w:pPr>
      <w:r w:rsidRPr="00DD7E75">
        <w:rPr>
          <w:szCs w:val="24"/>
        </w:rPr>
        <w:t>Como la función seno toma como máximo valor la unidad, ε</w:t>
      </w:r>
      <w:r w:rsidRPr="003C20DA">
        <w:rPr>
          <w:szCs w:val="24"/>
          <w:vertAlign w:val="subscript"/>
        </w:rPr>
        <w:t>máx</w:t>
      </w:r>
      <w:r w:rsidRPr="00DD7E75">
        <w:rPr>
          <w:szCs w:val="24"/>
        </w:rPr>
        <w:t xml:space="preserve"> </w:t>
      </w:r>
      <w:r w:rsidR="003C20DA">
        <w:rPr>
          <w:szCs w:val="24"/>
        </w:rPr>
        <w:t xml:space="preserve">(épsilon máx.) </w:t>
      </w:r>
      <w:r w:rsidRPr="00DD7E75">
        <w:rPr>
          <w:szCs w:val="24"/>
        </w:rPr>
        <w:t xml:space="preserve">es: </w:t>
      </w:r>
    </w:p>
    <w:p w:rsidR="00C67889" w:rsidRPr="003C20DA" w:rsidRDefault="00057AE5" w:rsidP="00C67889">
      <w:pPr>
        <w:tabs>
          <w:tab w:val="left" w:pos="1373"/>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max</m:t>
              </m:r>
            </m:sub>
          </m:sSub>
          <m:r>
            <w:rPr>
              <w:rFonts w:ascii="Cambria Math" w:hAnsi="Cambria Math"/>
              <w:szCs w:val="24"/>
            </w:rPr>
            <m:t>=B∙A∙ω</m:t>
          </m:r>
        </m:oMath>
      </m:oMathPara>
    </w:p>
    <w:p w:rsidR="003C20DA" w:rsidRDefault="003C20DA" w:rsidP="00C67889">
      <w:pPr>
        <w:tabs>
          <w:tab w:val="left" w:pos="1373"/>
        </w:tabs>
        <w:jc w:val="both"/>
        <w:rPr>
          <w:szCs w:val="24"/>
        </w:rPr>
      </w:pPr>
      <w:r>
        <w:rPr>
          <w:rFonts w:eastAsiaTheme="minorEastAsia"/>
          <w:szCs w:val="24"/>
        </w:rPr>
        <w:t xml:space="preserve">La ecuación se lee, épsilon </w:t>
      </w:r>
      <w:r w:rsidRPr="003C20DA">
        <w:rPr>
          <w:rFonts w:eastAsiaTheme="minorEastAsia"/>
          <w:szCs w:val="24"/>
          <w:vertAlign w:val="subscript"/>
        </w:rPr>
        <w:t xml:space="preserve">máx. </w:t>
      </w:r>
      <w:r>
        <w:rPr>
          <w:rFonts w:eastAsiaTheme="minorEastAsia"/>
          <w:szCs w:val="24"/>
        </w:rPr>
        <w:t>= B ∙ A ∙ omega.</w:t>
      </w:r>
    </w:p>
    <w:p w:rsidR="00C67889" w:rsidRDefault="00C67889" w:rsidP="00C67889">
      <w:pPr>
        <w:tabs>
          <w:tab w:val="left" w:pos="1373"/>
        </w:tabs>
        <w:jc w:val="both"/>
        <w:rPr>
          <w:szCs w:val="24"/>
        </w:rPr>
      </w:pPr>
      <w:r w:rsidRPr="00DD7E75">
        <w:rPr>
          <w:szCs w:val="24"/>
        </w:rPr>
        <w:t>Para el caso de que el inducido conste de N</w:t>
      </w:r>
      <w:r w:rsidR="003C20DA">
        <w:rPr>
          <w:szCs w:val="24"/>
        </w:rPr>
        <w:t xml:space="preserve"> (N mayúscula)</w:t>
      </w:r>
      <w:r w:rsidRPr="00DD7E75">
        <w:rPr>
          <w:szCs w:val="24"/>
        </w:rPr>
        <w:t xml:space="preserve"> espiras iguales, el valor de la fem máxima generada por el inducido es: </w:t>
      </w:r>
    </w:p>
    <w:p w:rsidR="00C67889" w:rsidRPr="003C20DA" w:rsidRDefault="00057AE5" w:rsidP="00C67889">
      <w:pPr>
        <w:tabs>
          <w:tab w:val="left" w:pos="1373"/>
        </w:tabs>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max</m:t>
              </m:r>
            </m:sub>
          </m:sSub>
          <m:r>
            <w:rPr>
              <w:rFonts w:ascii="Cambria Math" w:hAnsi="Cambria Math"/>
              <w:szCs w:val="24"/>
            </w:rPr>
            <m:t>=N∙B∙A∙ω</m:t>
          </m:r>
        </m:oMath>
      </m:oMathPara>
    </w:p>
    <w:p w:rsidR="003C20DA" w:rsidRDefault="003C20DA" w:rsidP="00C67889">
      <w:pPr>
        <w:tabs>
          <w:tab w:val="left" w:pos="1373"/>
        </w:tabs>
        <w:jc w:val="both"/>
        <w:rPr>
          <w:szCs w:val="24"/>
        </w:rPr>
      </w:pPr>
      <w:r>
        <w:rPr>
          <w:rFonts w:eastAsiaTheme="minorEastAsia"/>
          <w:szCs w:val="24"/>
        </w:rPr>
        <w:t xml:space="preserve">La ecuación se lee, épsilon </w:t>
      </w:r>
      <w:r w:rsidRPr="003C20DA">
        <w:rPr>
          <w:rFonts w:eastAsiaTheme="minorEastAsia"/>
          <w:szCs w:val="24"/>
          <w:vertAlign w:val="subscript"/>
        </w:rPr>
        <w:t xml:space="preserve">máx. </w:t>
      </w:r>
      <w:r>
        <w:rPr>
          <w:rFonts w:eastAsiaTheme="minorEastAsia"/>
          <w:szCs w:val="24"/>
        </w:rPr>
        <w:t>= N ∙ B ∙ A ∙ omega.</w:t>
      </w:r>
    </w:p>
    <w:p w:rsidR="00C67889" w:rsidRDefault="00C67889" w:rsidP="00C67889">
      <w:pPr>
        <w:tabs>
          <w:tab w:val="left" w:pos="1373"/>
        </w:tabs>
        <w:jc w:val="both"/>
        <w:rPr>
          <w:szCs w:val="24"/>
        </w:rPr>
      </w:pPr>
      <w:r w:rsidRPr="00DD7E75">
        <w:rPr>
          <w:szCs w:val="24"/>
        </w:rPr>
        <w:t>Si se unen los extremos del inducido a una resistencia R, y consideramos despreciable la resistencia propia del inducido, circulará una corriente</w:t>
      </w:r>
      <w:r w:rsidR="003C20DA">
        <w:rPr>
          <w:szCs w:val="24"/>
        </w:rPr>
        <w:t xml:space="preserve"> I (I mayúscula)</w:t>
      </w:r>
      <w:r w:rsidRPr="00DD7E75">
        <w:rPr>
          <w:szCs w:val="24"/>
        </w:rPr>
        <w:t xml:space="preserve">, que en aplicación de la ley de Ohm es igual a: </w:t>
      </w:r>
    </w:p>
    <w:p w:rsidR="00C67889" w:rsidRPr="003C20DA" w:rsidRDefault="00C67889" w:rsidP="00C67889">
      <w:pPr>
        <w:tabs>
          <w:tab w:val="left" w:pos="1373"/>
        </w:tabs>
        <w:jc w:val="both"/>
        <w:rPr>
          <w:rFonts w:eastAsiaTheme="minorEastAsia"/>
          <w:szCs w:val="24"/>
        </w:rPr>
      </w:pPr>
      <m:oMathPara>
        <m:oMath>
          <m:r>
            <w:rPr>
              <w:rFonts w:ascii="Cambria Math" w:hAnsi="Cambria Math"/>
              <w:szCs w:val="24"/>
            </w:rPr>
            <m:t>I=</m:t>
          </m:r>
          <m:f>
            <m:fPr>
              <m:ctrlPr>
                <w:rPr>
                  <w:rFonts w:ascii="Cambria Math" w:hAnsi="Cambria Math"/>
                  <w:i/>
                  <w:szCs w:val="24"/>
                </w:rPr>
              </m:ctrlPr>
            </m:fPr>
            <m:num>
              <m:r>
                <w:rPr>
                  <w:rFonts w:ascii="Cambria Math" w:hAnsi="Cambria Math"/>
                  <w:szCs w:val="24"/>
                </w:rPr>
                <m:t>ε</m:t>
              </m:r>
            </m:num>
            <m:den>
              <m:r>
                <w:rPr>
                  <w:rFonts w:ascii="Cambria Math" w:hAnsi="Cambria Math"/>
                  <w:szCs w:val="24"/>
                </w:rPr>
                <m:t>R</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max</m:t>
                  </m:r>
                </m:sub>
              </m:sSub>
            </m:num>
            <m:den>
              <m:r>
                <w:rPr>
                  <w:rFonts w:ascii="Cambria Math" w:hAnsi="Cambria Math"/>
                  <w:szCs w:val="24"/>
                </w:rPr>
                <m:t>R</m:t>
              </m:r>
            </m:den>
          </m:f>
          <m:r>
            <w:rPr>
              <w:rFonts w:ascii="Cambria Math" w:hAnsi="Cambria Math"/>
              <w:szCs w:val="24"/>
            </w:rPr>
            <m:t>∙</m:t>
          </m:r>
          <m:r>
            <w:rPr>
              <w:rFonts w:ascii="Cambria Math" w:eastAsiaTheme="minorEastAsia" w:hAnsi="Cambria Math"/>
              <w:szCs w:val="24"/>
            </w:rPr>
            <m:t>Sen(ω∙t)</m:t>
          </m:r>
        </m:oMath>
      </m:oMathPara>
    </w:p>
    <w:p w:rsidR="003C20DA" w:rsidRDefault="003C20DA" w:rsidP="00C67889">
      <w:pPr>
        <w:tabs>
          <w:tab w:val="left" w:pos="1373"/>
        </w:tabs>
        <w:jc w:val="both"/>
        <w:rPr>
          <w:szCs w:val="24"/>
        </w:rPr>
      </w:pPr>
      <w:r>
        <w:rPr>
          <w:rFonts w:eastAsiaTheme="minorEastAsia"/>
          <w:szCs w:val="24"/>
        </w:rPr>
        <w:t>La ecuación se lee, I = épsilon / R = (épsilon máx. / R) ∙ sen (omega ∙ t).</w:t>
      </w:r>
    </w:p>
    <w:p w:rsidR="00C67889" w:rsidRDefault="00C67889" w:rsidP="00C67889">
      <w:pPr>
        <w:tabs>
          <w:tab w:val="left" w:pos="1373"/>
        </w:tabs>
        <w:jc w:val="both"/>
        <w:rPr>
          <w:szCs w:val="24"/>
        </w:rPr>
      </w:pPr>
      <w:r w:rsidRPr="00DD7E75">
        <w:rPr>
          <w:szCs w:val="24"/>
        </w:rPr>
        <w:t xml:space="preserve">De acuerdo con el valor máximo del seno, entonces: </w:t>
      </w:r>
    </w:p>
    <w:p w:rsidR="00C67889" w:rsidRPr="003C20DA" w:rsidRDefault="00C67889" w:rsidP="00C67889">
      <w:pPr>
        <w:tabs>
          <w:tab w:val="left" w:pos="1373"/>
        </w:tabs>
        <w:jc w:val="both"/>
        <w:rPr>
          <w:rFonts w:eastAsiaTheme="minorEastAsia"/>
          <w:szCs w:val="24"/>
        </w:rPr>
      </w:pPr>
      <m:oMathPara>
        <m:oMath>
          <m:r>
            <w:rPr>
              <w:rFonts w:ascii="Cambria Math" w:hAnsi="Cambria Math"/>
              <w:szCs w:val="24"/>
            </w:rPr>
            <m:t>I=</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max</m:t>
                  </m:r>
                </m:sub>
              </m:sSub>
            </m:num>
            <m:den>
              <m:r>
                <w:rPr>
                  <w:rFonts w:ascii="Cambria Math" w:hAnsi="Cambria Math"/>
                  <w:szCs w:val="24"/>
                </w:rPr>
                <m:t>R</m:t>
              </m:r>
            </m:den>
          </m:f>
        </m:oMath>
      </m:oMathPara>
    </w:p>
    <w:p w:rsidR="003C20DA" w:rsidRPr="00364A2E" w:rsidRDefault="003C20DA" w:rsidP="00C67889">
      <w:pPr>
        <w:tabs>
          <w:tab w:val="left" w:pos="1373"/>
        </w:tabs>
        <w:jc w:val="both"/>
        <w:rPr>
          <w:rFonts w:eastAsiaTheme="minorEastAsia"/>
          <w:szCs w:val="24"/>
        </w:rPr>
      </w:pPr>
      <w:r>
        <w:rPr>
          <w:rFonts w:eastAsiaTheme="minorEastAsia"/>
          <w:szCs w:val="24"/>
        </w:rPr>
        <w:t>La ecuación se lee, I = épsilon máx. / R.</w:t>
      </w:r>
    </w:p>
    <w:p w:rsidR="003C20DA" w:rsidRDefault="003C20DA" w:rsidP="00C67889">
      <w:pPr>
        <w:tabs>
          <w:tab w:val="left" w:pos="1373"/>
        </w:tabs>
        <w:jc w:val="both"/>
        <w:rPr>
          <w:szCs w:val="24"/>
        </w:rPr>
      </w:pPr>
    </w:p>
    <w:p w:rsidR="00C67889" w:rsidRDefault="00C67889" w:rsidP="003C20DA">
      <w:pPr>
        <w:pStyle w:val="Ttulo4"/>
      </w:pPr>
      <w:bookmarkStart w:id="127" w:name="_Toc437417248"/>
      <w:r>
        <w:t>E</w:t>
      </w:r>
      <w:r w:rsidR="003C20DA">
        <w:t>jemplo</w:t>
      </w:r>
      <w:bookmarkEnd w:id="127"/>
    </w:p>
    <w:p w:rsidR="00C67889" w:rsidRDefault="00C67889" w:rsidP="00C67889">
      <w:pPr>
        <w:tabs>
          <w:tab w:val="left" w:pos="1373"/>
        </w:tabs>
        <w:jc w:val="both"/>
        <w:rPr>
          <w:szCs w:val="24"/>
        </w:rPr>
      </w:pPr>
      <w:r w:rsidRPr="00364A2E">
        <w:rPr>
          <w:szCs w:val="24"/>
        </w:rPr>
        <w:t>Una bobina formada por 500 espiras circulares de radio 5 cm gira a 300 r.p.m. en el interio</w:t>
      </w:r>
      <w:r>
        <w:rPr>
          <w:szCs w:val="24"/>
        </w:rPr>
        <w:t>r de un campo magnético de 5</w:t>
      </w:r>
      <w:r w:rsidR="003C20DA">
        <w:rPr>
          <w:szCs w:val="24"/>
        </w:rPr>
        <w:t>×</w:t>
      </w:r>
      <w:r>
        <w:rPr>
          <w:szCs w:val="24"/>
        </w:rPr>
        <w:t>10</w:t>
      </w:r>
      <w:r w:rsidR="003C20DA" w:rsidRPr="003C20DA">
        <w:rPr>
          <w:szCs w:val="24"/>
          <w:vertAlign w:val="superscript"/>
        </w:rPr>
        <w:t xml:space="preserve"> −</w:t>
      </w:r>
      <w:r w:rsidRPr="003C20DA">
        <w:rPr>
          <w:szCs w:val="24"/>
          <w:vertAlign w:val="superscript"/>
        </w:rPr>
        <w:t>3</w:t>
      </w:r>
      <w:r w:rsidRPr="00364A2E">
        <w:rPr>
          <w:szCs w:val="24"/>
        </w:rPr>
        <w:t xml:space="preserve"> T. Si la bobina se conecta a un foco cuya resistencia es de 300 V, ¿cuál es la máxima intensidad de corriente que pasa por ella? </w:t>
      </w:r>
    </w:p>
    <w:p w:rsidR="00A819F6" w:rsidRDefault="00A819F6" w:rsidP="00C67889">
      <w:pPr>
        <w:tabs>
          <w:tab w:val="left" w:pos="1373"/>
        </w:tabs>
        <w:jc w:val="both"/>
        <w:rPr>
          <w:szCs w:val="24"/>
        </w:rPr>
      </w:pPr>
    </w:p>
    <w:p w:rsidR="00A819F6" w:rsidRDefault="00A819F6" w:rsidP="00C67889">
      <w:pPr>
        <w:tabs>
          <w:tab w:val="left" w:pos="1373"/>
        </w:tabs>
        <w:jc w:val="both"/>
        <w:rPr>
          <w:szCs w:val="24"/>
        </w:rPr>
      </w:pPr>
      <w:r>
        <w:rPr>
          <w:szCs w:val="24"/>
        </w:rPr>
        <w:t>Solución</w:t>
      </w:r>
    </w:p>
    <w:p w:rsidR="00C67889" w:rsidRDefault="00C67889" w:rsidP="00C67889">
      <w:pPr>
        <w:tabs>
          <w:tab w:val="left" w:pos="1373"/>
        </w:tabs>
        <w:jc w:val="both"/>
        <w:rPr>
          <w:szCs w:val="24"/>
        </w:rPr>
      </w:pPr>
      <w:r w:rsidRPr="00364A2E">
        <w:rPr>
          <w:szCs w:val="24"/>
        </w:rPr>
        <w:t>Para calcular el valor máximo de la fem, debemos determinar</w:t>
      </w:r>
      <w:r w:rsidR="00A819F6">
        <w:rPr>
          <w:szCs w:val="24"/>
        </w:rPr>
        <w:t xml:space="preserve"> el área</w:t>
      </w:r>
      <w:r w:rsidRPr="00364A2E">
        <w:rPr>
          <w:szCs w:val="24"/>
        </w:rPr>
        <w:t xml:space="preserve">: </w:t>
      </w:r>
    </w:p>
    <w:p w:rsidR="00C67889" w:rsidRDefault="00A819F6" w:rsidP="00A819F6">
      <w:pPr>
        <w:tabs>
          <w:tab w:val="left" w:pos="1373"/>
        </w:tabs>
        <w:jc w:val="center"/>
        <w:rPr>
          <w:rFonts w:eastAsiaTheme="minorEastAsia"/>
          <w:szCs w:val="24"/>
        </w:rPr>
      </w:pPr>
      <w:r>
        <w:rPr>
          <w:rFonts w:eastAsiaTheme="minorEastAsia"/>
          <w:szCs w:val="24"/>
        </w:rPr>
        <w:t>A = π∙r</w:t>
      </w:r>
      <w:r w:rsidRPr="00A819F6">
        <w:rPr>
          <w:rFonts w:eastAsiaTheme="minorEastAsia"/>
          <w:szCs w:val="24"/>
          <w:vertAlign w:val="superscript"/>
        </w:rPr>
        <w:t>2</w:t>
      </w:r>
      <w:r w:rsidRPr="00A819F6">
        <w:rPr>
          <w:rFonts w:eastAsiaTheme="minorEastAsia"/>
          <w:szCs w:val="24"/>
        </w:rPr>
        <w:t>=π∙(5×10</w:t>
      </w:r>
      <w:r>
        <w:rPr>
          <w:rFonts w:eastAsiaTheme="minorEastAsia"/>
          <w:szCs w:val="24"/>
        </w:rPr>
        <w:t xml:space="preserve"> </w:t>
      </w:r>
      <w:r w:rsidRPr="00A819F6">
        <w:rPr>
          <w:rFonts w:eastAsiaTheme="minorEastAsia"/>
          <w:szCs w:val="24"/>
          <w:vertAlign w:val="superscript"/>
        </w:rPr>
        <w:t>−2</w:t>
      </w:r>
      <w:r>
        <w:rPr>
          <w:rFonts w:eastAsiaTheme="minorEastAsia"/>
          <w:szCs w:val="24"/>
        </w:rPr>
        <w:t>)</w:t>
      </w:r>
      <w:r w:rsidRPr="00A819F6">
        <w:rPr>
          <w:rFonts w:eastAsiaTheme="minorEastAsia"/>
          <w:szCs w:val="24"/>
          <w:vertAlign w:val="superscript"/>
        </w:rPr>
        <w:t>2</w:t>
      </w:r>
      <w:r>
        <w:rPr>
          <w:rFonts w:eastAsiaTheme="minorEastAsia"/>
          <w:szCs w:val="24"/>
        </w:rPr>
        <w:t xml:space="preserve"> </w:t>
      </w:r>
      <w:r w:rsidRPr="00A819F6">
        <w:rPr>
          <w:rFonts w:eastAsiaTheme="minorEastAsia"/>
          <w:szCs w:val="24"/>
        </w:rPr>
        <w:t>=</w:t>
      </w:r>
      <w:r>
        <w:rPr>
          <w:rFonts w:eastAsiaTheme="minorEastAsia"/>
          <w:szCs w:val="24"/>
        </w:rPr>
        <w:t xml:space="preserve"> </w:t>
      </w:r>
      <w:r w:rsidRPr="00A819F6">
        <w:rPr>
          <w:rFonts w:eastAsiaTheme="minorEastAsia"/>
          <w:szCs w:val="24"/>
        </w:rPr>
        <w:t>7,9×10</w:t>
      </w:r>
      <w:r w:rsidRPr="00A819F6">
        <w:rPr>
          <w:rFonts w:eastAsiaTheme="minorEastAsia"/>
          <w:szCs w:val="24"/>
          <w:vertAlign w:val="superscript"/>
        </w:rPr>
        <w:t xml:space="preserve"> −3  </w:t>
      </w:r>
      <w:r>
        <w:rPr>
          <w:rFonts w:eastAsiaTheme="minorEastAsia"/>
          <w:szCs w:val="24"/>
        </w:rPr>
        <w:t>m</w:t>
      </w:r>
    </w:p>
    <w:p w:rsidR="00A819F6" w:rsidRPr="00A819F6" w:rsidRDefault="00A819F6" w:rsidP="00A819F6">
      <w:pPr>
        <w:tabs>
          <w:tab w:val="left" w:pos="1373"/>
        </w:tabs>
        <w:rPr>
          <w:rFonts w:eastAsiaTheme="minorEastAsia"/>
          <w:szCs w:val="24"/>
        </w:rPr>
      </w:pPr>
      <w:r>
        <w:rPr>
          <w:rFonts w:eastAsiaTheme="minorEastAsia"/>
          <w:szCs w:val="24"/>
        </w:rPr>
        <w:lastRenderedPageBreak/>
        <w:t>La velocidad angular es:</w:t>
      </w:r>
    </w:p>
    <w:p w:rsidR="00C67889" w:rsidRPr="00A819F6" w:rsidRDefault="00A819F6" w:rsidP="00A819F6">
      <w:pPr>
        <w:tabs>
          <w:tab w:val="left" w:pos="1373"/>
        </w:tabs>
        <w:jc w:val="center"/>
        <w:rPr>
          <w:rFonts w:eastAsiaTheme="minorEastAsia"/>
          <w:szCs w:val="24"/>
        </w:rPr>
      </w:pPr>
      <w:r w:rsidRPr="00A819F6">
        <w:rPr>
          <w:rFonts w:eastAsiaTheme="minorEastAsia"/>
          <w:szCs w:val="24"/>
        </w:rPr>
        <w:t>ω</w:t>
      </w:r>
      <w:r>
        <w:rPr>
          <w:rFonts w:eastAsiaTheme="minorEastAsia"/>
          <w:szCs w:val="24"/>
        </w:rPr>
        <w:t xml:space="preserve"> </w:t>
      </w:r>
      <w:r w:rsidRPr="00A819F6">
        <w:rPr>
          <w:rFonts w:eastAsiaTheme="minorEastAsia"/>
          <w:szCs w:val="24"/>
        </w:rPr>
        <w:t>=</w:t>
      </w:r>
      <w:r>
        <w:rPr>
          <w:rFonts w:eastAsiaTheme="minorEastAsia"/>
          <w:szCs w:val="24"/>
        </w:rPr>
        <w:t xml:space="preserve"> </w:t>
      </w:r>
      <w:r w:rsidRPr="00A819F6">
        <w:rPr>
          <w:rFonts w:eastAsiaTheme="minorEastAsia"/>
          <w:szCs w:val="24"/>
        </w:rPr>
        <w:t>300.r.p.m∙2π/60</w:t>
      </w:r>
      <w:r>
        <w:rPr>
          <w:rFonts w:eastAsiaTheme="minorEastAsia"/>
          <w:szCs w:val="24"/>
        </w:rPr>
        <w:t xml:space="preserve"> </w:t>
      </w:r>
      <w:r w:rsidRPr="00A819F6">
        <w:rPr>
          <w:rFonts w:eastAsiaTheme="minorEastAsia"/>
          <w:szCs w:val="24"/>
        </w:rPr>
        <w:t>=</w:t>
      </w:r>
      <w:r>
        <w:rPr>
          <w:rFonts w:eastAsiaTheme="minorEastAsia"/>
          <w:szCs w:val="24"/>
        </w:rPr>
        <w:t xml:space="preserve"> </w:t>
      </w:r>
      <w:r w:rsidRPr="00A819F6">
        <w:rPr>
          <w:rFonts w:eastAsiaTheme="minorEastAsia"/>
          <w:szCs w:val="24"/>
        </w:rPr>
        <w:t>31,4 rad/s</w:t>
      </w:r>
    </w:p>
    <w:p w:rsidR="00C67889" w:rsidRDefault="00C67889" w:rsidP="00C67889">
      <w:pPr>
        <w:tabs>
          <w:tab w:val="left" w:pos="1373"/>
        </w:tabs>
        <w:jc w:val="both"/>
        <w:rPr>
          <w:szCs w:val="24"/>
        </w:rPr>
      </w:pPr>
      <w:r w:rsidRPr="00364A2E">
        <w:rPr>
          <w:szCs w:val="24"/>
        </w:rPr>
        <w:t>Aplicando la ecuación para hallar la fem máxima para una bobina de N espiras, tenemos que</w:t>
      </w:r>
      <w:r w:rsidR="00A819F6">
        <w:rPr>
          <w:szCs w:val="24"/>
        </w:rPr>
        <w:t xml:space="preserve"> épsilon máximo es</w:t>
      </w:r>
      <w:r w:rsidRPr="00364A2E">
        <w:rPr>
          <w:szCs w:val="24"/>
        </w:rPr>
        <w:t xml:space="preserve">: </w:t>
      </w:r>
    </w:p>
    <w:p w:rsidR="00C67889" w:rsidRPr="00A819F6" w:rsidRDefault="00A819F6" w:rsidP="00A819F6">
      <w:pPr>
        <w:tabs>
          <w:tab w:val="left" w:pos="1373"/>
        </w:tabs>
        <w:jc w:val="center"/>
        <w:rPr>
          <w:rFonts w:eastAsiaTheme="minorEastAsia"/>
          <w:szCs w:val="24"/>
          <w:lang w:val="en-US"/>
        </w:rPr>
      </w:pPr>
      <w:r w:rsidRPr="00A819F6">
        <w:rPr>
          <w:rFonts w:eastAsiaTheme="minorEastAsia"/>
          <w:szCs w:val="24"/>
        </w:rPr>
        <w:t>ε</w:t>
      </w:r>
      <w:r w:rsidRPr="00A819F6">
        <w:rPr>
          <w:rFonts w:eastAsiaTheme="minorEastAsia"/>
          <w:szCs w:val="24"/>
          <w:vertAlign w:val="subscript"/>
          <w:lang w:val="en-US"/>
        </w:rPr>
        <w:t xml:space="preserve"> máx</w:t>
      </w:r>
      <w:r w:rsidRPr="00A819F6">
        <w:rPr>
          <w:rFonts w:eastAsiaTheme="minorEastAsia"/>
          <w:szCs w:val="24"/>
          <w:lang w:val="en-US"/>
        </w:rPr>
        <w:t>= (500)(5×10</w:t>
      </w:r>
      <w:r w:rsidRPr="00A819F6">
        <w:rPr>
          <w:rFonts w:eastAsiaTheme="minorEastAsia"/>
          <w:szCs w:val="24"/>
          <w:vertAlign w:val="superscript"/>
          <w:lang w:val="en-US"/>
        </w:rPr>
        <w:t xml:space="preserve"> −3  </w:t>
      </w:r>
      <w:r w:rsidRPr="00A819F6">
        <w:rPr>
          <w:rFonts w:eastAsiaTheme="minorEastAsia"/>
          <w:szCs w:val="24"/>
          <w:lang w:val="en-US"/>
        </w:rPr>
        <w:t>T)</w:t>
      </w:r>
      <w:r>
        <w:rPr>
          <w:rFonts w:eastAsiaTheme="minorEastAsia"/>
          <w:szCs w:val="24"/>
          <w:lang w:val="en-US"/>
        </w:rPr>
        <w:t>∙</w:t>
      </w:r>
      <w:r w:rsidRPr="00A819F6">
        <w:rPr>
          <w:rFonts w:eastAsiaTheme="minorEastAsia"/>
          <w:szCs w:val="24"/>
          <w:lang w:val="en-US"/>
        </w:rPr>
        <w:t>(7,9×10</w:t>
      </w:r>
      <w:r w:rsidRPr="00A819F6">
        <w:rPr>
          <w:rFonts w:eastAsiaTheme="minorEastAsia"/>
          <w:szCs w:val="24"/>
          <w:vertAlign w:val="superscript"/>
          <w:lang w:val="en-US"/>
        </w:rPr>
        <w:t xml:space="preserve"> −3 </w:t>
      </w:r>
      <w:r w:rsidRPr="00A819F6">
        <w:rPr>
          <w:rFonts w:eastAsiaTheme="minorEastAsia"/>
          <w:szCs w:val="24"/>
          <w:lang w:val="en-US"/>
        </w:rPr>
        <w:t>m²)</w:t>
      </w:r>
      <w:r>
        <w:rPr>
          <w:rFonts w:eastAsiaTheme="minorEastAsia"/>
          <w:szCs w:val="24"/>
          <w:lang w:val="en-US"/>
        </w:rPr>
        <w:t>∙</w:t>
      </w:r>
      <w:r w:rsidRPr="00A819F6">
        <w:rPr>
          <w:rFonts w:eastAsiaTheme="minorEastAsia"/>
          <w:szCs w:val="24"/>
          <w:lang w:val="en-US"/>
        </w:rPr>
        <w:t>(31,4 rad/s)</w:t>
      </w:r>
    </w:p>
    <w:p w:rsidR="00C67889" w:rsidRDefault="00C67889" w:rsidP="00C67889">
      <w:pPr>
        <w:tabs>
          <w:tab w:val="left" w:pos="1373"/>
        </w:tabs>
        <w:jc w:val="both"/>
        <w:rPr>
          <w:rFonts w:eastAsiaTheme="minorEastAsia"/>
          <w:szCs w:val="24"/>
        </w:rPr>
      </w:pPr>
      <w:r>
        <w:rPr>
          <w:rFonts w:eastAsiaTheme="minorEastAsia"/>
          <w:szCs w:val="24"/>
        </w:rPr>
        <w:t>Al calcular</w:t>
      </w:r>
    </w:p>
    <w:p w:rsidR="00A819F6" w:rsidRPr="003E2050" w:rsidRDefault="00A819F6" w:rsidP="00A819F6">
      <w:pPr>
        <w:tabs>
          <w:tab w:val="left" w:pos="1373"/>
        </w:tabs>
        <w:jc w:val="center"/>
        <w:rPr>
          <w:rFonts w:eastAsiaTheme="minorEastAsia"/>
          <w:szCs w:val="24"/>
        </w:rPr>
      </w:pPr>
      <w:r w:rsidRPr="00A819F6">
        <w:rPr>
          <w:rFonts w:eastAsiaTheme="minorEastAsia"/>
          <w:szCs w:val="24"/>
        </w:rPr>
        <w:t>ε</w:t>
      </w:r>
      <w:r w:rsidRPr="00A819F6">
        <w:rPr>
          <w:rFonts w:eastAsiaTheme="minorEastAsia"/>
          <w:szCs w:val="24"/>
          <w:vertAlign w:val="subscript"/>
        </w:rPr>
        <w:t xml:space="preserve"> máx </w:t>
      </w:r>
      <w:r w:rsidRPr="00A819F6">
        <w:rPr>
          <w:rFonts w:eastAsiaTheme="minorEastAsia"/>
          <w:szCs w:val="24"/>
        </w:rPr>
        <w:t>= 0,6 V</w:t>
      </w:r>
    </w:p>
    <w:p w:rsidR="00C67889" w:rsidRDefault="00C67889" w:rsidP="00C67889">
      <w:pPr>
        <w:tabs>
          <w:tab w:val="left" w:pos="1373"/>
        </w:tabs>
        <w:jc w:val="both"/>
        <w:rPr>
          <w:szCs w:val="24"/>
        </w:rPr>
      </w:pPr>
      <w:r w:rsidRPr="00364A2E">
        <w:rPr>
          <w:szCs w:val="24"/>
        </w:rPr>
        <w:t xml:space="preserve">Aplicando la ecuación de la ley de Ohm, tenemos: </w:t>
      </w:r>
    </w:p>
    <w:p w:rsidR="00C67889" w:rsidRPr="00A819F6" w:rsidRDefault="00A819F6" w:rsidP="00A819F6">
      <w:pPr>
        <w:tabs>
          <w:tab w:val="left" w:pos="1373"/>
        </w:tabs>
        <w:jc w:val="center"/>
        <w:rPr>
          <w:rFonts w:eastAsiaTheme="minorEastAsia"/>
          <w:szCs w:val="24"/>
          <w:lang w:val="en-US"/>
        </w:rPr>
      </w:pPr>
      <w:r w:rsidRPr="00A819F6">
        <w:rPr>
          <w:rFonts w:eastAsiaTheme="minorEastAsia"/>
          <w:szCs w:val="24"/>
          <w:lang w:val="en-US"/>
        </w:rPr>
        <w:t>I</w:t>
      </w:r>
      <w:r>
        <w:rPr>
          <w:rFonts w:eastAsiaTheme="minorEastAsia"/>
          <w:szCs w:val="24"/>
          <w:lang w:val="en-US"/>
        </w:rPr>
        <w:t xml:space="preserve"> </w:t>
      </w:r>
      <w:r w:rsidRPr="00A819F6">
        <w:rPr>
          <w:rFonts w:eastAsiaTheme="minorEastAsia"/>
          <w:szCs w:val="24"/>
          <w:lang w:val="en-US"/>
        </w:rPr>
        <w:t xml:space="preserve">= </w:t>
      </w:r>
      <w:r w:rsidRPr="00A819F6">
        <w:rPr>
          <w:rFonts w:eastAsiaTheme="minorEastAsia"/>
          <w:szCs w:val="24"/>
        </w:rPr>
        <w:t>ε</w:t>
      </w:r>
      <w:r w:rsidRPr="00A819F6">
        <w:rPr>
          <w:rFonts w:eastAsiaTheme="minorEastAsia"/>
          <w:szCs w:val="24"/>
          <w:vertAlign w:val="subscript"/>
          <w:lang w:val="en-US"/>
        </w:rPr>
        <w:t xml:space="preserve"> máx </w:t>
      </w:r>
      <w:r w:rsidRPr="00A819F6">
        <w:rPr>
          <w:rFonts w:eastAsiaTheme="minorEastAsia"/>
          <w:szCs w:val="24"/>
          <w:lang w:val="en-US"/>
        </w:rPr>
        <w:t>/R</w:t>
      </w:r>
      <w:r>
        <w:rPr>
          <w:rFonts w:eastAsiaTheme="minorEastAsia"/>
          <w:szCs w:val="24"/>
          <w:lang w:val="en-US"/>
        </w:rPr>
        <w:t xml:space="preserve"> </w:t>
      </w:r>
      <w:r w:rsidRPr="00A819F6">
        <w:rPr>
          <w:rFonts w:eastAsiaTheme="minorEastAsia"/>
          <w:szCs w:val="24"/>
          <w:lang w:val="en-US"/>
        </w:rPr>
        <w:t>=</w:t>
      </w:r>
      <w:r>
        <w:rPr>
          <w:rFonts w:eastAsiaTheme="minorEastAsia"/>
          <w:szCs w:val="24"/>
          <w:lang w:val="en-US"/>
        </w:rPr>
        <w:t xml:space="preserve"> </w:t>
      </w:r>
      <w:r w:rsidRPr="00A819F6">
        <w:rPr>
          <w:rFonts w:eastAsiaTheme="minorEastAsia"/>
          <w:szCs w:val="24"/>
          <w:lang w:val="en-US"/>
        </w:rPr>
        <w:t>0,6V/300</w:t>
      </w:r>
      <w:r>
        <w:rPr>
          <w:rFonts w:eastAsiaTheme="minorEastAsia"/>
          <w:szCs w:val="24"/>
          <w:lang w:val="en-US"/>
        </w:rPr>
        <w:t xml:space="preserve"> </w:t>
      </w:r>
      <w:r w:rsidRPr="00A819F6">
        <w:rPr>
          <w:rFonts w:eastAsiaTheme="minorEastAsia"/>
          <w:szCs w:val="24"/>
        </w:rPr>
        <w:t>Ω</w:t>
      </w:r>
      <w:r w:rsidRPr="00A819F6">
        <w:rPr>
          <w:rFonts w:eastAsiaTheme="minorEastAsia"/>
          <w:szCs w:val="24"/>
          <w:lang w:val="en-US"/>
        </w:rPr>
        <w:t xml:space="preserve"> (ohm)</w:t>
      </w:r>
      <w:r>
        <w:rPr>
          <w:rFonts w:eastAsiaTheme="minorEastAsia"/>
          <w:szCs w:val="24"/>
          <w:lang w:val="en-US"/>
        </w:rPr>
        <w:t xml:space="preserve"> </w:t>
      </w:r>
      <w:r w:rsidRPr="00A819F6">
        <w:rPr>
          <w:rFonts w:eastAsiaTheme="minorEastAsia"/>
          <w:szCs w:val="24"/>
          <w:lang w:val="en-US"/>
        </w:rPr>
        <w:t>=</w:t>
      </w:r>
      <w:r>
        <w:rPr>
          <w:rFonts w:eastAsiaTheme="minorEastAsia"/>
          <w:szCs w:val="24"/>
          <w:lang w:val="en-US"/>
        </w:rPr>
        <w:t xml:space="preserve"> </w:t>
      </w:r>
      <w:r w:rsidRPr="00A819F6">
        <w:rPr>
          <w:rFonts w:eastAsiaTheme="minorEastAsia"/>
          <w:szCs w:val="24"/>
          <w:lang w:val="en-US"/>
        </w:rPr>
        <w:t>2×10</w:t>
      </w:r>
      <w:r w:rsidRPr="00A819F6">
        <w:rPr>
          <w:rFonts w:eastAsiaTheme="minorEastAsia"/>
          <w:szCs w:val="24"/>
          <w:vertAlign w:val="superscript"/>
          <w:lang w:val="en-US"/>
        </w:rPr>
        <w:t xml:space="preserve"> −3</w:t>
      </w:r>
      <w:r w:rsidRPr="00A819F6">
        <w:rPr>
          <w:rFonts w:eastAsiaTheme="minorEastAsia"/>
          <w:szCs w:val="24"/>
          <w:lang w:val="en-US"/>
        </w:rPr>
        <w:t xml:space="preserve"> </w:t>
      </w:r>
      <w:r>
        <w:rPr>
          <w:rFonts w:eastAsiaTheme="minorEastAsia"/>
          <w:szCs w:val="24"/>
          <w:lang w:val="en-US"/>
        </w:rPr>
        <w:t>A</w:t>
      </w:r>
    </w:p>
    <w:p w:rsidR="00C67889" w:rsidRPr="00A819F6" w:rsidRDefault="00C67889" w:rsidP="00A819F6">
      <w:pPr>
        <w:rPr>
          <w:rFonts w:eastAsiaTheme="minorEastAsia"/>
          <w:szCs w:val="24"/>
        </w:rPr>
      </w:pPr>
      <w:r w:rsidRPr="00364A2E">
        <w:rPr>
          <w:szCs w:val="24"/>
        </w:rPr>
        <w:t>La máxima intensi</w:t>
      </w:r>
      <w:r>
        <w:rPr>
          <w:szCs w:val="24"/>
        </w:rPr>
        <w:t xml:space="preserve">dad de corriente generada es </w:t>
      </w:r>
      <w:r w:rsidR="00A819F6" w:rsidRPr="00A819F6">
        <w:rPr>
          <w:rFonts w:eastAsiaTheme="minorEastAsia"/>
          <w:szCs w:val="24"/>
        </w:rPr>
        <w:t>2×10</w:t>
      </w:r>
      <w:r w:rsidR="00A819F6" w:rsidRPr="00A819F6">
        <w:rPr>
          <w:rFonts w:eastAsiaTheme="minorEastAsia"/>
          <w:szCs w:val="24"/>
          <w:vertAlign w:val="superscript"/>
        </w:rPr>
        <w:t xml:space="preserve"> −3</w:t>
      </w:r>
      <w:r w:rsidR="00A819F6" w:rsidRPr="00A819F6">
        <w:rPr>
          <w:rFonts w:eastAsiaTheme="minorEastAsia"/>
          <w:szCs w:val="24"/>
        </w:rPr>
        <w:t xml:space="preserve"> A</w:t>
      </w:r>
      <w:r w:rsidRPr="00364A2E">
        <w:rPr>
          <w:szCs w:val="24"/>
        </w:rPr>
        <w:t>.</w:t>
      </w:r>
    </w:p>
    <w:p w:rsidR="00A819F6" w:rsidRDefault="00A819F6" w:rsidP="00C67889">
      <w:pPr>
        <w:tabs>
          <w:tab w:val="left" w:pos="1373"/>
        </w:tabs>
        <w:jc w:val="both"/>
        <w:rPr>
          <w:b/>
          <w:sz w:val="28"/>
          <w:szCs w:val="28"/>
        </w:rPr>
      </w:pPr>
    </w:p>
    <w:p w:rsidR="00C67889" w:rsidRPr="003E2050" w:rsidRDefault="00C67889" w:rsidP="00A819F6">
      <w:pPr>
        <w:pStyle w:val="Ttulo3"/>
      </w:pPr>
      <w:bookmarkStart w:id="128" w:name="_Toc437417249"/>
      <w:r w:rsidRPr="003E2050">
        <w:t>El transformador</w:t>
      </w:r>
      <w:bookmarkEnd w:id="128"/>
      <w:r w:rsidRPr="003E2050">
        <w:t xml:space="preserve"> </w:t>
      </w:r>
    </w:p>
    <w:p w:rsidR="00C67889" w:rsidRDefault="00C67889" w:rsidP="00C67889">
      <w:pPr>
        <w:tabs>
          <w:tab w:val="left" w:pos="1373"/>
        </w:tabs>
        <w:jc w:val="both"/>
        <w:rPr>
          <w:szCs w:val="24"/>
        </w:rPr>
      </w:pPr>
      <w:r w:rsidRPr="003E2050">
        <w:rPr>
          <w:szCs w:val="24"/>
        </w:rPr>
        <w:t xml:space="preserve">Al observar las indicaciones técnicas de muchos aparatos eléctricos utilizados a diario, es posible encontrar que se especifica el voltaje al cual puede someterse para que funcione, es decir, el voltaje que tiene el generador del circuito. </w:t>
      </w:r>
    </w:p>
    <w:p w:rsidR="00C67889" w:rsidRDefault="00C67889" w:rsidP="00C67889">
      <w:pPr>
        <w:tabs>
          <w:tab w:val="left" w:pos="1373"/>
        </w:tabs>
        <w:jc w:val="both"/>
        <w:rPr>
          <w:szCs w:val="24"/>
        </w:rPr>
      </w:pPr>
      <w:r w:rsidRPr="003E2050">
        <w:rPr>
          <w:szCs w:val="24"/>
        </w:rPr>
        <w:t xml:space="preserve">Los aparatos eléctricos que se conectan a la red eléctrica, reciben un voltaje residencial de 110 V suministrado por la compañía de energía eléctrica en nuestro país. Así mismo, ciertos aparatos que funcionan con un voltaje menor y una corriente continua, suministrada por las pilas, pueden conectarse a la red eléctrica y funcionar sin llegar a ocasionar algún daño en el aparato. </w:t>
      </w:r>
    </w:p>
    <w:p w:rsidR="00C67889" w:rsidRDefault="00C67889" w:rsidP="00C67889">
      <w:pPr>
        <w:tabs>
          <w:tab w:val="left" w:pos="1373"/>
        </w:tabs>
        <w:jc w:val="both"/>
        <w:rPr>
          <w:szCs w:val="24"/>
        </w:rPr>
      </w:pPr>
      <w:r w:rsidRPr="003E2050">
        <w:rPr>
          <w:szCs w:val="24"/>
        </w:rPr>
        <w:t xml:space="preserve">Para tal efecto, emplean la ayuda de un elemento denominado transformador, que modifica y rectifica la corriente eléctrica. El </w:t>
      </w:r>
      <w:r w:rsidRPr="003E2050">
        <w:rPr>
          <w:szCs w:val="24"/>
        </w:rPr>
        <w:lastRenderedPageBreak/>
        <w:t xml:space="preserve">transformador convierte la corriente de la red eléctrica en una corriente con menor diferencia de potencial y el rectificador, convierte la corriente alterna en continua. </w:t>
      </w:r>
    </w:p>
    <w:p w:rsidR="00C67889" w:rsidRDefault="00C67889" w:rsidP="00C67889">
      <w:pPr>
        <w:tabs>
          <w:tab w:val="left" w:pos="1373"/>
        </w:tabs>
        <w:jc w:val="both"/>
        <w:rPr>
          <w:szCs w:val="24"/>
        </w:rPr>
      </w:pPr>
      <w:r w:rsidRPr="003E2050">
        <w:rPr>
          <w:szCs w:val="24"/>
        </w:rPr>
        <w:t>Un transformador está compuesto de dos partes: el devanado primario (primera bobina) y el devanado secundario (segunda bobina), tal como se representa en la siguiente figura.</w:t>
      </w:r>
    </w:p>
    <w:p w:rsidR="00C67889" w:rsidRDefault="00C67889" w:rsidP="00C67889">
      <w:pPr>
        <w:tabs>
          <w:tab w:val="left" w:pos="1373"/>
        </w:tabs>
        <w:jc w:val="both"/>
        <w:rPr>
          <w:szCs w:val="24"/>
        </w:rPr>
      </w:pPr>
      <w:r w:rsidRPr="003E2050">
        <w:rPr>
          <w:szCs w:val="24"/>
        </w:rPr>
        <w:t xml:space="preserve">Cuando circula corriente alterna por el primario, se induce una corriente alterna al secundario. Si el transformador es un reductor de voltaje, la cantidad de espiras en el primario será mayor que en el secundario, por lo cual la corriente inducida presentará un menor voltaje que el inicial. Pero, si el transformador es un elevador de voltaje, el secundario tendrá mayor cantidad de espiras y por tanto, un mayor voltaje. </w:t>
      </w:r>
    </w:p>
    <w:p w:rsidR="00C67889" w:rsidRDefault="00C67889" w:rsidP="00C67889">
      <w:pPr>
        <w:tabs>
          <w:tab w:val="left" w:pos="1373"/>
        </w:tabs>
        <w:jc w:val="both"/>
        <w:rPr>
          <w:szCs w:val="24"/>
        </w:rPr>
      </w:pPr>
      <w:r w:rsidRPr="003E2050">
        <w:rPr>
          <w:szCs w:val="24"/>
        </w:rPr>
        <w:t>La relación entre el voltaje proporcionado por el generador a la bobina primaria (V</w:t>
      </w:r>
      <w:r w:rsidRPr="00A819F6">
        <w:rPr>
          <w:szCs w:val="24"/>
          <w:vertAlign w:val="subscript"/>
        </w:rPr>
        <w:t>1</w:t>
      </w:r>
      <w:r w:rsidRPr="003E2050">
        <w:rPr>
          <w:szCs w:val="24"/>
        </w:rPr>
        <w:t>) y el voltaje obtenido de salida (V</w:t>
      </w:r>
      <w:r w:rsidRPr="00A819F6">
        <w:rPr>
          <w:szCs w:val="24"/>
          <w:vertAlign w:val="subscript"/>
        </w:rPr>
        <w:t>2</w:t>
      </w:r>
      <w:r w:rsidRPr="003E2050">
        <w:rPr>
          <w:szCs w:val="24"/>
        </w:rPr>
        <w:t>) es:</w:t>
      </w:r>
    </w:p>
    <w:p w:rsidR="00C67889" w:rsidRPr="00A819F6" w:rsidRDefault="00A819F6" w:rsidP="00A819F6">
      <w:pPr>
        <w:tabs>
          <w:tab w:val="left" w:pos="1373"/>
        </w:tabs>
        <w:jc w:val="center"/>
        <w:rPr>
          <w:rFonts w:eastAsiaTheme="minorEastAsia"/>
          <w:szCs w:val="24"/>
        </w:rPr>
      </w:pPr>
      <w:r>
        <w:rPr>
          <w:rFonts w:eastAsiaTheme="minorEastAsia"/>
          <w:szCs w:val="24"/>
        </w:rPr>
        <w:t>V</w:t>
      </w:r>
      <w:r w:rsidRPr="00A819F6">
        <w:rPr>
          <w:rFonts w:eastAsiaTheme="minorEastAsia"/>
          <w:szCs w:val="24"/>
          <w:vertAlign w:val="subscript"/>
        </w:rPr>
        <w:t>2</w:t>
      </w:r>
      <w:r>
        <w:rPr>
          <w:rFonts w:eastAsiaTheme="minorEastAsia"/>
          <w:szCs w:val="24"/>
        </w:rPr>
        <w:t>=N</w:t>
      </w:r>
      <w:r w:rsidRPr="00A819F6">
        <w:rPr>
          <w:rFonts w:eastAsiaTheme="minorEastAsia"/>
          <w:szCs w:val="24"/>
          <w:vertAlign w:val="subscript"/>
        </w:rPr>
        <w:t>2</w:t>
      </w:r>
      <w:r>
        <w:rPr>
          <w:rFonts w:eastAsiaTheme="minorEastAsia"/>
          <w:szCs w:val="24"/>
        </w:rPr>
        <w:t>/N</w:t>
      </w:r>
      <w:r w:rsidRPr="00A819F6">
        <w:rPr>
          <w:rFonts w:eastAsiaTheme="minorEastAsia"/>
          <w:szCs w:val="24"/>
          <w:vertAlign w:val="subscript"/>
        </w:rPr>
        <w:t>1</w:t>
      </w:r>
      <w:r>
        <w:rPr>
          <w:rFonts w:eastAsiaTheme="minorEastAsia"/>
          <w:szCs w:val="24"/>
        </w:rPr>
        <w:t xml:space="preserve"> ∙V</w:t>
      </w:r>
      <w:r w:rsidRPr="00A819F6">
        <w:rPr>
          <w:rFonts w:eastAsiaTheme="minorEastAsia"/>
          <w:szCs w:val="24"/>
          <w:vertAlign w:val="subscript"/>
        </w:rPr>
        <w:t>1</w:t>
      </w:r>
    </w:p>
    <w:p w:rsidR="00C67889" w:rsidRDefault="00C67889" w:rsidP="00C67889">
      <w:pPr>
        <w:tabs>
          <w:tab w:val="left" w:pos="1373"/>
        </w:tabs>
        <w:jc w:val="both"/>
        <w:rPr>
          <w:szCs w:val="24"/>
        </w:rPr>
      </w:pPr>
      <w:r w:rsidRPr="003E2050">
        <w:rPr>
          <w:szCs w:val="24"/>
        </w:rPr>
        <w:t xml:space="preserve">Según la ley de Faraday, la relación entre la fuerza electromotriz inducida y el número de espiras es: </w:t>
      </w:r>
    </w:p>
    <w:p w:rsidR="00C67889" w:rsidRPr="00A819F6" w:rsidRDefault="00057AE5" w:rsidP="00C67889">
      <w:pPr>
        <w:tabs>
          <w:tab w:val="left" w:pos="1373"/>
        </w:tabs>
        <w:jc w:val="both"/>
        <w:rPr>
          <w:rFonts w:eastAsiaTheme="minorEastAsia"/>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den>
          </m:f>
        </m:oMath>
      </m:oMathPara>
    </w:p>
    <w:p w:rsidR="00A819F6" w:rsidRDefault="00A819F6" w:rsidP="00C67889">
      <w:pPr>
        <w:tabs>
          <w:tab w:val="left" w:pos="1373"/>
        </w:tabs>
        <w:jc w:val="both"/>
        <w:rPr>
          <w:szCs w:val="24"/>
        </w:rPr>
      </w:pPr>
      <w:r>
        <w:rPr>
          <w:rFonts w:eastAsiaTheme="minorEastAsia"/>
          <w:szCs w:val="24"/>
        </w:rPr>
        <w:t>La ecuación se lee, épsilon 2 / épsilon 1 = N2 mayúscula / N1 mayúscula.</w:t>
      </w:r>
    </w:p>
    <w:p w:rsidR="00C67889" w:rsidRDefault="00C67889" w:rsidP="00C67889">
      <w:pPr>
        <w:tabs>
          <w:tab w:val="left" w:pos="1373"/>
        </w:tabs>
        <w:jc w:val="both"/>
        <w:rPr>
          <w:szCs w:val="24"/>
        </w:rPr>
      </w:pPr>
      <w:r w:rsidRPr="003E2050">
        <w:rPr>
          <w:szCs w:val="24"/>
        </w:rPr>
        <w:t>Si suponemos que la resistencia del conductor es despreciable y por lo tanto, el efecto Joule no se percibe, seguramente la potencia suministrada a la bobina primaria debe ser igual a la potencia suministrada a la bobina secundaria. Como la potencia eléctri</w:t>
      </w:r>
      <w:r>
        <w:rPr>
          <w:szCs w:val="24"/>
        </w:rPr>
        <w:t xml:space="preserve">ca es P = i </w:t>
      </w:r>
      <w:r w:rsidR="00A819F6">
        <w:rPr>
          <w:szCs w:val="24"/>
        </w:rPr>
        <w:t>∙</w:t>
      </w:r>
      <w:r w:rsidRPr="003E2050">
        <w:rPr>
          <w:szCs w:val="24"/>
        </w:rPr>
        <w:t xml:space="preserve"> V, obtenemos: </w:t>
      </w:r>
    </w:p>
    <w:p w:rsidR="00C67889" w:rsidRPr="00A819F6" w:rsidRDefault="00A819F6" w:rsidP="00A819F6">
      <w:pPr>
        <w:tabs>
          <w:tab w:val="left" w:pos="1373"/>
        </w:tabs>
        <w:jc w:val="center"/>
        <w:rPr>
          <w:rFonts w:eastAsiaTheme="minorEastAsia"/>
          <w:szCs w:val="24"/>
        </w:rPr>
      </w:pPr>
      <w:r w:rsidRPr="00A819F6">
        <w:rPr>
          <w:rFonts w:eastAsiaTheme="minorEastAsia"/>
          <w:szCs w:val="24"/>
        </w:rPr>
        <w:lastRenderedPageBreak/>
        <w:t>i</w:t>
      </w:r>
      <w:r w:rsidRPr="00A819F6">
        <w:rPr>
          <w:rFonts w:eastAsiaTheme="minorEastAsia"/>
          <w:szCs w:val="24"/>
          <w:vertAlign w:val="subscript"/>
        </w:rPr>
        <w:t>1</w:t>
      </w:r>
      <w:r>
        <w:rPr>
          <w:rFonts w:eastAsiaTheme="minorEastAsia"/>
          <w:szCs w:val="24"/>
        </w:rPr>
        <w:t xml:space="preserve"> ∙ V</w:t>
      </w:r>
      <w:r w:rsidRPr="00A819F6">
        <w:rPr>
          <w:rFonts w:eastAsiaTheme="minorEastAsia"/>
          <w:szCs w:val="24"/>
          <w:vertAlign w:val="subscript"/>
        </w:rPr>
        <w:t>1</w:t>
      </w:r>
      <w:r>
        <w:rPr>
          <w:rFonts w:eastAsiaTheme="minorEastAsia"/>
          <w:szCs w:val="24"/>
        </w:rPr>
        <w:t xml:space="preserve"> = i</w:t>
      </w:r>
      <w:r w:rsidRPr="00A819F6">
        <w:rPr>
          <w:rFonts w:eastAsiaTheme="minorEastAsia"/>
          <w:szCs w:val="24"/>
          <w:vertAlign w:val="subscript"/>
        </w:rPr>
        <w:t>2</w:t>
      </w:r>
      <w:r>
        <w:rPr>
          <w:rFonts w:eastAsiaTheme="minorEastAsia"/>
          <w:szCs w:val="24"/>
        </w:rPr>
        <w:t xml:space="preserve"> ∙ V</w:t>
      </w:r>
      <w:r w:rsidRPr="00A819F6">
        <w:rPr>
          <w:rFonts w:eastAsiaTheme="minorEastAsia"/>
          <w:szCs w:val="24"/>
          <w:vertAlign w:val="subscript"/>
        </w:rPr>
        <w:t>2</w:t>
      </w:r>
    </w:p>
    <w:p w:rsidR="00DC6EE0" w:rsidRDefault="00DC6EE0" w:rsidP="00C67889">
      <w:pPr>
        <w:tabs>
          <w:tab w:val="left" w:pos="1373"/>
        </w:tabs>
        <w:jc w:val="both"/>
        <w:rPr>
          <w:rFonts w:eastAsiaTheme="minorEastAsia"/>
          <w:szCs w:val="24"/>
        </w:rPr>
      </w:pPr>
    </w:p>
    <w:p w:rsidR="00C67889" w:rsidRDefault="00C67889" w:rsidP="00A819F6">
      <w:pPr>
        <w:pStyle w:val="Ttulo4"/>
        <w:rPr>
          <w:rFonts w:eastAsiaTheme="minorEastAsia"/>
        </w:rPr>
      </w:pPr>
      <w:bookmarkStart w:id="129" w:name="_Toc437417250"/>
      <w:r>
        <w:rPr>
          <w:rFonts w:eastAsiaTheme="minorEastAsia"/>
        </w:rPr>
        <w:t>E</w:t>
      </w:r>
      <w:r w:rsidR="00DC6EE0">
        <w:rPr>
          <w:rFonts w:eastAsiaTheme="minorEastAsia"/>
        </w:rPr>
        <w:t>jemplo</w:t>
      </w:r>
      <w:bookmarkEnd w:id="129"/>
    </w:p>
    <w:p w:rsidR="00C67889" w:rsidRDefault="00C67889" w:rsidP="00C67889">
      <w:pPr>
        <w:tabs>
          <w:tab w:val="left" w:pos="1373"/>
        </w:tabs>
        <w:jc w:val="both"/>
        <w:rPr>
          <w:szCs w:val="24"/>
        </w:rPr>
      </w:pPr>
      <w:r w:rsidRPr="003E2050">
        <w:rPr>
          <w:szCs w:val="24"/>
        </w:rPr>
        <w:t xml:space="preserve">Se quiere construir un transformador reductor de voltaje a 12 V. Si la bobina primaria tiene 100 espiras y se alimenta con un voltaje de 120 V, calcular: </w:t>
      </w:r>
    </w:p>
    <w:p w:rsidR="00C67889" w:rsidRPr="00A819F6" w:rsidRDefault="00C67889" w:rsidP="00723698">
      <w:pPr>
        <w:pStyle w:val="Prrafodelista"/>
        <w:numPr>
          <w:ilvl w:val="0"/>
          <w:numId w:val="48"/>
        </w:numPr>
        <w:tabs>
          <w:tab w:val="left" w:pos="1373"/>
        </w:tabs>
        <w:jc w:val="both"/>
        <w:rPr>
          <w:szCs w:val="24"/>
        </w:rPr>
      </w:pPr>
      <w:r w:rsidRPr="00A819F6">
        <w:rPr>
          <w:szCs w:val="24"/>
        </w:rPr>
        <w:t xml:space="preserve">El número de espiras en la bobina secundaria. </w:t>
      </w:r>
    </w:p>
    <w:p w:rsidR="00C67889" w:rsidRPr="00A819F6" w:rsidRDefault="00C67889" w:rsidP="00723698">
      <w:pPr>
        <w:pStyle w:val="Prrafodelista"/>
        <w:numPr>
          <w:ilvl w:val="0"/>
          <w:numId w:val="48"/>
        </w:numPr>
        <w:tabs>
          <w:tab w:val="left" w:pos="1373"/>
        </w:tabs>
        <w:jc w:val="both"/>
        <w:rPr>
          <w:szCs w:val="24"/>
        </w:rPr>
      </w:pPr>
      <w:r w:rsidRPr="00A819F6">
        <w:rPr>
          <w:szCs w:val="24"/>
        </w:rPr>
        <w:t xml:space="preserve">La intensidad de corriente que pasa por la bobina secundaria si por la primaria pasan 0,2 A. </w:t>
      </w:r>
    </w:p>
    <w:p w:rsidR="00A819F6" w:rsidRDefault="00A819F6" w:rsidP="00C67889">
      <w:pPr>
        <w:tabs>
          <w:tab w:val="left" w:pos="1373"/>
        </w:tabs>
        <w:jc w:val="both"/>
        <w:rPr>
          <w:szCs w:val="24"/>
        </w:rPr>
      </w:pPr>
    </w:p>
    <w:p w:rsidR="00C67889" w:rsidRDefault="00A819F6" w:rsidP="00C67889">
      <w:pPr>
        <w:tabs>
          <w:tab w:val="left" w:pos="1373"/>
        </w:tabs>
        <w:jc w:val="both"/>
        <w:rPr>
          <w:szCs w:val="24"/>
        </w:rPr>
      </w:pPr>
      <w:r>
        <w:rPr>
          <w:szCs w:val="24"/>
        </w:rPr>
        <w:t>Solución</w:t>
      </w:r>
    </w:p>
    <w:p w:rsidR="00397D26" w:rsidRPr="00397D26" w:rsidRDefault="00C67889" w:rsidP="00723698">
      <w:pPr>
        <w:pStyle w:val="Prrafodelista"/>
        <w:numPr>
          <w:ilvl w:val="0"/>
          <w:numId w:val="49"/>
        </w:numPr>
        <w:tabs>
          <w:tab w:val="left" w:pos="1373"/>
        </w:tabs>
        <w:jc w:val="both"/>
        <w:rPr>
          <w:rFonts w:eastAsiaTheme="minorEastAsia"/>
          <w:szCs w:val="24"/>
        </w:rPr>
      </w:pPr>
      <w:r w:rsidRPr="00A819F6">
        <w:rPr>
          <w:szCs w:val="24"/>
        </w:rPr>
        <w:t>Si no hay efecto Joule en las bobinas, el número de espiras en la bobina secundaria está dado por la expresión:</w:t>
      </w:r>
    </w:p>
    <w:p w:rsidR="00A819F6" w:rsidRPr="00397D26" w:rsidRDefault="00A819F6" w:rsidP="00397D26">
      <w:pPr>
        <w:tabs>
          <w:tab w:val="left" w:pos="1373"/>
        </w:tabs>
        <w:jc w:val="center"/>
        <w:rPr>
          <w:rFonts w:eastAsiaTheme="minorEastAsia"/>
          <w:szCs w:val="24"/>
        </w:rPr>
      </w:pPr>
      <w:r w:rsidRPr="00397D26">
        <w:rPr>
          <w:rFonts w:eastAsiaTheme="minorEastAsia"/>
          <w:szCs w:val="24"/>
        </w:rPr>
        <w:t>V</w:t>
      </w:r>
      <w:r w:rsidRPr="00397D26">
        <w:rPr>
          <w:rFonts w:eastAsiaTheme="minorEastAsia"/>
          <w:szCs w:val="24"/>
          <w:vertAlign w:val="subscript"/>
        </w:rPr>
        <w:t>2</w:t>
      </w:r>
      <w:r w:rsidRPr="00397D26">
        <w:rPr>
          <w:rFonts w:eastAsiaTheme="minorEastAsia"/>
          <w:szCs w:val="24"/>
        </w:rPr>
        <w:t>=N</w:t>
      </w:r>
      <w:r w:rsidRPr="00397D26">
        <w:rPr>
          <w:rFonts w:eastAsiaTheme="minorEastAsia"/>
          <w:szCs w:val="24"/>
          <w:vertAlign w:val="subscript"/>
        </w:rPr>
        <w:t>2</w:t>
      </w:r>
      <w:r w:rsidRPr="00397D26">
        <w:rPr>
          <w:rFonts w:eastAsiaTheme="minorEastAsia"/>
          <w:szCs w:val="24"/>
        </w:rPr>
        <w:t>/N</w:t>
      </w:r>
      <w:r w:rsidRPr="00397D26">
        <w:rPr>
          <w:rFonts w:eastAsiaTheme="minorEastAsia"/>
          <w:szCs w:val="24"/>
          <w:vertAlign w:val="subscript"/>
        </w:rPr>
        <w:t>1</w:t>
      </w:r>
      <w:r w:rsidRPr="00397D26">
        <w:rPr>
          <w:rFonts w:eastAsiaTheme="minorEastAsia"/>
          <w:szCs w:val="24"/>
        </w:rPr>
        <w:t xml:space="preserve"> ∙V</w:t>
      </w:r>
      <w:r w:rsidRPr="00397D26">
        <w:rPr>
          <w:rFonts w:eastAsiaTheme="minorEastAsia"/>
          <w:szCs w:val="24"/>
          <w:vertAlign w:val="subscript"/>
        </w:rPr>
        <w:t>1</w:t>
      </w:r>
    </w:p>
    <w:p w:rsidR="00A819F6" w:rsidRPr="00A819F6" w:rsidRDefault="00A819F6" w:rsidP="00C67889">
      <w:pPr>
        <w:tabs>
          <w:tab w:val="left" w:pos="1373"/>
        </w:tabs>
        <w:jc w:val="both"/>
        <w:rPr>
          <w:rFonts w:eastAsiaTheme="minorEastAsia"/>
          <w:szCs w:val="24"/>
        </w:rPr>
      </w:pPr>
      <w:r>
        <w:rPr>
          <w:rFonts w:eastAsiaTheme="minorEastAsia"/>
          <w:szCs w:val="24"/>
        </w:rPr>
        <w:t>Remplazando:</w:t>
      </w:r>
    </w:p>
    <w:p w:rsidR="00C67889" w:rsidRDefault="00A819F6" w:rsidP="00A819F6">
      <w:pPr>
        <w:tabs>
          <w:tab w:val="left" w:pos="1373"/>
        </w:tabs>
        <w:jc w:val="center"/>
        <w:rPr>
          <w:rFonts w:eastAsiaTheme="minorEastAsia"/>
          <w:szCs w:val="24"/>
          <w:vertAlign w:val="subscript"/>
        </w:rPr>
      </w:pPr>
      <w:r>
        <w:rPr>
          <w:rFonts w:eastAsiaTheme="minorEastAsia"/>
          <w:szCs w:val="24"/>
        </w:rPr>
        <w:t>(120 V)/(12 V) = (100 espiras)/N</w:t>
      </w:r>
      <w:r w:rsidRPr="00A819F6">
        <w:rPr>
          <w:rFonts w:eastAsiaTheme="minorEastAsia"/>
          <w:szCs w:val="24"/>
          <w:vertAlign w:val="subscript"/>
        </w:rPr>
        <w:t>2</w:t>
      </w:r>
    </w:p>
    <w:p w:rsidR="00A819F6" w:rsidRDefault="00A819F6" w:rsidP="00A819F6">
      <w:pPr>
        <w:tabs>
          <w:tab w:val="left" w:pos="1373"/>
        </w:tabs>
        <w:rPr>
          <w:rFonts w:eastAsiaTheme="minorEastAsia"/>
          <w:szCs w:val="24"/>
        </w:rPr>
      </w:pPr>
      <w:r>
        <w:rPr>
          <w:rFonts w:eastAsiaTheme="minorEastAsia"/>
          <w:szCs w:val="24"/>
        </w:rPr>
        <w:t>Despejando N</w:t>
      </w:r>
      <w:r w:rsidRPr="00A819F6">
        <w:rPr>
          <w:rFonts w:eastAsiaTheme="minorEastAsia"/>
          <w:szCs w:val="24"/>
          <w:vertAlign w:val="subscript"/>
        </w:rPr>
        <w:t>2</w:t>
      </w:r>
      <w:r>
        <w:rPr>
          <w:rFonts w:eastAsiaTheme="minorEastAsia"/>
          <w:szCs w:val="24"/>
        </w:rPr>
        <w:t xml:space="preserve"> y calculando:</w:t>
      </w:r>
    </w:p>
    <w:p w:rsidR="00A819F6" w:rsidRPr="00A819F6" w:rsidRDefault="00A819F6" w:rsidP="00A819F6">
      <w:pPr>
        <w:tabs>
          <w:tab w:val="left" w:pos="1373"/>
        </w:tabs>
        <w:jc w:val="center"/>
        <w:rPr>
          <w:rFonts w:eastAsiaTheme="minorEastAsia"/>
          <w:szCs w:val="24"/>
        </w:rPr>
      </w:pPr>
      <w:r>
        <w:rPr>
          <w:rFonts w:eastAsiaTheme="minorEastAsia"/>
          <w:szCs w:val="24"/>
        </w:rPr>
        <w:t>N</w:t>
      </w:r>
      <w:r w:rsidRPr="00A819F6">
        <w:rPr>
          <w:rFonts w:eastAsiaTheme="minorEastAsia"/>
          <w:szCs w:val="24"/>
          <w:vertAlign w:val="subscript"/>
        </w:rPr>
        <w:t>2</w:t>
      </w:r>
      <w:r>
        <w:rPr>
          <w:rFonts w:eastAsiaTheme="minorEastAsia"/>
          <w:szCs w:val="24"/>
          <w:vertAlign w:val="subscript"/>
        </w:rPr>
        <w:t xml:space="preserve"> </w:t>
      </w:r>
      <w:r>
        <w:rPr>
          <w:rFonts w:eastAsiaTheme="minorEastAsia"/>
          <w:szCs w:val="24"/>
        </w:rPr>
        <w:t>= 10 espiras</w:t>
      </w:r>
    </w:p>
    <w:p w:rsidR="00C67889" w:rsidRDefault="00C67889" w:rsidP="00C67889">
      <w:pPr>
        <w:tabs>
          <w:tab w:val="left" w:pos="1373"/>
        </w:tabs>
        <w:jc w:val="both"/>
        <w:rPr>
          <w:szCs w:val="24"/>
        </w:rPr>
      </w:pPr>
      <w:r w:rsidRPr="003E2050">
        <w:rPr>
          <w:szCs w:val="24"/>
        </w:rPr>
        <w:t>El n</w:t>
      </w:r>
      <w:r w:rsidRPr="003E2050">
        <w:rPr>
          <w:rFonts w:cs="Verdana"/>
          <w:szCs w:val="24"/>
        </w:rPr>
        <w:t>ú</w:t>
      </w:r>
      <w:r w:rsidRPr="003E2050">
        <w:rPr>
          <w:szCs w:val="24"/>
        </w:rPr>
        <w:t xml:space="preserve">mero de espiras en la bobina secundaria es 10. </w:t>
      </w:r>
    </w:p>
    <w:p w:rsidR="00C67889" w:rsidRPr="00A819F6" w:rsidRDefault="00C67889" w:rsidP="00723698">
      <w:pPr>
        <w:pStyle w:val="Prrafodelista"/>
        <w:numPr>
          <w:ilvl w:val="0"/>
          <w:numId w:val="49"/>
        </w:numPr>
        <w:tabs>
          <w:tab w:val="left" w:pos="1373"/>
        </w:tabs>
        <w:jc w:val="both"/>
        <w:rPr>
          <w:rFonts w:eastAsiaTheme="minorEastAsia"/>
          <w:szCs w:val="24"/>
        </w:rPr>
      </w:pPr>
      <w:r w:rsidRPr="00A819F6">
        <w:rPr>
          <w:szCs w:val="24"/>
        </w:rPr>
        <w:t>Para hallar la intensidad de corriente en cada bobina, tenemos:</w:t>
      </w:r>
      <w:r w:rsidRPr="00A819F6">
        <w:rPr>
          <w:szCs w:val="24"/>
        </w:rPr>
        <w:tab/>
      </w:r>
    </w:p>
    <w:p w:rsidR="00F35D41" w:rsidRPr="00F35D41" w:rsidRDefault="00F35D41" w:rsidP="00F35D41">
      <w:pPr>
        <w:tabs>
          <w:tab w:val="left" w:pos="1373"/>
        </w:tabs>
        <w:jc w:val="center"/>
        <w:rPr>
          <w:rFonts w:eastAsiaTheme="minorEastAsia"/>
          <w:szCs w:val="24"/>
        </w:rPr>
      </w:pPr>
      <w:r w:rsidRPr="00F35D41">
        <w:rPr>
          <w:rFonts w:eastAsiaTheme="minorEastAsia"/>
          <w:szCs w:val="24"/>
        </w:rPr>
        <w:t>i</w:t>
      </w:r>
      <w:r w:rsidRPr="00F35D41">
        <w:rPr>
          <w:rFonts w:eastAsiaTheme="minorEastAsia"/>
          <w:szCs w:val="24"/>
          <w:vertAlign w:val="subscript"/>
        </w:rPr>
        <w:t>1</w:t>
      </w:r>
      <w:r w:rsidRPr="00F35D41">
        <w:rPr>
          <w:rFonts w:eastAsiaTheme="minorEastAsia"/>
          <w:szCs w:val="24"/>
        </w:rPr>
        <w:t xml:space="preserve"> ∙ V</w:t>
      </w:r>
      <w:r w:rsidRPr="00F35D41">
        <w:rPr>
          <w:rFonts w:eastAsiaTheme="minorEastAsia"/>
          <w:szCs w:val="24"/>
          <w:vertAlign w:val="subscript"/>
        </w:rPr>
        <w:t>1</w:t>
      </w:r>
      <w:r w:rsidRPr="00F35D41">
        <w:rPr>
          <w:rFonts w:eastAsiaTheme="minorEastAsia"/>
          <w:szCs w:val="24"/>
        </w:rPr>
        <w:t xml:space="preserve"> = i</w:t>
      </w:r>
      <w:r w:rsidRPr="00F35D41">
        <w:rPr>
          <w:rFonts w:eastAsiaTheme="minorEastAsia"/>
          <w:szCs w:val="24"/>
          <w:vertAlign w:val="subscript"/>
        </w:rPr>
        <w:t>2</w:t>
      </w:r>
      <w:r w:rsidRPr="00F35D41">
        <w:rPr>
          <w:rFonts w:eastAsiaTheme="minorEastAsia"/>
          <w:szCs w:val="24"/>
        </w:rPr>
        <w:t xml:space="preserve"> ∙ V</w:t>
      </w:r>
      <w:r w:rsidRPr="00F35D41">
        <w:rPr>
          <w:rFonts w:eastAsiaTheme="minorEastAsia"/>
          <w:szCs w:val="24"/>
          <w:vertAlign w:val="subscript"/>
        </w:rPr>
        <w:t>2</w:t>
      </w:r>
    </w:p>
    <w:p w:rsidR="00C67889" w:rsidRDefault="00C67889" w:rsidP="00C67889">
      <w:pPr>
        <w:tabs>
          <w:tab w:val="left" w:pos="1373"/>
        </w:tabs>
        <w:jc w:val="both"/>
        <w:rPr>
          <w:szCs w:val="24"/>
        </w:rPr>
      </w:pPr>
      <w:r>
        <w:rPr>
          <w:szCs w:val="24"/>
        </w:rPr>
        <w:lastRenderedPageBreak/>
        <w:t xml:space="preserve">Al remplazar y </w:t>
      </w:r>
      <w:r w:rsidRPr="003E2050">
        <w:rPr>
          <w:szCs w:val="24"/>
        </w:rPr>
        <w:t>calcular</w:t>
      </w:r>
    </w:p>
    <w:p w:rsidR="00C67889" w:rsidRPr="00F35D41" w:rsidRDefault="00F35D41" w:rsidP="00F35D41">
      <w:pPr>
        <w:tabs>
          <w:tab w:val="left" w:pos="1373"/>
        </w:tabs>
        <w:jc w:val="center"/>
        <w:rPr>
          <w:rFonts w:eastAsiaTheme="minorEastAsia"/>
          <w:szCs w:val="24"/>
        </w:rPr>
      </w:pPr>
      <w:r w:rsidRPr="00F35D41">
        <w:rPr>
          <w:rFonts w:eastAsiaTheme="minorEastAsia"/>
          <w:szCs w:val="24"/>
        </w:rPr>
        <w:t>0,2 A∙120 V</w:t>
      </w:r>
      <w:r>
        <w:rPr>
          <w:rFonts w:eastAsiaTheme="minorEastAsia"/>
          <w:szCs w:val="24"/>
        </w:rPr>
        <w:t xml:space="preserve"> </w:t>
      </w:r>
      <w:r w:rsidRPr="00F35D41">
        <w:rPr>
          <w:rFonts w:eastAsiaTheme="minorEastAsia"/>
          <w:szCs w:val="24"/>
        </w:rPr>
        <w:t>=</w:t>
      </w:r>
      <w:r>
        <w:rPr>
          <w:rFonts w:eastAsiaTheme="minorEastAsia"/>
          <w:szCs w:val="24"/>
        </w:rPr>
        <w:t xml:space="preserve"> </w:t>
      </w:r>
      <w:r w:rsidRPr="00F35D41">
        <w:rPr>
          <w:rFonts w:eastAsiaTheme="minorEastAsia"/>
          <w:szCs w:val="24"/>
        </w:rPr>
        <w:t>i</w:t>
      </w:r>
      <w:r w:rsidRPr="00F35D41">
        <w:rPr>
          <w:rFonts w:eastAsiaTheme="minorEastAsia"/>
          <w:szCs w:val="24"/>
          <w:vertAlign w:val="subscript"/>
        </w:rPr>
        <w:t>2</w:t>
      </w:r>
      <w:r w:rsidRPr="00F35D41">
        <w:rPr>
          <w:rFonts w:eastAsiaTheme="minorEastAsia"/>
          <w:szCs w:val="24"/>
        </w:rPr>
        <w:t>∙12 V</w:t>
      </w:r>
    </w:p>
    <w:p w:rsidR="00C67889" w:rsidRPr="00985745" w:rsidRDefault="00985745" w:rsidP="00985745">
      <w:pPr>
        <w:tabs>
          <w:tab w:val="left" w:pos="1373"/>
        </w:tabs>
        <w:jc w:val="center"/>
        <w:rPr>
          <w:rFonts w:eastAsiaTheme="minorEastAsia"/>
          <w:szCs w:val="24"/>
        </w:rPr>
      </w:pPr>
      <w:r w:rsidRPr="00985745">
        <w:rPr>
          <w:rFonts w:eastAsiaTheme="minorEastAsia"/>
          <w:szCs w:val="24"/>
        </w:rPr>
        <w:t>i</w:t>
      </w:r>
      <w:r w:rsidRPr="00985745">
        <w:rPr>
          <w:rFonts w:eastAsiaTheme="minorEastAsia"/>
          <w:szCs w:val="24"/>
          <w:vertAlign w:val="subscript"/>
        </w:rPr>
        <w:t>2</w:t>
      </w:r>
      <w:r>
        <w:rPr>
          <w:rFonts w:eastAsiaTheme="minorEastAsia"/>
          <w:szCs w:val="24"/>
        </w:rPr>
        <w:t xml:space="preserve"> </w:t>
      </w:r>
      <w:r w:rsidRPr="00985745">
        <w:rPr>
          <w:rFonts w:eastAsiaTheme="minorEastAsia"/>
          <w:szCs w:val="24"/>
        </w:rPr>
        <w:t>=</w:t>
      </w:r>
      <w:r>
        <w:rPr>
          <w:rFonts w:eastAsiaTheme="minorEastAsia"/>
          <w:szCs w:val="24"/>
        </w:rPr>
        <w:t xml:space="preserve"> </w:t>
      </w:r>
      <w:r w:rsidRPr="00985745">
        <w:rPr>
          <w:rFonts w:eastAsiaTheme="minorEastAsia"/>
          <w:szCs w:val="24"/>
        </w:rPr>
        <w:t>2 A</w:t>
      </w:r>
    </w:p>
    <w:p w:rsidR="00C67889" w:rsidRDefault="00C67889" w:rsidP="00C67889">
      <w:pPr>
        <w:tabs>
          <w:tab w:val="left" w:pos="1373"/>
        </w:tabs>
        <w:jc w:val="both"/>
        <w:rPr>
          <w:szCs w:val="24"/>
        </w:rPr>
      </w:pPr>
      <w:r w:rsidRPr="003E2050">
        <w:rPr>
          <w:szCs w:val="24"/>
        </w:rPr>
        <w:t>Por la bobina secundaria pasa una corriente de 2 A.</w:t>
      </w:r>
    </w:p>
    <w:p w:rsidR="00985745" w:rsidRDefault="00985745" w:rsidP="00C67889">
      <w:pPr>
        <w:tabs>
          <w:tab w:val="left" w:pos="1373"/>
        </w:tabs>
        <w:jc w:val="both"/>
        <w:rPr>
          <w:b/>
          <w:sz w:val="30"/>
          <w:szCs w:val="30"/>
        </w:rPr>
      </w:pPr>
    </w:p>
    <w:p w:rsidR="00C67889" w:rsidRPr="00927D72" w:rsidRDefault="00C67889" w:rsidP="00985745">
      <w:pPr>
        <w:pStyle w:val="Ttulo2"/>
      </w:pPr>
      <w:bookmarkStart w:id="130" w:name="_Toc437417251"/>
      <w:r w:rsidRPr="00927D72">
        <w:t>La síntesis de Maxwell</w:t>
      </w:r>
      <w:bookmarkEnd w:id="130"/>
      <w:r w:rsidRPr="00927D72">
        <w:t xml:space="preserve"> </w:t>
      </w:r>
    </w:p>
    <w:p w:rsidR="00C67889" w:rsidRDefault="00C67889" w:rsidP="00C67889">
      <w:pPr>
        <w:tabs>
          <w:tab w:val="left" w:pos="1373"/>
        </w:tabs>
        <w:jc w:val="both"/>
        <w:rPr>
          <w:szCs w:val="24"/>
        </w:rPr>
      </w:pPr>
      <w:r w:rsidRPr="00927D72">
        <w:rPr>
          <w:szCs w:val="24"/>
        </w:rPr>
        <w:t>A finales del siglo XVIII y durante el siglo XIX, los fenómenos eléctricos y magnéticos fueron el quehacer diario de los físicos de la época. El uso del concepto de campo magnético y eléctrico solo se difundió hasta cuando James Clerk Maxwell demostró que todos los fenómenos eléctricos y magnéticos podían describirse y sintetizarse e</w:t>
      </w:r>
      <w:r>
        <w:rPr>
          <w:szCs w:val="24"/>
        </w:rPr>
        <w:t xml:space="preserve">n tan solo cuatro ecuaciones: </w:t>
      </w:r>
    </w:p>
    <w:p w:rsidR="00C67889" w:rsidRPr="00927D72" w:rsidRDefault="00C67889" w:rsidP="00723698">
      <w:pPr>
        <w:pStyle w:val="Prrafodelista"/>
        <w:numPr>
          <w:ilvl w:val="0"/>
          <w:numId w:val="16"/>
        </w:numPr>
        <w:tabs>
          <w:tab w:val="left" w:pos="1373"/>
        </w:tabs>
        <w:spacing w:line="360" w:lineRule="auto"/>
        <w:jc w:val="both"/>
        <w:rPr>
          <w:szCs w:val="24"/>
        </w:rPr>
      </w:pPr>
      <w:r w:rsidRPr="00927D72">
        <w:rPr>
          <w:szCs w:val="24"/>
        </w:rPr>
        <w:t>La primera ecuación relaciona la carga y la distribución del campo magnético. Incluye la ley de Coulomb pero es más general, ya que abarca cargas en movimiento. Esta ecuación es la ley de Gauss en la que el flujo eléctrico es igual a la carga neta encerrada en la superficie (Q) sobre la constante de permisividad en el espacio vacío ε</w:t>
      </w:r>
      <w:r w:rsidRPr="00985745">
        <w:rPr>
          <w:szCs w:val="24"/>
          <w:vertAlign w:val="subscript"/>
        </w:rPr>
        <w:t>0</w:t>
      </w:r>
      <w:r w:rsidR="00985745">
        <w:rPr>
          <w:szCs w:val="24"/>
        </w:rPr>
        <w:t xml:space="preserve"> (épsilon </w:t>
      </w:r>
      <w:r w:rsidR="00985745" w:rsidRPr="00985745">
        <w:rPr>
          <w:szCs w:val="24"/>
          <w:vertAlign w:val="subscript"/>
        </w:rPr>
        <w:t>0</w:t>
      </w:r>
      <w:r w:rsidR="00985745">
        <w:rPr>
          <w:szCs w:val="24"/>
        </w:rPr>
        <w:t>)</w:t>
      </w:r>
      <w:r w:rsidRPr="00927D72">
        <w:rPr>
          <w:szCs w:val="24"/>
        </w:rPr>
        <w:t xml:space="preserve">. </w:t>
      </w:r>
    </w:p>
    <w:p w:rsidR="00C67889" w:rsidRPr="00927D72" w:rsidRDefault="00C67889" w:rsidP="00723698">
      <w:pPr>
        <w:pStyle w:val="Prrafodelista"/>
        <w:numPr>
          <w:ilvl w:val="0"/>
          <w:numId w:val="16"/>
        </w:numPr>
        <w:tabs>
          <w:tab w:val="left" w:pos="1373"/>
        </w:tabs>
        <w:spacing w:line="360" w:lineRule="auto"/>
        <w:jc w:val="both"/>
        <w:rPr>
          <w:szCs w:val="24"/>
        </w:rPr>
      </w:pPr>
      <w:r w:rsidRPr="00927D72">
        <w:rPr>
          <w:szCs w:val="24"/>
        </w:rPr>
        <w:t xml:space="preserve">La segunda ecuación es la aplicación de la ley de Gauss al campo magnético que corrobora la inexistencia de monopolos magnéticos y establece que las distribuciones de fuentes magnéticas son siempre neutras en el sentido de que posee un polo norte y un polo sur, por lo que su flujo a través de cualquier superficie cerrada es nulo. </w:t>
      </w:r>
    </w:p>
    <w:p w:rsidR="00C67889" w:rsidRPr="00927D72" w:rsidRDefault="00C67889" w:rsidP="00723698">
      <w:pPr>
        <w:pStyle w:val="Prrafodelista"/>
        <w:numPr>
          <w:ilvl w:val="0"/>
          <w:numId w:val="16"/>
        </w:numPr>
        <w:tabs>
          <w:tab w:val="left" w:pos="1373"/>
        </w:tabs>
        <w:spacing w:line="360" w:lineRule="auto"/>
        <w:jc w:val="both"/>
        <w:rPr>
          <w:szCs w:val="24"/>
        </w:rPr>
      </w:pPr>
      <w:r w:rsidRPr="00927D72">
        <w:rPr>
          <w:szCs w:val="24"/>
        </w:rPr>
        <w:t xml:space="preserve">La tercera ecuación corresponde a la ley de Faraday, en donde un campo eléctrico es producido por un campo magnético fluctuante. </w:t>
      </w:r>
    </w:p>
    <w:p w:rsidR="00C67889" w:rsidRPr="00927D72" w:rsidRDefault="00C67889" w:rsidP="00723698">
      <w:pPr>
        <w:pStyle w:val="Prrafodelista"/>
        <w:numPr>
          <w:ilvl w:val="0"/>
          <w:numId w:val="16"/>
        </w:numPr>
        <w:tabs>
          <w:tab w:val="left" w:pos="1373"/>
        </w:tabs>
        <w:spacing w:line="360" w:lineRule="auto"/>
        <w:jc w:val="both"/>
        <w:rPr>
          <w:szCs w:val="24"/>
        </w:rPr>
      </w:pPr>
      <w:r w:rsidRPr="00927D72">
        <w:rPr>
          <w:szCs w:val="24"/>
        </w:rPr>
        <w:lastRenderedPageBreak/>
        <w:t xml:space="preserve">La cuarta ecuación es la ley de Faraday aplicada al campo magnético, que determina que un campo magnético es producido por un campo eléctrico fluctuante. </w:t>
      </w:r>
    </w:p>
    <w:p w:rsidR="00C67889" w:rsidRDefault="00C67889" w:rsidP="00C67889">
      <w:pPr>
        <w:tabs>
          <w:tab w:val="left" w:pos="1373"/>
        </w:tabs>
        <w:jc w:val="both"/>
        <w:rPr>
          <w:szCs w:val="24"/>
        </w:rPr>
      </w:pPr>
      <w:r w:rsidRPr="00927D72">
        <w:rPr>
          <w:szCs w:val="24"/>
        </w:rPr>
        <w:t>A partir de las dos últimas ecuaciones, Maxwell concluyó que el resultado neto de estos dos campos variantes, eléctricos y magnéticos, es la producción de una onda electromagnética que se propaga por el espacio, definiendo de esta manera la composición electromagnética de luz. En general, las ondas electromagnéticas se originan en cargas eléctricas aceleradas y de acuerdo con su frecuencia pueden ser de radio, ultravioleta, infrarroja, etc.</w:t>
      </w:r>
    </w:p>
    <w:p w:rsidR="00985745" w:rsidRDefault="00985745" w:rsidP="00C67889">
      <w:pPr>
        <w:tabs>
          <w:tab w:val="left" w:pos="1373"/>
        </w:tabs>
        <w:jc w:val="both"/>
        <w:rPr>
          <w:szCs w:val="24"/>
        </w:rPr>
      </w:pPr>
    </w:p>
    <w:p w:rsidR="00985745" w:rsidRDefault="00985745">
      <w:pPr>
        <w:spacing w:line="276" w:lineRule="auto"/>
        <w:rPr>
          <w:szCs w:val="24"/>
        </w:rPr>
      </w:pPr>
      <w:r>
        <w:rPr>
          <w:szCs w:val="24"/>
        </w:rPr>
        <w:br w:type="page"/>
      </w:r>
    </w:p>
    <w:p w:rsidR="00985745" w:rsidRDefault="00985745" w:rsidP="00C67889">
      <w:pPr>
        <w:tabs>
          <w:tab w:val="left" w:pos="1373"/>
        </w:tabs>
        <w:jc w:val="both"/>
        <w:rPr>
          <w:szCs w:val="24"/>
        </w:rPr>
      </w:pPr>
    </w:p>
    <w:p w:rsidR="00985745" w:rsidRDefault="006B36E7" w:rsidP="006B36E7">
      <w:pPr>
        <w:pStyle w:val="Ttulo2"/>
      </w:pPr>
      <w:bookmarkStart w:id="131" w:name="_Toc437417252"/>
      <w:r>
        <w:t>Desarrolla tus competencias</w:t>
      </w:r>
      <w:bookmarkEnd w:id="131"/>
    </w:p>
    <w:p w:rsidR="006B36E7" w:rsidRPr="006B36E7" w:rsidRDefault="006B36E7" w:rsidP="006B36E7"/>
    <w:p w:rsidR="006B36E7" w:rsidRPr="006B36E7" w:rsidRDefault="006B36E7" w:rsidP="00723698">
      <w:pPr>
        <w:pStyle w:val="Prrafodelista"/>
        <w:numPr>
          <w:ilvl w:val="0"/>
          <w:numId w:val="50"/>
        </w:numPr>
        <w:rPr>
          <w:szCs w:val="24"/>
        </w:rPr>
      </w:pPr>
      <w:r w:rsidRPr="006B36E7">
        <w:rPr>
          <w:bCs/>
          <w:szCs w:val="24"/>
        </w:rPr>
        <w:t>Habitualmente los imanes tienen pintado el polo norte con un color y el polo sur con otro. Si se rompe un imán justo por la zona que separa los colores, ¿habremos separado el polo norte</w:t>
      </w:r>
      <w:r>
        <w:rPr>
          <w:bCs/>
          <w:szCs w:val="24"/>
        </w:rPr>
        <w:t xml:space="preserve"> del polo sur del imán? Justifi</w:t>
      </w:r>
      <w:r w:rsidRPr="006B36E7">
        <w:rPr>
          <w:bCs/>
          <w:szCs w:val="24"/>
        </w:rPr>
        <w:t>ca tu respuesta.</w:t>
      </w:r>
    </w:p>
    <w:p w:rsidR="006B36E7" w:rsidRDefault="006B36E7" w:rsidP="00723698">
      <w:pPr>
        <w:pStyle w:val="Prrafodelista"/>
        <w:numPr>
          <w:ilvl w:val="0"/>
          <w:numId w:val="50"/>
        </w:numPr>
        <w:rPr>
          <w:bCs/>
        </w:rPr>
      </w:pPr>
      <w:r w:rsidRPr="006B36E7">
        <w:rPr>
          <w:bCs/>
        </w:rPr>
        <w:t xml:space="preserve">Si frotamos una aguja de hierro contra un imán siempre en el mismo sentido, la aguja adquiere propiedades magnéticas. Esas propiedades desaparecen con el tiempo y muy rápidamente si ponemos la aguja en una llama. Explica estos fenómenos. </w:t>
      </w:r>
    </w:p>
    <w:p w:rsidR="006B36E7" w:rsidRPr="006B36E7" w:rsidRDefault="006B36E7" w:rsidP="00723698">
      <w:pPr>
        <w:pStyle w:val="Prrafodelista"/>
        <w:numPr>
          <w:ilvl w:val="0"/>
          <w:numId w:val="50"/>
        </w:numPr>
        <w:rPr>
          <w:bCs/>
        </w:rPr>
      </w:pPr>
      <w:r w:rsidRPr="006B36E7">
        <w:rPr>
          <w:bCs/>
        </w:rPr>
        <w:t>A partir de la forma en que se orienta la aguja de una brújula dentro de un campo magnético explica por qué se puede concluir que el polo sur magnético de la Tierra se encuentra cerca del polo norte geográfico.</w:t>
      </w:r>
    </w:p>
    <w:p w:rsidR="006B36E7" w:rsidRDefault="006B36E7" w:rsidP="00723698">
      <w:pPr>
        <w:pStyle w:val="Prrafodelista"/>
        <w:numPr>
          <w:ilvl w:val="0"/>
          <w:numId w:val="50"/>
        </w:numPr>
        <w:rPr>
          <w:bCs/>
        </w:rPr>
      </w:pPr>
      <w:r w:rsidRPr="006B36E7">
        <w:rPr>
          <w:bCs/>
        </w:rPr>
        <w:t>Un circuito formado por una espira circular de 10 cm de radio, se encuentra en el interior de un campo magnético de 8</w:t>
      </w:r>
      <w:r>
        <w:t>×</w:t>
      </w:r>
      <w:r w:rsidRPr="006B36E7">
        <w:rPr>
          <w:bCs/>
        </w:rPr>
        <w:t>10</w:t>
      </w:r>
      <w:r w:rsidRPr="006B36E7">
        <w:rPr>
          <w:bCs/>
          <w:vertAlign w:val="superscript"/>
        </w:rPr>
        <w:t xml:space="preserve"> </w:t>
      </w:r>
      <w:r w:rsidRPr="006B36E7">
        <w:rPr>
          <w:vertAlign w:val="superscript"/>
        </w:rPr>
        <w:t>−</w:t>
      </w:r>
      <w:r w:rsidRPr="006B36E7">
        <w:rPr>
          <w:bCs/>
          <w:vertAlign w:val="superscript"/>
        </w:rPr>
        <w:t>4</w:t>
      </w:r>
      <w:r w:rsidRPr="006B36E7">
        <w:rPr>
          <w:bCs/>
        </w:rPr>
        <w:t xml:space="preserve"> T y es perpendicular a él. Si en una centésima de segundo el campo magnético disminuye a 8</w:t>
      </w:r>
      <w:r>
        <w:t>×</w:t>
      </w:r>
      <w:r w:rsidRPr="006B36E7">
        <w:rPr>
          <w:bCs/>
        </w:rPr>
        <w:t>10</w:t>
      </w:r>
      <w:r w:rsidRPr="006B36E7">
        <w:rPr>
          <w:bCs/>
          <w:vertAlign w:val="superscript"/>
        </w:rPr>
        <w:t xml:space="preserve"> </w:t>
      </w:r>
      <w:r w:rsidRPr="006B36E7">
        <w:rPr>
          <w:vertAlign w:val="superscript"/>
        </w:rPr>
        <w:t>−</w:t>
      </w:r>
      <w:r w:rsidRPr="006B36E7">
        <w:rPr>
          <w:bCs/>
          <w:vertAlign w:val="superscript"/>
        </w:rPr>
        <w:t>4</w:t>
      </w:r>
      <w:r w:rsidRPr="006B36E7">
        <w:rPr>
          <w:bCs/>
        </w:rPr>
        <w:t xml:space="preserve"> T, calcula la fuerza electromotriz inducida.</w:t>
      </w:r>
    </w:p>
    <w:p w:rsidR="006B36E7" w:rsidRPr="006B36E7" w:rsidRDefault="006B36E7" w:rsidP="00723698">
      <w:pPr>
        <w:pStyle w:val="Prrafodelista"/>
        <w:numPr>
          <w:ilvl w:val="0"/>
          <w:numId w:val="50"/>
        </w:numPr>
        <w:rPr>
          <w:bCs/>
        </w:rPr>
      </w:pPr>
      <w:r w:rsidRPr="006B36E7">
        <w:rPr>
          <w:bCs/>
        </w:rPr>
        <w:t xml:space="preserve">Algunos experimentos llevados a cabo con pájaros parecen indicar que ellos poseen la capacidad de orientarse con respecto a un campo </w:t>
      </w:r>
      <w:r w:rsidRPr="006B36E7">
        <w:rPr>
          <w:bCs/>
        </w:rPr>
        <w:lastRenderedPageBreak/>
        <w:t>magnético. En estos experimentos se capturaron aves migratorias y fueron colocadas en jaulas. Estando en las jaulas, todavía tendían a orientarse en la dirección de su vuelo migratorio, pero cuando se les colocaron grandes bobinas a cada lado de la jaula para cambiar la dirección del campo magnético terrestre, las aves cambiaron</w:t>
      </w:r>
      <w:r>
        <w:rPr>
          <w:bCs/>
        </w:rPr>
        <w:t xml:space="preserve"> </w:t>
      </w:r>
      <w:r w:rsidRPr="006B36E7">
        <w:rPr>
          <w:bCs/>
        </w:rPr>
        <w:t>su orientación.</w:t>
      </w:r>
    </w:p>
    <w:p w:rsidR="006B36E7" w:rsidRPr="006B36E7" w:rsidRDefault="006B36E7" w:rsidP="00723698">
      <w:pPr>
        <w:pStyle w:val="Prrafodelista"/>
        <w:numPr>
          <w:ilvl w:val="1"/>
          <w:numId w:val="50"/>
        </w:numPr>
      </w:pPr>
      <w:r w:rsidRPr="006B36E7">
        <w:t>¿Vale la pena el uso de animales para realizar</w:t>
      </w:r>
      <w:r>
        <w:t xml:space="preserve"> </w:t>
      </w:r>
      <w:r w:rsidRPr="006B36E7">
        <w:t>experimentos?</w:t>
      </w:r>
    </w:p>
    <w:p w:rsidR="006B36E7" w:rsidRPr="006B36E7" w:rsidRDefault="006B36E7" w:rsidP="00723698">
      <w:pPr>
        <w:pStyle w:val="Prrafodelista"/>
        <w:numPr>
          <w:ilvl w:val="1"/>
          <w:numId w:val="50"/>
        </w:numPr>
      </w:pPr>
      <w:r>
        <w:t>¿Qué benefi</w:t>
      </w:r>
      <w:r w:rsidRPr="006B36E7">
        <w:t>cios obtiene el hombre de saber que</w:t>
      </w:r>
      <w:r>
        <w:t xml:space="preserve"> </w:t>
      </w:r>
      <w:r w:rsidRPr="006B36E7">
        <w:t>las aves se orientan con el campo magnético?</w:t>
      </w:r>
    </w:p>
    <w:p w:rsidR="006B36E7" w:rsidRPr="006B36E7" w:rsidRDefault="006B36E7" w:rsidP="00723698">
      <w:pPr>
        <w:pStyle w:val="Prrafodelista"/>
        <w:numPr>
          <w:ilvl w:val="1"/>
          <w:numId w:val="50"/>
        </w:numPr>
      </w:pPr>
      <w:r w:rsidRPr="006B36E7">
        <w:t>Averigua qué otros animales son sensibles al</w:t>
      </w:r>
      <w:r>
        <w:t xml:space="preserve"> </w:t>
      </w:r>
      <w:r w:rsidRPr="006B36E7">
        <w:t>campo magnético de la Tierra.</w:t>
      </w:r>
    </w:p>
    <w:p w:rsidR="006B36E7" w:rsidRDefault="006B36E7" w:rsidP="00723698">
      <w:pPr>
        <w:pStyle w:val="Prrafodelista"/>
        <w:numPr>
          <w:ilvl w:val="0"/>
          <w:numId w:val="50"/>
        </w:numPr>
        <w:rPr>
          <w:bCs/>
        </w:rPr>
      </w:pPr>
      <w:r w:rsidRPr="006B36E7">
        <w:rPr>
          <w:bCs/>
        </w:rPr>
        <w:t>Responde. ¿Crees que el descubrimiento de que es posible generar campos magnéticos usando corriente eléctrica es un gran adelanto?</w:t>
      </w:r>
    </w:p>
    <w:p w:rsidR="006B36E7" w:rsidRDefault="006B36E7" w:rsidP="00723698">
      <w:pPr>
        <w:pStyle w:val="Prrafodelista"/>
        <w:numPr>
          <w:ilvl w:val="0"/>
          <w:numId w:val="50"/>
        </w:numPr>
        <w:rPr>
          <w:bCs/>
        </w:rPr>
      </w:pPr>
      <w:r w:rsidRPr="006B36E7">
        <w:rPr>
          <w:bCs/>
        </w:rPr>
        <w:t>Dos conductores paralelos transportan corriente en la misma dirección, ¿será que se atraen o se repelen?</w:t>
      </w:r>
      <w:r>
        <w:rPr>
          <w:bCs/>
        </w:rPr>
        <w:t xml:space="preserve"> </w:t>
      </w:r>
    </w:p>
    <w:p w:rsidR="006B36E7" w:rsidRDefault="006B36E7" w:rsidP="00723698">
      <w:pPr>
        <w:pStyle w:val="Prrafodelista"/>
        <w:numPr>
          <w:ilvl w:val="0"/>
          <w:numId w:val="50"/>
        </w:numPr>
        <w:rPr>
          <w:bCs/>
        </w:rPr>
      </w:pPr>
      <w:r w:rsidRPr="006B36E7">
        <w:rPr>
          <w:bCs/>
        </w:rPr>
        <w:t>Si no existiera el campo magnético terrestre muchas cosas no funcionarían. Explica cómo crees que sería la vida en la Tierra sin campo magnético.</w:t>
      </w:r>
      <w:r>
        <w:rPr>
          <w:bCs/>
        </w:rPr>
        <w:t xml:space="preserve"> </w:t>
      </w:r>
    </w:p>
    <w:p w:rsidR="006B36E7" w:rsidRDefault="006B36E7" w:rsidP="00723698">
      <w:pPr>
        <w:pStyle w:val="Prrafodelista"/>
        <w:numPr>
          <w:ilvl w:val="0"/>
          <w:numId w:val="50"/>
        </w:numPr>
        <w:rPr>
          <w:bCs/>
        </w:rPr>
      </w:pPr>
      <w:r w:rsidRPr="006B36E7">
        <w:rPr>
          <w:bCs/>
        </w:rPr>
        <w:t>Responde. ¿Crees que los campos magnéticos producidos por los celulares, computadores o televisores son dañinos para el hombre? Consulta sobre el tema.</w:t>
      </w:r>
      <w:r>
        <w:rPr>
          <w:bCs/>
        </w:rPr>
        <w:t xml:space="preserve"> </w:t>
      </w:r>
    </w:p>
    <w:p w:rsidR="006B36E7" w:rsidRPr="006B36E7" w:rsidRDefault="006B36E7" w:rsidP="00723698">
      <w:pPr>
        <w:pStyle w:val="Prrafodelista"/>
        <w:numPr>
          <w:ilvl w:val="0"/>
          <w:numId w:val="50"/>
        </w:numPr>
      </w:pPr>
      <w:r w:rsidRPr="006B36E7">
        <w:rPr>
          <w:bCs/>
        </w:rPr>
        <w:lastRenderedPageBreak/>
        <w:t>Los aceleradores de partículas funcionan gracias a campos magnéticos que son los encargados de mover las partículas a velocidades cercanas a la de la luz. Al hacer chocar las partículas a grandes velocidades se obtienen sub-partículas, pero se cree que su funcionamiento es de gran riesgo para la Tierra. Consulta sobre el tema y realiza</w:t>
      </w:r>
      <w:r>
        <w:rPr>
          <w:bCs/>
        </w:rPr>
        <w:t xml:space="preserve"> </w:t>
      </w:r>
      <w:r w:rsidRPr="006B36E7">
        <w:rPr>
          <w:bCs/>
        </w:rPr>
        <w:t>un debate con tus compañeros de clase.</w:t>
      </w:r>
    </w:p>
    <w:p w:rsidR="006B36E7" w:rsidRDefault="006B36E7" w:rsidP="006B36E7"/>
    <w:p w:rsidR="006B36E7" w:rsidRDefault="006B36E7">
      <w:pPr>
        <w:spacing w:line="276" w:lineRule="auto"/>
      </w:pPr>
      <w:r>
        <w:br w:type="page"/>
      </w:r>
    </w:p>
    <w:p w:rsidR="006B36E7" w:rsidRDefault="006B36E7" w:rsidP="006B36E7"/>
    <w:p w:rsidR="006B36E7" w:rsidRDefault="006B36E7" w:rsidP="006B36E7">
      <w:pPr>
        <w:pStyle w:val="Ttulo2"/>
      </w:pPr>
      <w:bookmarkStart w:id="132" w:name="_Toc437417253"/>
      <w:r>
        <w:t>Actividades</w:t>
      </w:r>
      <w:bookmarkEnd w:id="132"/>
    </w:p>
    <w:p w:rsidR="006B36E7" w:rsidRDefault="006B36E7" w:rsidP="006B36E7"/>
    <w:p w:rsidR="006B36E7" w:rsidRPr="006B36E7" w:rsidRDefault="006B36E7" w:rsidP="00723698">
      <w:pPr>
        <w:pStyle w:val="Prrafodelista"/>
        <w:numPr>
          <w:ilvl w:val="0"/>
          <w:numId w:val="51"/>
        </w:numPr>
        <w:rPr>
          <w:bCs/>
        </w:rPr>
      </w:pPr>
      <w:r w:rsidRPr="006B36E7">
        <w:t xml:space="preserve"> </w:t>
      </w:r>
      <w:r w:rsidRPr="006B36E7">
        <w:rPr>
          <w:bCs/>
        </w:rPr>
        <w:t>Escribe V, si la afirmación es verdadera o F, si es</w:t>
      </w:r>
      <w:r>
        <w:rPr>
          <w:bCs/>
        </w:rPr>
        <w:t xml:space="preserve"> falsa. Justifi</w:t>
      </w:r>
      <w:r w:rsidRPr="006B36E7">
        <w:rPr>
          <w:bCs/>
        </w:rPr>
        <w:t>ca tu respuesta.</w:t>
      </w:r>
    </w:p>
    <w:p w:rsidR="006B36E7" w:rsidRPr="006B36E7" w:rsidRDefault="006B36E7" w:rsidP="00723698">
      <w:pPr>
        <w:pStyle w:val="Prrafodelista"/>
        <w:numPr>
          <w:ilvl w:val="0"/>
          <w:numId w:val="52"/>
        </w:numPr>
      </w:pPr>
      <w:r w:rsidRPr="006B36E7">
        <w:t>La temperatura a la cual los imanes pierden</w:t>
      </w:r>
      <w:r>
        <w:t xml:space="preserve"> </w:t>
      </w:r>
      <w:r w:rsidRPr="006B36E7">
        <w:t>sus propiedades magnéticas se llama temperatura</w:t>
      </w:r>
      <w:r>
        <w:t xml:space="preserve"> </w:t>
      </w:r>
      <w:r w:rsidRPr="006B36E7">
        <w:t>de Curie.</w:t>
      </w:r>
    </w:p>
    <w:p w:rsidR="006B36E7" w:rsidRPr="006B36E7" w:rsidRDefault="006B36E7" w:rsidP="00723698">
      <w:pPr>
        <w:pStyle w:val="Prrafodelista"/>
        <w:numPr>
          <w:ilvl w:val="0"/>
          <w:numId w:val="52"/>
        </w:numPr>
      </w:pPr>
      <w:r w:rsidRPr="006B36E7">
        <w:t>El polo norte de un imán apunta al sur magnético</w:t>
      </w:r>
      <w:r>
        <w:t xml:space="preserve"> </w:t>
      </w:r>
      <w:r w:rsidRPr="006B36E7">
        <w:t>de la Tierra.</w:t>
      </w:r>
    </w:p>
    <w:p w:rsidR="006B36E7" w:rsidRPr="006B36E7" w:rsidRDefault="006B36E7" w:rsidP="00723698">
      <w:pPr>
        <w:pStyle w:val="Prrafodelista"/>
        <w:numPr>
          <w:ilvl w:val="0"/>
          <w:numId w:val="52"/>
        </w:numPr>
      </w:pPr>
      <w:r w:rsidRPr="006B36E7">
        <w:t>Las líneas de campo de un imán se dirigen de</w:t>
      </w:r>
      <w:r>
        <w:t xml:space="preserve"> </w:t>
      </w:r>
      <w:r w:rsidRPr="006B36E7">
        <w:t>sur a norte en el interior del imán.</w:t>
      </w:r>
    </w:p>
    <w:p w:rsidR="006B36E7" w:rsidRPr="006B36E7" w:rsidRDefault="006B36E7" w:rsidP="00723698">
      <w:pPr>
        <w:pStyle w:val="Prrafodelista"/>
        <w:numPr>
          <w:ilvl w:val="0"/>
          <w:numId w:val="52"/>
        </w:numPr>
      </w:pPr>
      <w:r w:rsidRPr="006B36E7">
        <w:t>La fuerza magnética es paralela al campo</w:t>
      </w:r>
      <w:r>
        <w:t xml:space="preserve"> </w:t>
      </w:r>
      <w:r w:rsidRPr="006B36E7">
        <w:t>magnético.</w:t>
      </w:r>
    </w:p>
    <w:p w:rsidR="006B36E7" w:rsidRPr="006B36E7" w:rsidRDefault="006B36E7" w:rsidP="00723698">
      <w:pPr>
        <w:pStyle w:val="Prrafodelista"/>
        <w:numPr>
          <w:ilvl w:val="0"/>
          <w:numId w:val="52"/>
        </w:numPr>
      </w:pPr>
      <w:r w:rsidRPr="006B36E7">
        <w:t>En el espectrógrafo de masas, la masa depende</w:t>
      </w:r>
      <w:r>
        <w:t xml:space="preserve"> </w:t>
      </w:r>
      <w:r w:rsidRPr="006B36E7">
        <w:t>de la trayectoria que describe la partícula</w:t>
      </w:r>
      <w:r>
        <w:t xml:space="preserve"> </w:t>
      </w:r>
      <w:r w:rsidRPr="006B36E7">
        <w:t>cuando actúa sobre ella un campo</w:t>
      </w:r>
      <w:r>
        <w:t xml:space="preserve"> </w:t>
      </w:r>
      <w:r w:rsidRPr="006B36E7">
        <w:t>magnético.</w:t>
      </w:r>
    </w:p>
    <w:p w:rsidR="006B36E7" w:rsidRPr="006B36E7" w:rsidRDefault="006B36E7" w:rsidP="00723698">
      <w:pPr>
        <w:pStyle w:val="Prrafodelista"/>
        <w:numPr>
          <w:ilvl w:val="0"/>
          <w:numId w:val="52"/>
        </w:numPr>
      </w:pPr>
      <w:r w:rsidRPr="006B36E7">
        <w:t>La intensidad del campo magnético no depende</w:t>
      </w:r>
      <w:r>
        <w:t xml:space="preserve"> </w:t>
      </w:r>
      <w:r w:rsidRPr="006B36E7">
        <w:t>de la intensidad de corriente generada</w:t>
      </w:r>
      <w:r>
        <w:t xml:space="preserve"> </w:t>
      </w:r>
      <w:r w:rsidRPr="006B36E7">
        <w:t>sobre un material conductor.</w:t>
      </w:r>
    </w:p>
    <w:p w:rsidR="006B36E7" w:rsidRPr="006B36E7" w:rsidRDefault="006B36E7" w:rsidP="00723698">
      <w:pPr>
        <w:pStyle w:val="Prrafodelista"/>
        <w:numPr>
          <w:ilvl w:val="0"/>
          <w:numId w:val="52"/>
        </w:numPr>
      </w:pPr>
      <w:r w:rsidRPr="006B36E7">
        <w:t>La fuerza magnética es directamente proporcional</w:t>
      </w:r>
      <w:r>
        <w:t xml:space="preserve"> </w:t>
      </w:r>
      <w:r w:rsidRPr="006B36E7">
        <w:t>al campo magnético generado sobre</w:t>
      </w:r>
      <w:r>
        <w:t xml:space="preserve"> </w:t>
      </w:r>
      <w:r w:rsidRPr="006B36E7">
        <w:t>un conductor.</w:t>
      </w:r>
    </w:p>
    <w:p w:rsidR="006B36E7" w:rsidRDefault="006B36E7" w:rsidP="00723698">
      <w:pPr>
        <w:pStyle w:val="Prrafodelista"/>
        <w:numPr>
          <w:ilvl w:val="0"/>
          <w:numId w:val="52"/>
        </w:numPr>
      </w:pPr>
      <w:r w:rsidRPr="006B36E7">
        <w:t>Entre cargas eléctricas actúan siempre fuerzas</w:t>
      </w:r>
      <w:r>
        <w:t xml:space="preserve"> </w:t>
      </w:r>
      <w:r w:rsidRPr="006B36E7">
        <w:t>magnéticas.</w:t>
      </w:r>
    </w:p>
    <w:p w:rsidR="00C4744F" w:rsidRDefault="006B36E7" w:rsidP="00723698">
      <w:pPr>
        <w:pStyle w:val="Prrafodelista"/>
        <w:numPr>
          <w:ilvl w:val="0"/>
          <w:numId w:val="51"/>
        </w:numPr>
        <w:rPr>
          <w:bCs/>
        </w:rPr>
      </w:pPr>
      <w:r w:rsidRPr="00C4744F">
        <w:rPr>
          <w:bCs/>
        </w:rPr>
        <w:t>Tienes cuatro imanes de barra, ¿cómo los ordenarías</w:t>
      </w:r>
      <w:r w:rsidR="00C4744F" w:rsidRPr="00C4744F">
        <w:rPr>
          <w:bCs/>
        </w:rPr>
        <w:t xml:space="preserve"> </w:t>
      </w:r>
      <w:r w:rsidRPr="00C4744F">
        <w:rPr>
          <w:bCs/>
        </w:rPr>
        <w:t>para formar un cuadrado estable?</w:t>
      </w:r>
    </w:p>
    <w:p w:rsidR="00C4744F" w:rsidRDefault="006B36E7" w:rsidP="00723698">
      <w:pPr>
        <w:pStyle w:val="Prrafodelista"/>
        <w:numPr>
          <w:ilvl w:val="0"/>
          <w:numId w:val="51"/>
        </w:numPr>
        <w:rPr>
          <w:bCs/>
        </w:rPr>
      </w:pPr>
      <w:r w:rsidRPr="00C4744F">
        <w:rPr>
          <w:bCs/>
        </w:rPr>
        <w:lastRenderedPageBreak/>
        <w:t>Los televisores de pantalla de vidrio utilizan</w:t>
      </w:r>
      <w:r w:rsidR="00C4744F" w:rsidRPr="00C4744F">
        <w:rPr>
          <w:bCs/>
        </w:rPr>
        <w:t xml:space="preserve"> </w:t>
      </w:r>
      <w:r w:rsidRPr="00C4744F">
        <w:rPr>
          <w:bCs/>
        </w:rPr>
        <w:t>campos magnéticos para mostrar imágenes,</w:t>
      </w:r>
      <w:r w:rsidR="00C4744F" w:rsidRPr="00C4744F">
        <w:rPr>
          <w:bCs/>
        </w:rPr>
        <w:t xml:space="preserve"> </w:t>
      </w:r>
      <w:r w:rsidRPr="00C4744F">
        <w:rPr>
          <w:bCs/>
        </w:rPr>
        <w:t>¿cuántos campos magnéticos utilizan?</w:t>
      </w:r>
      <w:r w:rsidRPr="006B36E7">
        <w:t xml:space="preserve"> </w:t>
      </w:r>
      <w:r w:rsidRPr="00C4744F">
        <w:rPr>
          <w:bCs/>
        </w:rPr>
        <w:t>Responde. ¿Por qué las bobinas de los transformadores</w:t>
      </w:r>
      <w:r w:rsidR="00C4744F" w:rsidRPr="00C4744F">
        <w:rPr>
          <w:bCs/>
        </w:rPr>
        <w:t xml:space="preserve"> </w:t>
      </w:r>
      <w:r w:rsidRPr="00C4744F">
        <w:rPr>
          <w:bCs/>
        </w:rPr>
        <w:t>están enrolladas en un núcleo de</w:t>
      </w:r>
      <w:r w:rsidR="00C4744F" w:rsidRPr="00C4744F">
        <w:rPr>
          <w:bCs/>
        </w:rPr>
        <w:t xml:space="preserve"> </w:t>
      </w:r>
      <w:r w:rsidRPr="00C4744F">
        <w:rPr>
          <w:bCs/>
        </w:rPr>
        <w:t>hierro?</w:t>
      </w:r>
    </w:p>
    <w:p w:rsidR="00C4744F" w:rsidRDefault="006B36E7" w:rsidP="00723698">
      <w:pPr>
        <w:pStyle w:val="Prrafodelista"/>
        <w:numPr>
          <w:ilvl w:val="0"/>
          <w:numId w:val="51"/>
        </w:numPr>
        <w:rPr>
          <w:bCs/>
        </w:rPr>
      </w:pPr>
      <w:r w:rsidRPr="00C4744F">
        <w:rPr>
          <w:bCs/>
        </w:rPr>
        <w:t>Un imán se acerca a una espira enfrentando su</w:t>
      </w:r>
      <w:r w:rsidR="00C4744F" w:rsidRPr="00C4744F">
        <w:rPr>
          <w:bCs/>
        </w:rPr>
        <w:t xml:space="preserve"> </w:t>
      </w:r>
      <w:r w:rsidRPr="00C4744F">
        <w:rPr>
          <w:bCs/>
        </w:rPr>
        <w:t>polo sur. Realiza un esquema indicando cómo</w:t>
      </w:r>
      <w:r w:rsidR="00C4744F" w:rsidRPr="00C4744F">
        <w:rPr>
          <w:bCs/>
        </w:rPr>
        <w:t xml:space="preserve"> </w:t>
      </w:r>
      <w:r w:rsidRPr="00C4744F">
        <w:rPr>
          <w:bCs/>
        </w:rPr>
        <w:t>son las líneas de campo del imán.</w:t>
      </w:r>
    </w:p>
    <w:p w:rsidR="00C4744F" w:rsidRDefault="006B36E7" w:rsidP="00723698">
      <w:pPr>
        <w:pStyle w:val="Prrafodelista"/>
        <w:numPr>
          <w:ilvl w:val="0"/>
          <w:numId w:val="51"/>
        </w:numPr>
      </w:pPr>
      <w:r w:rsidRPr="00C4744F">
        <w:rPr>
          <w:bCs/>
        </w:rPr>
        <w:t>Responde. ¿Por qué se utiliza limaduras de hierro</w:t>
      </w:r>
      <w:r w:rsidR="00C4744F" w:rsidRPr="00C4744F">
        <w:rPr>
          <w:bCs/>
        </w:rPr>
        <w:t xml:space="preserve"> </w:t>
      </w:r>
      <w:r w:rsidRPr="00C4744F">
        <w:rPr>
          <w:bCs/>
        </w:rPr>
        <w:t>para visualizar el campo magnético? ¿Se</w:t>
      </w:r>
      <w:r w:rsidR="00C4744F">
        <w:rPr>
          <w:bCs/>
        </w:rPr>
        <w:t xml:space="preserve"> </w:t>
      </w:r>
      <w:r w:rsidRPr="00C4744F">
        <w:rPr>
          <w:bCs/>
        </w:rPr>
        <w:t>podría usar las de cualquier otro metal?</w:t>
      </w:r>
      <w:r w:rsidRPr="006B36E7">
        <w:t xml:space="preserve"> </w:t>
      </w:r>
    </w:p>
    <w:p w:rsidR="00C4744F" w:rsidRDefault="006B36E7" w:rsidP="00723698">
      <w:pPr>
        <w:pStyle w:val="Prrafodelista"/>
        <w:numPr>
          <w:ilvl w:val="0"/>
          <w:numId w:val="51"/>
        </w:numPr>
        <w:rPr>
          <w:bCs/>
        </w:rPr>
      </w:pPr>
      <w:r w:rsidRPr="00C4744F">
        <w:rPr>
          <w:bCs/>
        </w:rPr>
        <w:t>Además de los imanes, las cargas eléctricas también</w:t>
      </w:r>
      <w:r w:rsidR="00C4744F" w:rsidRPr="00C4744F">
        <w:rPr>
          <w:bCs/>
        </w:rPr>
        <w:t xml:space="preserve"> </w:t>
      </w:r>
      <w:r w:rsidRPr="00C4744F">
        <w:rPr>
          <w:bCs/>
        </w:rPr>
        <w:t>producen campos magnéticos. ¿En qué</w:t>
      </w:r>
      <w:r w:rsidR="00C4744F" w:rsidRPr="00C4744F">
        <w:rPr>
          <w:bCs/>
        </w:rPr>
        <w:t xml:space="preserve"> </w:t>
      </w:r>
      <w:r w:rsidRPr="00C4744F">
        <w:rPr>
          <w:bCs/>
        </w:rPr>
        <w:t>condiciones sucede esto?</w:t>
      </w:r>
    </w:p>
    <w:p w:rsidR="00C4744F" w:rsidRDefault="006B36E7" w:rsidP="00723698">
      <w:pPr>
        <w:pStyle w:val="Prrafodelista"/>
        <w:numPr>
          <w:ilvl w:val="0"/>
          <w:numId w:val="51"/>
        </w:numPr>
        <w:rPr>
          <w:bCs/>
        </w:rPr>
      </w:pPr>
      <w:r w:rsidRPr="00C4744F">
        <w:rPr>
          <w:bCs/>
        </w:rPr>
        <w:t>Responde. ¿Es posible que una partícula cargada</w:t>
      </w:r>
      <w:r w:rsidR="00C4744F" w:rsidRPr="00C4744F">
        <w:rPr>
          <w:bCs/>
        </w:rPr>
        <w:t xml:space="preserve"> </w:t>
      </w:r>
      <w:r w:rsidRPr="00C4744F">
        <w:rPr>
          <w:bCs/>
        </w:rPr>
        <w:t>sometida a la acción de un campo electrostático</w:t>
      </w:r>
      <w:r w:rsidR="00C4744F" w:rsidRPr="00C4744F">
        <w:rPr>
          <w:bCs/>
        </w:rPr>
        <w:t xml:space="preserve"> </w:t>
      </w:r>
      <w:r w:rsidRPr="00C4744F">
        <w:rPr>
          <w:bCs/>
        </w:rPr>
        <w:t>tenga movimiento uniforme? ¿Y si la partícula</w:t>
      </w:r>
      <w:r w:rsidR="00C4744F" w:rsidRPr="00C4744F">
        <w:rPr>
          <w:bCs/>
        </w:rPr>
        <w:t xml:space="preserve"> </w:t>
      </w:r>
      <w:r w:rsidRPr="00C4744F">
        <w:rPr>
          <w:bCs/>
        </w:rPr>
        <w:t>está sometida a la acción de un campo magnético?</w:t>
      </w:r>
    </w:p>
    <w:p w:rsidR="00C4744F" w:rsidRPr="00C4744F" w:rsidRDefault="006B36E7" w:rsidP="00723698">
      <w:pPr>
        <w:pStyle w:val="Prrafodelista"/>
        <w:numPr>
          <w:ilvl w:val="0"/>
          <w:numId w:val="51"/>
        </w:numPr>
        <w:rPr>
          <w:bCs/>
        </w:rPr>
      </w:pPr>
      <w:r w:rsidRPr="00C4744F">
        <w:rPr>
          <w:bCs/>
        </w:rPr>
        <w:t xml:space="preserve">Una partícula con carga </w:t>
      </w:r>
      <w:r w:rsidRPr="00C4744F">
        <w:rPr>
          <w:bCs/>
          <w:i/>
          <w:iCs/>
        </w:rPr>
        <w:t>q</w:t>
      </w:r>
      <w:r w:rsidRPr="00C4744F">
        <w:rPr>
          <w:bCs/>
        </w:rPr>
        <w:t>, penetra en una región</w:t>
      </w:r>
      <w:r w:rsidR="00C4744F" w:rsidRPr="00C4744F">
        <w:rPr>
          <w:bCs/>
        </w:rPr>
        <w:t xml:space="preserve"> </w:t>
      </w:r>
      <w:r w:rsidRPr="00C4744F">
        <w:rPr>
          <w:bCs/>
        </w:rPr>
        <w:t>en la que existe un campo magnético perpendicular</w:t>
      </w:r>
      <w:r w:rsidR="00C4744F" w:rsidRPr="00C4744F">
        <w:rPr>
          <w:bCs/>
        </w:rPr>
        <w:t xml:space="preserve"> </w:t>
      </w:r>
      <w:r w:rsidRPr="00C4744F">
        <w:rPr>
          <w:bCs/>
        </w:rPr>
        <w:t>a la dirección del movimiento. Analiza</w:t>
      </w:r>
      <w:r w:rsidR="00C4744F" w:rsidRPr="00C4744F">
        <w:rPr>
          <w:bCs/>
        </w:rPr>
        <w:t xml:space="preserve"> </w:t>
      </w:r>
      <w:r w:rsidRPr="00C4744F">
        <w:rPr>
          <w:bCs/>
        </w:rPr>
        <w:t>el trabajo realizado por la fuerza magnética y la</w:t>
      </w:r>
      <w:r w:rsidR="00C4744F" w:rsidRPr="00C4744F">
        <w:rPr>
          <w:bCs/>
        </w:rPr>
        <w:t xml:space="preserve"> </w:t>
      </w:r>
      <w:r w:rsidRPr="00C4744F">
        <w:rPr>
          <w:bCs/>
        </w:rPr>
        <w:t>variación de energía cinética de la partícula.</w:t>
      </w:r>
      <w:r w:rsidRPr="006B36E7">
        <w:t xml:space="preserve"> </w:t>
      </w:r>
    </w:p>
    <w:p w:rsidR="00C4744F" w:rsidRDefault="006B36E7" w:rsidP="00723698">
      <w:pPr>
        <w:pStyle w:val="Prrafodelista"/>
        <w:numPr>
          <w:ilvl w:val="0"/>
          <w:numId w:val="51"/>
        </w:numPr>
        <w:rPr>
          <w:bCs/>
        </w:rPr>
      </w:pPr>
      <w:r w:rsidRPr="00C4744F">
        <w:rPr>
          <w:bCs/>
        </w:rPr>
        <w:t>Define qué es una corriente eléctrica inducida</w:t>
      </w:r>
      <w:r w:rsidR="00C4744F" w:rsidRPr="00C4744F">
        <w:rPr>
          <w:bCs/>
        </w:rPr>
        <w:t xml:space="preserve"> </w:t>
      </w:r>
      <w:r w:rsidRPr="00C4744F">
        <w:rPr>
          <w:bCs/>
        </w:rPr>
        <w:t>y explica en qué se diferencia de una corriente</w:t>
      </w:r>
      <w:r w:rsidR="00C4744F" w:rsidRPr="00C4744F">
        <w:rPr>
          <w:bCs/>
        </w:rPr>
        <w:t xml:space="preserve"> </w:t>
      </w:r>
      <w:r w:rsidRPr="00C4744F">
        <w:rPr>
          <w:bCs/>
        </w:rPr>
        <w:t>convencional.</w:t>
      </w:r>
    </w:p>
    <w:p w:rsidR="00C4744F" w:rsidRDefault="006B36E7" w:rsidP="00723698">
      <w:pPr>
        <w:pStyle w:val="Prrafodelista"/>
        <w:numPr>
          <w:ilvl w:val="0"/>
          <w:numId w:val="51"/>
        </w:numPr>
        <w:rPr>
          <w:bCs/>
        </w:rPr>
      </w:pPr>
      <w:r w:rsidRPr="00C4744F">
        <w:rPr>
          <w:bCs/>
        </w:rPr>
        <w:t>Una corriente eléctrica consiste en un movimiento</w:t>
      </w:r>
      <w:r w:rsidR="00C4744F" w:rsidRPr="00C4744F">
        <w:rPr>
          <w:bCs/>
        </w:rPr>
        <w:t xml:space="preserve"> </w:t>
      </w:r>
      <w:r w:rsidRPr="00C4744F">
        <w:rPr>
          <w:bCs/>
        </w:rPr>
        <w:t>de cargas a través de un conductor. Para que se</w:t>
      </w:r>
      <w:r w:rsidR="00C4744F" w:rsidRPr="00C4744F">
        <w:rPr>
          <w:bCs/>
        </w:rPr>
        <w:t xml:space="preserve"> </w:t>
      </w:r>
      <w:r w:rsidRPr="00C4744F">
        <w:rPr>
          <w:bCs/>
        </w:rPr>
        <w:t>produzca es necesario que un generador suministre</w:t>
      </w:r>
      <w:r w:rsidR="00C4744F" w:rsidRPr="00C4744F">
        <w:rPr>
          <w:bCs/>
        </w:rPr>
        <w:t xml:space="preserve"> </w:t>
      </w:r>
      <w:r w:rsidRPr="00C4744F">
        <w:rPr>
          <w:bCs/>
        </w:rPr>
        <w:t>energía a las cargas. Acercando un imán</w:t>
      </w:r>
      <w:r w:rsidR="00C4744F" w:rsidRPr="00C4744F">
        <w:rPr>
          <w:bCs/>
        </w:rPr>
        <w:t xml:space="preserve"> </w:t>
      </w:r>
      <w:r w:rsidRPr="00C4744F">
        <w:rPr>
          <w:bCs/>
        </w:rPr>
        <w:t xml:space="preserve">a un </w:t>
      </w:r>
      <w:r w:rsidRPr="00C4744F">
        <w:rPr>
          <w:bCs/>
        </w:rPr>
        <w:lastRenderedPageBreak/>
        <w:t>hilo de corriente cerrado se puede inducir</w:t>
      </w:r>
      <w:r w:rsidR="00C4744F" w:rsidRPr="00C4744F">
        <w:rPr>
          <w:bCs/>
        </w:rPr>
        <w:t xml:space="preserve"> </w:t>
      </w:r>
      <w:r w:rsidRPr="00C4744F">
        <w:rPr>
          <w:bCs/>
        </w:rPr>
        <w:t>una corriente sin que exista un generador. ¿Es un</w:t>
      </w:r>
      <w:r w:rsidR="00C4744F" w:rsidRPr="00C4744F">
        <w:rPr>
          <w:bCs/>
        </w:rPr>
        <w:t xml:space="preserve"> </w:t>
      </w:r>
      <w:r w:rsidRPr="00C4744F">
        <w:rPr>
          <w:bCs/>
        </w:rPr>
        <w:t>ejemplo de generación espontánea de energía?</w:t>
      </w:r>
    </w:p>
    <w:p w:rsidR="006B36E7" w:rsidRPr="00C4744F" w:rsidRDefault="006B36E7" w:rsidP="00723698">
      <w:pPr>
        <w:pStyle w:val="Prrafodelista"/>
        <w:numPr>
          <w:ilvl w:val="0"/>
          <w:numId w:val="51"/>
        </w:numPr>
        <w:rPr>
          <w:bCs/>
        </w:rPr>
      </w:pPr>
      <w:r w:rsidRPr="00C4744F">
        <w:rPr>
          <w:bCs/>
        </w:rPr>
        <w:t>Escribe V, si el enunciado es verdadero o F, si es</w:t>
      </w:r>
      <w:r w:rsidR="00C4744F">
        <w:rPr>
          <w:bCs/>
        </w:rPr>
        <w:t xml:space="preserve"> falso. Justifi</w:t>
      </w:r>
      <w:r w:rsidRPr="00C4744F">
        <w:rPr>
          <w:bCs/>
        </w:rPr>
        <w:t>ca tu respuesta.</w:t>
      </w:r>
    </w:p>
    <w:p w:rsidR="006B36E7" w:rsidRPr="006B36E7" w:rsidRDefault="006B36E7" w:rsidP="00723698">
      <w:pPr>
        <w:pStyle w:val="Prrafodelista"/>
        <w:numPr>
          <w:ilvl w:val="0"/>
          <w:numId w:val="53"/>
        </w:numPr>
      </w:pPr>
      <w:r w:rsidRPr="006B36E7">
        <w:t>Todo campo magnético genera una corriente</w:t>
      </w:r>
      <w:r w:rsidR="00C4744F">
        <w:t xml:space="preserve"> </w:t>
      </w:r>
      <w:r w:rsidRPr="006B36E7">
        <w:t>eléctrica.</w:t>
      </w:r>
    </w:p>
    <w:p w:rsidR="006B36E7" w:rsidRPr="006B36E7" w:rsidRDefault="006B36E7" w:rsidP="00723698">
      <w:pPr>
        <w:pStyle w:val="Prrafodelista"/>
        <w:numPr>
          <w:ilvl w:val="0"/>
          <w:numId w:val="53"/>
        </w:numPr>
      </w:pPr>
      <w:r w:rsidRPr="006B36E7">
        <w:t>Faraday concluyó que al acercar y alejar el</w:t>
      </w:r>
      <w:r w:rsidR="00C4744F">
        <w:t xml:space="preserve"> </w:t>
      </w:r>
      <w:r w:rsidRPr="006B36E7">
        <w:t>imán del conductor no hay cambio en las</w:t>
      </w:r>
      <w:r w:rsidR="00C4744F">
        <w:t xml:space="preserve"> </w:t>
      </w:r>
      <w:r w:rsidRPr="006B36E7">
        <w:t>líneas de campo magnético que atraviesa la</w:t>
      </w:r>
      <w:r w:rsidR="00C4744F">
        <w:t xml:space="preserve"> </w:t>
      </w:r>
      <w:r w:rsidRPr="006B36E7">
        <w:t>espira.</w:t>
      </w:r>
    </w:p>
    <w:p w:rsidR="006B36E7" w:rsidRPr="006B36E7" w:rsidRDefault="006B36E7" w:rsidP="00723698">
      <w:pPr>
        <w:pStyle w:val="Prrafodelista"/>
        <w:numPr>
          <w:ilvl w:val="0"/>
          <w:numId w:val="53"/>
        </w:numPr>
      </w:pPr>
      <w:r w:rsidRPr="006B36E7">
        <w:t>La fuerza electromotriz inducida depende de</w:t>
      </w:r>
      <w:r w:rsidR="00C4744F">
        <w:t xml:space="preserve"> </w:t>
      </w:r>
      <w:r w:rsidRPr="006B36E7">
        <w:t>la variación del campo magnético que atraviesa</w:t>
      </w:r>
      <w:r w:rsidR="00C4744F">
        <w:t xml:space="preserve"> </w:t>
      </w:r>
      <w:r w:rsidRPr="006B36E7">
        <w:t>a un circuito.</w:t>
      </w:r>
    </w:p>
    <w:p w:rsidR="006B36E7" w:rsidRPr="006B36E7" w:rsidRDefault="006B36E7" w:rsidP="00723698">
      <w:pPr>
        <w:pStyle w:val="Prrafodelista"/>
        <w:numPr>
          <w:ilvl w:val="0"/>
          <w:numId w:val="53"/>
        </w:numPr>
      </w:pPr>
      <w:r w:rsidRPr="006B36E7">
        <w:t>El transformador convierte la corriente de</w:t>
      </w:r>
      <w:r w:rsidR="00C4744F">
        <w:t xml:space="preserve"> </w:t>
      </w:r>
      <w:r w:rsidRPr="006B36E7">
        <w:t>la red eléctrica en una corriente con menor</w:t>
      </w:r>
      <w:r w:rsidR="00C4744F">
        <w:t xml:space="preserve"> </w:t>
      </w:r>
      <w:r w:rsidRPr="006B36E7">
        <w:t>diferencia de potencial.</w:t>
      </w:r>
    </w:p>
    <w:p w:rsidR="006B36E7" w:rsidRPr="006B36E7" w:rsidRDefault="006B36E7" w:rsidP="00723698">
      <w:pPr>
        <w:pStyle w:val="Prrafodelista"/>
        <w:numPr>
          <w:ilvl w:val="0"/>
          <w:numId w:val="53"/>
        </w:numPr>
      </w:pPr>
      <w:r w:rsidRPr="006B36E7">
        <w:t>Para que un motor de corriente continua funcione</w:t>
      </w:r>
      <w:r w:rsidR="00C4744F">
        <w:t xml:space="preserve"> </w:t>
      </w:r>
      <w:r w:rsidRPr="006B36E7">
        <w:t>es necesario alimentarlo con corriente</w:t>
      </w:r>
      <w:r w:rsidR="00C4744F">
        <w:t xml:space="preserve"> </w:t>
      </w:r>
      <w:r w:rsidRPr="006B36E7">
        <w:t>mediante colectores.</w:t>
      </w:r>
    </w:p>
    <w:p w:rsidR="00C4744F" w:rsidRDefault="006B36E7" w:rsidP="00723698">
      <w:pPr>
        <w:pStyle w:val="Prrafodelista"/>
        <w:numPr>
          <w:ilvl w:val="0"/>
          <w:numId w:val="51"/>
        </w:numPr>
        <w:rPr>
          <w:bCs/>
        </w:rPr>
      </w:pPr>
      <w:r w:rsidRPr="00C4744F">
        <w:rPr>
          <w:bCs/>
        </w:rPr>
        <w:t>Responde. ¿Qué sucede cuando circula la corriente</w:t>
      </w:r>
      <w:r w:rsidR="00C4744F" w:rsidRPr="00C4744F">
        <w:rPr>
          <w:bCs/>
        </w:rPr>
        <w:t xml:space="preserve"> </w:t>
      </w:r>
      <w:r w:rsidRPr="00C4744F">
        <w:rPr>
          <w:bCs/>
        </w:rPr>
        <w:t>eléctrica por un conductor situado en el</w:t>
      </w:r>
      <w:r w:rsidR="00C4744F" w:rsidRPr="00C4744F">
        <w:rPr>
          <w:bCs/>
        </w:rPr>
        <w:t xml:space="preserve"> </w:t>
      </w:r>
      <w:r w:rsidRPr="00C4744F">
        <w:rPr>
          <w:bCs/>
        </w:rPr>
        <w:t>interior de un imán de herradura?</w:t>
      </w:r>
    </w:p>
    <w:p w:rsidR="006B36E7" w:rsidRDefault="006B36E7" w:rsidP="00723698">
      <w:pPr>
        <w:pStyle w:val="Prrafodelista"/>
        <w:numPr>
          <w:ilvl w:val="0"/>
          <w:numId w:val="51"/>
        </w:numPr>
        <w:rPr>
          <w:bCs/>
        </w:rPr>
      </w:pPr>
      <w:r w:rsidRPr="00C4744F">
        <w:rPr>
          <w:bCs/>
        </w:rPr>
        <w:t>Responde. ¿Qué diferencia hay entre el inductor</w:t>
      </w:r>
      <w:r w:rsidR="00C4744F">
        <w:rPr>
          <w:bCs/>
        </w:rPr>
        <w:t xml:space="preserve"> </w:t>
      </w:r>
      <w:r w:rsidRPr="00C4744F">
        <w:rPr>
          <w:bCs/>
        </w:rPr>
        <w:t>y el inducido de un motor eléctrico?</w:t>
      </w:r>
    </w:p>
    <w:p w:rsidR="00C4744F" w:rsidRPr="00C4744F" w:rsidRDefault="00C4744F" w:rsidP="00C4744F">
      <w:pPr>
        <w:rPr>
          <w:bCs/>
        </w:rPr>
      </w:pPr>
    </w:p>
    <w:p w:rsidR="006B36E7" w:rsidRDefault="006B36E7" w:rsidP="006B36E7"/>
    <w:p w:rsidR="006B36E7" w:rsidRDefault="006B36E7">
      <w:pPr>
        <w:spacing w:line="276" w:lineRule="auto"/>
      </w:pPr>
      <w:r>
        <w:br w:type="page"/>
      </w:r>
    </w:p>
    <w:p w:rsidR="006B36E7" w:rsidRDefault="006B36E7" w:rsidP="006B36E7"/>
    <w:p w:rsidR="006B36E7" w:rsidRDefault="006B36E7" w:rsidP="006B36E7">
      <w:pPr>
        <w:pStyle w:val="Ttulo2"/>
      </w:pPr>
      <w:bookmarkStart w:id="133" w:name="_Toc437417254"/>
      <w:r>
        <w:t>Problemas</w:t>
      </w:r>
      <w:bookmarkEnd w:id="133"/>
    </w:p>
    <w:p w:rsidR="00C4744F" w:rsidRDefault="00C4744F" w:rsidP="006B36E7"/>
    <w:p w:rsidR="00C4744F" w:rsidRDefault="00C4744F" w:rsidP="00723698">
      <w:pPr>
        <w:pStyle w:val="Prrafodelista"/>
        <w:numPr>
          <w:ilvl w:val="0"/>
          <w:numId w:val="54"/>
        </w:numPr>
        <w:rPr>
          <w:bCs/>
        </w:rPr>
      </w:pPr>
      <w:r w:rsidRPr="00C4744F">
        <w:rPr>
          <w:bCs/>
        </w:rPr>
        <w:t xml:space="preserve">Una partícula cargada con </w:t>
      </w:r>
      <w:r w:rsidRPr="00C4744F">
        <w:rPr>
          <w:bCs/>
          <w:i/>
          <w:iCs/>
        </w:rPr>
        <w:t xml:space="preserve">q </w:t>
      </w:r>
      <w:r>
        <w:t>=</w:t>
      </w:r>
      <w:r w:rsidRPr="00C4744F">
        <w:t xml:space="preserve"> </w:t>
      </w:r>
      <w:r w:rsidRPr="00C4744F">
        <w:rPr>
          <w:bCs/>
        </w:rPr>
        <w:t xml:space="preserve">20 </w:t>
      </w:r>
      <w:r>
        <w:t>μ</w:t>
      </w:r>
      <w:r w:rsidRPr="00C4744F">
        <w:rPr>
          <w:bCs/>
        </w:rPr>
        <w:t>C</w:t>
      </w:r>
      <w:r>
        <w:rPr>
          <w:bCs/>
        </w:rPr>
        <w:t xml:space="preserve"> (mu C)</w:t>
      </w:r>
      <w:r w:rsidRPr="00C4744F">
        <w:rPr>
          <w:bCs/>
        </w:rPr>
        <w:t xml:space="preserve"> ingresa</w:t>
      </w:r>
      <w:r>
        <w:rPr>
          <w:bCs/>
        </w:rPr>
        <w:t xml:space="preserve"> </w:t>
      </w:r>
      <w:r w:rsidRPr="00C4744F">
        <w:rPr>
          <w:bCs/>
        </w:rPr>
        <w:t xml:space="preserve">perpendicularmente a un campo uniforme de 1 T, con una velocidad de 2 </w:t>
      </w:r>
      <w:r>
        <w:t>×</w:t>
      </w:r>
      <w:r w:rsidRPr="00C4744F">
        <w:t xml:space="preserve"> </w:t>
      </w:r>
      <w:r w:rsidRPr="00C4744F">
        <w:rPr>
          <w:bCs/>
        </w:rPr>
        <w:t>10</w:t>
      </w:r>
      <w:r w:rsidRPr="00C4744F">
        <w:rPr>
          <w:bCs/>
          <w:vertAlign w:val="superscript"/>
        </w:rPr>
        <w:t xml:space="preserve"> 6</w:t>
      </w:r>
      <w:r w:rsidRPr="00C4744F">
        <w:rPr>
          <w:bCs/>
        </w:rPr>
        <w:t xml:space="preserve"> m/s. Calcula la intensidad de la fuerza magnética que actúa</w:t>
      </w:r>
      <w:r>
        <w:rPr>
          <w:bCs/>
        </w:rPr>
        <w:t xml:space="preserve"> </w:t>
      </w:r>
      <w:r w:rsidRPr="00C4744F">
        <w:rPr>
          <w:bCs/>
        </w:rPr>
        <w:t>sobre la carga.</w:t>
      </w:r>
    </w:p>
    <w:p w:rsidR="00C4744F" w:rsidRPr="00C4744F" w:rsidRDefault="00C4744F" w:rsidP="00723698">
      <w:pPr>
        <w:pStyle w:val="Prrafodelista"/>
        <w:numPr>
          <w:ilvl w:val="0"/>
          <w:numId w:val="54"/>
        </w:numPr>
        <w:rPr>
          <w:bCs/>
        </w:rPr>
      </w:pPr>
      <w:r w:rsidRPr="00C4744F">
        <w:rPr>
          <w:bCs/>
        </w:rPr>
        <w:t>Una espira de alambre de 50 cm de radio y que transporta una corriente de 2 A, está en un campo magnético uniforme de 0,4 T. Determina</w:t>
      </w:r>
      <w:r>
        <w:rPr>
          <w:bCs/>
        </w:rPr>
        <w:t xml:space="preserve"> </w:t>
      </w:r>
      <w:r w:rsidRPr="00C4744F">
        <w:rPr>
          <w:bCs/>
        </w:rPr>
        <w:t>el torque máximo que actúa sobre la espira.</w:t>
      </w:r>
    </w:p>
    <w:p w:rsidR="00C4744F" w:rsidRPr="00397D26" w:rsidRDefault="00C4744F" w:rsidP="00723698">
      <w:pPr>
        <w:pStyle w:val="Prrafodelista"/>
        <w:numPr>
          <w:ilvl w:val="0"/>
          <w:numId w:val="54"/>
        </w:numPr>
        <w:rPr>
          <w:bCs/>
        </w:rPr>
      </w:pPr>
      <w:r w:rsidRPr="00397D26">
        <w:rPr>
          <w:bCs/>
        </w:rPr>
        <w:t xml:space="preserve">Calcula la dirección y la intensidad del campo magnético generado en el punto </w:t>
      </w:r>
      <w:r w:rsidRPr="00397D26">
        <w:rPr>
          <w:bCs/>
          <w:i/>
          <w:iCs/>
        </w:rPr>
        <w:t xml:space="preserve">P </w:t>
      </w:r>
      <w:r w:rsidRPr="00397D26">
        <w:rPr>
          <w:bCs/>
        </w:rPr>
        <w:t>que se encuentra formando un ángulo de 37° con la normal al extremo inferior de una barra conductora que lleva una corriente de 3 A hacia abajo.</w:t>
      </w:r>
    </w:p>
    <w:p w:rsidR="00C4744F" w:rsidRDefault="00C4744F" w:rsidP="00723698">
      <w:pPr>
        <w:pStyle w:val="Prrafodelista"/>
        <w:numPr>
          <w:ilvl w:val="0"/>
          <w:numId w:val="54"/>
        </w:numPr>
      </w:pPr>
      <w:r w:rsidRPr="00397D26">
        <w:rPr>
          <w:bCs/>
        </w:rPr>
        <w:t xml:space="preserve">Responde. ¿A qué distancia de un alambre conductor por el cual circula una corriente de 95 A, actúa un campo magnético de 1,2 </w:t>
      </w:r>
      <w:r>
        <w:t>×</w:t>
      </w:r>
      <w:r w:rsidRPr="00C4744F">
        <w:t xml:space="preserve"> </w:t>
      </w:r>
      <w:r w:rsidRPr="00397D26">
        <w:rPr>
          <w:bCs/>
        </w:rPr>
        <w:t>10</w:t>
      </w:r>
      <w:r w:rsidRPr="00397D26">
        <w:rPr>
          <w:bCs/>
          <w:vertAlign w:val="superscript"/>
        </w:rPr>
        <w:t xml:space="preserve"> </w:t>
      </w:r>
      <w:r w:rsidRPr="00397D26">
        <w:rPr>
          <w:vertAlign w:val="superscript"/>
        </w:rPr>
        <w:t>−</w:t>
      </w:r>
      <w:r w:rsidRPr="00397D26">
        <w:rPr>
          <w:bCs/>
          <w:vertAlign w:val="superscript"/>
        </w:rPr>
        <w:t>4</w:t>
      </w:r>
      <w:r w:rsidRPr="00397D26">
        <w:rPr>
          <w:bCs/>
        </w:rPr>
        <w:t xml:space="preserve"> T?</w:t>
      </w:r>
      <w:r w:rsidRPr="00C4744F">
        <w:t xml:space="preserve"> </w:t>
      </w:r>
    </w:p>
    <w:p w:rsidR="00C4744F" w:rsidRDefault="00C4744F" w:rsidP="00723698">
      <w:pPr>
        <w:pStyle w:val="Prrafodelista"/>
        <w:numPr>
          <w:ilvl w:val="0"/>
          <w:numId w:val="54"/>
        </w:numPr>
      </w:pPr>
      <w:r w:rsidRPr="00397D26">
        <w:rPr>
          <w:bCs/>
        </w:rPr>
        <w:t>Calcula la intensidad de un campo magnético en el centro de una espira de radio 10 cm que transporta una corriente de 5 A.</w:t>
      </w:r>
      <w:r w:rsidRPr="00C4744F">
        <w:t xml:space="preserve"> </w:t>
      </w:r>
    </w:p>
    <w:p w:rsidR="00C4744F" w:rsidRDefault="00C4744F" w:rsidP="00723698">
      <w:pPr>
        <w:pStyle w:val="Prrafodelista"/>
        <w:numPr>
          <w:ilvl w:val="0"/>
          <w:numId w:val="54"/>
        </w:numPr>
      </w:pPr>
      <w:r w:rsidRPr="00397D26">
        <w:rPr>
          <w:bCs/>
        </w:rPr>
        <w:t xml:space="preserve">Sobre un alambre de 50 cm de longitud actúa un campo magnético de 0,0005 T en dirección horizontal. Si por el conductor circula una </w:t>
      </w:r>
      <w:r w:rsidRPr="00397D26">
        <w:rPr>
          <w:bCs/>
        </w:rPr>
        <w:lastRenderedPageBreak/>
        <w:t>corriente de 0,2 A, ¿cuál es el valor de la fuerza que experimenta el conductor?</w:t>
      </w:r>
      <w:r w:rsidRPr="00C4744F">
        <w:t xml:space="preserve"> </w:t>
      </w:r>
    </w:p>
    <w:p w:rsidR="00C4744F" w:rsidRDefault="00C4744F" w:rsidP="00723698">
      <w:pPr>
        <w:pStyle w:val="Prrafodelista"/>
        <w:numPr>
          <w:ilvl w:val="0"/>
          <w:numId w:val="54"/>
        </w:numPr>
      </w:pPr>
      <w:r w:rsidRPr="00397D26">
        <w:rPr>
          <w:bCs/>
        </w:rPr>
        <w:t>En el interior de un campo magnético constante de 0,8 T se encuentra un conjunto de 10 espiras rectangulares de área 0,01 m</w:t>
      </w:r>
      <w:r w:rsidRPr="00397D26">
        <w:rPr>
          <w:bCs/>
          <w:vertAlign w:val="superscript"/>
        </w:rPr>
        <w:t>2</w:t>
      </w:r>
      <w:r w:rsidRPr="00397D26">
        <w:rPr>
          <w:bCs/>
        </w:rPr>
        <w:t>. Calcula entre qué valores oscilará la fuerza electromotriz inducida cuando la espira se haga girar con una velocidad angular en rad/s.</w:t>
      </w:r>
      <w:r w:rsidRPr="00C4744F">
        <w:t xml:space="preserve"> </w:t>
      </w:r>
    </w:p>
    <w:p w:rsidR="00C4744F" w:rsidRDefault="00C4744F" w:rsidP="00723698">
      <w:pPr>
        <w:pStyle w:val="Prrafodelista"/>
        <w:numPr>
          <w:ilvl w:val="0"/>
          <w:numId w:val="54"/>
        </w:numPr>
      </w:pPr>
      <w:r w:rsidRPr="00397D26">
        <w:rPr>
          <w:bCs/>
        </w:rPr>
        <w:t>En el interior de un generador tenemos 200 espiras de área máxima 0,01 m</w:t>
      </w:r>
      <w:r w:rsidRPr="00397D26">
        <w:rPr>
          <w:bCs/>
          <w:vertAlign w:val="superscript"/>
        </w:rPr>
        <w:t>2</w:t>
      </w:r>
      <w:r w:rsidRPr="00397D26">
        <w:rPr>
          <w:bCs/>
        </w:rPr>
        <w:t xml:space="preserve"> expuestas al campo magnético de 2 T. Calcula entre qué valores oscilará la fuerza electromotriz inducida cuando la espira se haga girar con una velocidad angular de 6</w:t>
      </w:r>
      <w:r>
        <w:t>π</w:t>
      </w:r>
      <w:r w:rsidRPr="00C4744F">
        <w:t xml:space="preserve"> </w:t>
      </w:r>
      <w:r w:rsidRPr="00397D26">
        <w:rPr>
          <w:bCs/>
        </w:rPr>
        <w:t>rad/s.</w:t>
      </w:r>
      <w:r w:rsidRPr="00C4744F">
        <w:t xml:space="preserve"> </w:t>
      </w:r>
    </w:p>
    <w:p w:rsidR="00C4744F" w:rsidRDefault="00C4744F" w:rsidP="00C4744F"/>
    <w:p w:rsidR="00F17DC0" w:rsidRPr="00B04F87" w:rsidRDefault="00F17DC0" w:rsidP="00C4744F">
      <w:r w:rsidRPr="00B04F87">
        <w:br w:type="page"/>
      </w:r>
    </w:p>
    <w:p w:rsidR="00F17DC0" w:rsidRDefault="00F17DC0" w:rsidP="00A9477B"/>
    <w:bookmarkStart w:id="134" w:name="_Toc437417255" w:displacedByCustomXml="next"/>
    <w:sdt>
      <w:sdtPr>
        <w:rPr>
          <w:rFonts w:eastAsiaTheme="minorHAnsi" w:cstheme="minorBidi"/>
          <w:b w:val="0"/>
          <w:bCs w:val="0"/>
          <w:color w:val="auto"/>
          <w:sz w:val="24"/>
          <w:szCs w:val="22"/>
          <w:lang w:val="es-ES"/>
        </w:rPr>
        <w:id w:val="1976798403"/>
        <w:docPartObj>
          <w:docPartGallery w:val="Bibliographies"/>
          <w:docPartUnique/>
        </w:docPartObj>
      </w:sdtPr>
      <w:sdtEndPr>
        <w:rPr>
          <w:lang w:val="es-CO"/>
        </w:rPr>
      </w:sdtEndPr>
      <w:sdtContent>
        <w:p w:rsidR="00397D26" w:rsidRDefault="00397D26">
          <w:pPr>
            <w:pStyle w:val="Ttulo1"/>
          </w:pPr>
          <w:r>
            <w:rPr>
              <w:lang w:val="es-ES"/>
            </w:rPr>
            <w:t>Bibliografía</w:t>
          </w:r>
          <w:bookmarkEnd w:id="134"/>
        </w:p>
        <w:sdt>
          <w:sdtPr>
            <w:id w:val="111145805"/>
            <w:bibliography/>
          </w:sdtPr>
          <w:sdtEndPr/>
          <w:sdtContent>
            <w:p w:rsidR="00397D26" w:rsidRDefault="00397D26" w:rsidP="00397D26">
              <w:pPr>
                <w:pStyle w:val="Bibliografa"/>
                <w:ind w:left="720" w:hanging="720"/>
                <w:rPr>
                  <w:noProof/>
                  <w:lang w:val="es-ES"/>
                </w:rPr>
              </w:pPr>
              <w:r>
                <w:fldChar w:fldCharType="begin"/>
              </w:r>
              <w:r>
                <w:instrText>BIBLIOGRAPHY</w:instrText>
              </w:r>
              <w:r>
                <w:fldChar w:fldCharType="separate"/>
              </w:r>
              <w:r>
                <w:rPr>
                  <w:noProof/>
                  <w:lang w:val="es-ES"/>
                </w:rPr>
                <w:t xml:space="preserve">blogspot, A. d. (s.f.). </w:t>
              </w:r>
              <w:r>
                <w:rPr>
                  <w:i/>
                  <w:iCs/>
                  <w:noProof/>
                  <w:lang w:val="es-ES"/>
                </w:rPr>
                <w:t xml:space="preserve">elblogdeangeldejesus.blogspot.com </w:t>
              </w:r>
              <w:r>
                <w:rPr>
                  <w:noProof/>
                  <w:lang w:val="es-ES"/>
                </w:rPr>
                <w:t xml:space="preserve">. Recuperado el 1 de Diciembre de 2015, de upload.wikimedia.org/wikipedia: upload.wikimedia.org/wikipedia/commons/4/40/Cargas3.PNG </w:t>
              </w:r>
            </w:p>
            <w:p w:rsidR="00397D26" w:rsidRDefault="00397D26" w:rsidP="00397D26">
              <w:pPr>
                <w:pStyle w:val="Bibliografa"/>
                <w:ind w:left="720" w:hanging="720"/>
                <w:rPr>
                  <w:noProof/>
                  <w:lang w:val="es-ES"/>
                </w:rPr>
              </w:pPr>
              <w:r>
                <w:rPr>
                  <w:noProof/>
                  <w:lang w:val="es-ES"/>
                </w:rPr>
                <w:t xml:space="preserve">Nacional, M. d. (2004). </w:t>
              </w:r>
              <w:r>
                <w:rPr>
                  <w:i/>
                  <w:iCs/>
                  <w:noProof/>
                  <w:lang w:val="es-ES"/>
                </w:rPr>
                <w:t>Estándares básicos de competencias en Ciencias Sociales y Ciencias Naturales.</w:t>
              </w:r>
              <w:r>
                <w:rPr>
                  <w:noProof/>
                  <w:lang w:val="es-ES"/>
                </w:rPr>
                <w:t xml:space="preserve"> Bogotá: Ministerio de Educación Nacional MEN.</w:t>
              </w:r>
            </w:p>
            <w:p w:rsidR="00397D26" w:rsidRDefault="00397D26" w:rsidP="00397D26">
              <w:pPr>
                <w:pStyle w:val="Bibliografa"/>
                <w:ind w:left="720" w:hanging="720"/>
                <w:rPr>
                  <w:noProof/>
                  <w:lang w:val="es-ES"/>
                </w:rPr>
              </w:pPr>
              <w:r>
                <w:rPr>
                  <w:noProof/>
                  <w:lang w:val="es-ES"/>
                </w:rPr>
                <w:t xml:space="preserve">Pires de Camargo, E., Nardi, R., &amp; Rodriges de Viveros, E. (2012). Análisis del proceso inclusivo del alumno ciego en clases de física moderna. </w:t>
              </w:r>
              <w:r>
                <w:rPr>
                  <w:i/>
                  <w:iCs/>
                  <w:noProof/>
                  <w:lang w:val="es-ES"/>
                </w:rPr>
                <w:t>Góndola</w:t>
              </w:r>
              <w:r>
                <w:rPr>
                  <w:noProof/>
                  <w:lang w:val="es-ES"/>
                </w:rPr>
                <w:t>, 6-31.</w:t>
              </w:r>
            </w:p>
            <w:p w:rsidR="00397D26" w:rsidRDefault="00397D26" w:rsidP="00397D26">
              <w:pPr>
                <w:pStyle w:val="Bibliografa"/>
                <w:ind w:left="720" w:hanging="720"/>
                <w:rPr>
                  <w:noProof/>
                  <w:lang w:val="es-ES"/>
                </w:rPr>
              </w:pPr>
              <w:r>
                <w:rPr>
                  <w:noProof/>
                  <w:lang w:val="es-ES"/>
                </w:rPr>
                <w:t xml:space="preserve">Romero Medina, O. L., &amp; Bautista Ballén, M. (2011). </w:t>
              </w:r>
              <w:r>
                <w:rPr>
                  <w:i/>
                  <w:iCs/>
                  <w:noProof/>
                  <w:lang w:val="es-ES"/>
                </w:rPr>
                <w:t>Hipertexto Físca 2.</w:t>
              </w:r>
              <w:r>
                <w:rPr>
                  <w:noProof/>
                  <w:lang w:val="es-ES"/>
                </w:rPr>
                <w:t xml:space="preserve"> Bogotá, Colombia: Santillana.</w:t>
              </w:r>
            </w:p>
            <w:p w:rsidR="00397D26" w:rsidRDefault="00397D26" w:rsidP="00397D26">
              <w:pPr>
                <w:pStyle w:val="Bibliografa"/>
                <w:ind w:left="720" w:hanging="720"/>
                <w:rPr>
                  <w:noProof/>
                  <w:lang w:val="es-ES"/>
                </w:rPr>
              </w:pPr>
              <w:r>
                <w:rPr>
                  <w:noProof/>
                  <w:lang w:val="es-ES"/>
                </w:rPr>
                <w:t xml:space="preserve">www.sc.ehu.es. (s.f.). </w:t>
              </w:r>
              <w:r>
                <w:rPr>
                  <w:i/>
                  <w:iCs/>
                  <w:noProof/>
                  <w:lang w:val="es-ES"/>
                </w:rPr>
                <w:t xml:space="preserve">www.sc.ehu.es/sbweb/fisica/elecmagnet/electrico/Celec_1.gif </w:t>
              </w:r>
              <w:r>
                <w:rPr>
                  <w:noProof/>
                  <w:lang w:val="es-ES"/>
                </w:rPr>
                <w:t>. Recuperado el 2 de Diciembre de 2015, de mind42.com/mindmap: http://mind42.com/mindmap/7c386977-d39e-43af-bafc-ad5b6bbc4861?rel=pmb</w:t>
              </w:r>
            </w:p>
            <w:p w:rsidR="00397D26" w:rsidRDefault="00397D26" w:rsidP="00A9477B">
              <w:r>
                <w:rPr>
                  <w:b/>
                  <w:bCs/>
                </w:rPr>
                <w:fldChar w:fldCharType="end"/>
              </w:r>
            </w:p>
          </w:sdtContent>
        </w:sdt>
      </w:sdtContent>
    </w:sdt>
    <w:p w:rsidR="00F17DC0" w:rsidRPr="00A9477B" w:rsidRDefault="00F17DC0" w:rsidP="00A9477B"/>
    <w:sectPr w:rsidR="00F17DC0" w:rsidRPr="00A9477B">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57AE5" w:rsidRDefault="00057AE5" w:rsidP="00015024">
      <w:pPr>
        <w:spacing w:after="0" w:line="240" w:lineRule="auto"/>
      </w:pPr>
      <w:r>
        <w:separator/>
      </w:r>
    </w:p>
  </w:endnote>
  <w:endnote w:type="continuationSeparator" w:id="0">
    <w:p w:rsidR="00057AE5" w:rsidRDefault="00057AE5" w:rsidP="00015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ionPro-Regular">
    <w:altName w:val="Cambri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211594"/>
      <w:docPartObj>
        <w:docPartGallery w:val="Page Numbers (Bottom of Page)"/>
        <w:docPartUnique/>
      </w:docPartObj>
    </w:sdtPr>
    <w:sdtEndPr>
      <w:rPr>
        <w:rFonts w:ascii="Verdana" w:hAnsi="Verdana"/>
        <w:b/>
        <w:sz w:val="24"/>
        <w:szCs w:val="24"/>
      </w:rPr>
    </w:sdtEndPr>
    <w:sdtContent>
      <w:p w:rsidR="00015024" w:rsidRPr="00015024" w:rsidRDefault="00015024">
        <w:pPr>
          <w:pStyle w:val="Piedepgina"/>
          <w:jc w:val="center"/>
          <w:rPr>
            <w:rFonts w:ascii="Verdana" w:hAnsi="Verdana"/>
            <w:b/>
            <w:sz w:val="24"/>
            <w:szCs w:val="24"/>
          </w:rPr>
        </w:pPr>
        <w:r w:rsidRPr="00015024">
          <w:rPr>
            <w:rFonts w:ascii="Verdana" w:hAnsi="Verdana"/>
            <w:b/>
            <w:sz w:val="24"/>
            <w:szCs w:val="24"/>
          </w:rPr>
          <w:fldChar w:fldCharType="begin"/>
        </w:r>
        <w:r w:rsidRPr="00015024">
          <w:rPr>
            <w:rFonts w:ascii="Verdana" w:hAnsi="Verdana"/>
            <w:b/>
            <w:sz w:val="24"/>
            <w:szCs w:val="24"/>
          </w:rPr>
          <w:instrText>PAGE   \* MERGEFORMAT</w:instrText>
        </w:r>
        <w:r w:rsidRPr="00015024">
          <w:rPr>
            <w:rFonts w:ascii="Verdana" w:hAnsi="Verdana"/>
            <w:b/>
            <w:sz w:val="24"/>
            <w:szCs w:val="24"/>
          </w:rPr>
          <w:fldChar w:fldCharType="separate"/>
        </w:r>
        <w:r w:rsidRPr="00015024">
          <w:rPr>
            <w:rFonts w:ascii="Verdana" w:hAnsi="Verdana"/>
            <w:b/>
            <w:noProof/>
            <w:sz w:val="24"/>
            <w:szCs w:val="24"/>
            <w:lang w:val="es-ES"/>
          </w:rPr>
          <w:t>9</w:t>
        </w:r>
        <w:r w:rsidRPr="00015024">
          <w:rPr>
            <w:rFonts w:ascii="Verdana" w:hAnsi="Verdana"/>
            <w:b/>
            <w:sz w:val="24"/>
            <w:szCs w:val="24"/>
          </w:rPr>
          <w:fldChar w:fldCharType="end"/>
        </w:r>
      </w:p>
    </w:sdtContent>
  </w:sdt>
  <w:p w:rsidR="00015024" w:rsidRDefault="000150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57AE5" w:rsidRDefault="00057AE5" w:rsidP="00015024">
      <w:pPr>
        <w:spacing w:after="0" w:line="240" w:lineRule="auto"/>
      </w:pPr>
      <w:r>
        <w:separator/>
      </w:r>
    </w:p>
  </w:footnote>
  <w:footnote w:type="continuationSeparator" w:id="0">
    <w:p w:rsidR="00057AE5" w:rsidRDefault="00057AE5" w:rsidP="00015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BAB"/>
    <w:multiLevelType w:val="hybridMultilevel"/>
    <w:tmpl w:val="B3D6AC8A"/>
    <w:lvl w:ilvl="0" w:tplc="0734AD36">
      <w:start w:val="1"/>
      <w:numFmt w:val="decimal"/>
      <w:lvlText w:val="%1."/>
      <w:lvlJc w:val="left"/>
      <w:pPr>
        <w:ind w:left="360" w:hanging="360"/>
      </w:pPr>
      <w:rPr>
        <w:rFonts w:hint="default"/>
        <w:b/>
      </w:rPr>
    </w:lvl>
    <w:lvl w:ilvl="1" w:tplc="A5680A06">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8BA7D8C"/>
    <w:multiLevelType w:val="hybridMultilevel"/>
    <w:tmpl w:val="FA30C0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3977B4"/>
    <w:multiLevelType w:val="hybridMultilevel"/>
    <w:tmpl w:val="0CF8D076"/>
    <w:lvl w:ilvl="0" w:tplc="EA5460F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BF67DFD"/>
    <w:multiLevelType w:val="hybridMultilevel"/>
    <w:tmpl w:val="FEF6E9A2"/>
    <w:lvl w:ilvl="0" w:tplc="240A0019">
      <w:start w:val="1"/>
      <w:numFmt w:val="lowerLetter"/>
      <w:lvlText w:val="%1."/>
      <w:lvlJc w:val="left"/>
      <w:pPr>
        <w:ind w:left="720" w:hanging="360"/>
      </w:pPr>
      <w:rPr>
        <w:rFonts w:hint="default"/>
      </w:rPr>
    </w:lvl>
    <w:lvl w:ilvl="1" w:tplc="7BBE8872">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201601"/>
    <w:multiLevelType w:val="hybridMultilevel"/>
    <w:tmpl w:val="A11AE56E"/>
    <w:lvl w:ilvl="0" w:tplc="AEB859F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7B0110"/>
    <w:multiLevelType w:val="hybridMultilevel"/>
    <w:tmpl w:val="078E3C4A"/>
    <w:lvl w:ilvl="0" w:tplc="AB625B7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89128F"/>
    <w:multiLevelType w:val="hybridMultilevel"/>
    <w:tmpl w:val="5CB88562"/>
    <w:lvl w:ilvl="0" w:tplc="318E791E">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4B73CD"/>
    <w:multiLevelType w:val="hybridMultilevel"/>
    <w:tmpl w:val="8A1E24C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651DFB"/>
    <w:multiLevelType w:val="hybridMultilevel"/>
    <w:tmpl w:val="C2329108"/>
    <w:lvl w:ilvl="0" w:tplc="AC20E3C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CE2EBD"/>
    <w:multiLevelType w:val="hybridMultilevel"/>
    <w:tmpl w:val="1E5ADC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2E5EA6"/>
    <w:multiLevelType w:val="hybridMultilevel"/>
    <w:tmpl w:val="A4528A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DB4FC2"/>
    <w:multiLevelType w:val="hybridMultilevel"/>
    <w:tmpl w:val="1168023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177412"/>
    <w:multiLevelType w:val="hybridMultilevel"/>
    <w:tmpl w:val="3C5260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5D2A9F"/>
    <w:multiLevelType w:val="hybridMultilevel"/>
    <w:tmpl w:val="85CC6F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44319F"/>
    <w:multiLevelType w:val="hybridMultilevel"/>
    <w:tmpl w:val="A9FCA4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664AC9"/>
    <w:multiLevelType w:val="hybridMultilevel"/>
    <w:tmpl w:val="8CB22A6E"/>
    <w:lvl w:ilvl="0" w:tplc="9C9693B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2E85858"/>
    <w:multiLevelType w:val="hybridMultilevel"/>
    <w:tmpl w:val="CE3E9E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016077"/>
    <w:multiLevelType w:val="hybridMultilevel"/>
    <w:tmpl w:val="A1EA0846"/>
    <w:lvl w:ilvl="0" w:tplc="AB625B76">
      <w:start w:val="1"/>
      <w:numFmt w:val="decimal"/>
      <w:lvlText w:val="%1."/>
      <w:lvlJc w:val="left"/>
      <w:pPr>
        <w:ind w:left="360" w:hanging="360"/>
      </w:pPr>
      <w:rPr>
        <w:rFonts w:hint="default"/>
        <w:b/>
      </w:rPr>
    </w:lvl>
    <w:lvl w:ilvl="1" w:tplc="D5A8108E">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576529E"/>
    <w:multiLevelType w:val="hybridMultilevel"/>
    <w:tmpl w:val="26307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8F3B74"/>
    <w:multiLevelType w:val="hybridMultilevel"/>
    <w:tmpl w:val="FF727D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8A5201"/>
    <w:multiLevelType w:val="hybridMultilevel"/>
    <w:tmpl w:val="5532D5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283DF1"/>
    <w:multiLevelType w:val="hybridMultilevel"/>
    <w:tmpl w:val="45EC03F0"/>
    <w:lvl w:ilvl="0" w:tplc="EB6C258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F7E3CD2"/>
    <w:multiLevelType w:val="hybridMultilevel"/>
    <w:tmpl w:val="6F06B9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28C6106"/>
    <w:multiLevelType w:val="hybridMultilevel"/>
    <w:tmpl w:val="F53CA8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07063B"/>
    <w:multiLevelType w:val="hybridMultilevel"/>
    <w:tmpl w:val="5D9EE5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9D60483"/>
    <w:multiLevelType w:val="hybridMultilevel"/>
    <w:tmpl w:val="9B50DE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B334297"/>
    <w:multiLevelType w:val="hybridMultilevel"/>
    <w:tmpl w:val="D7880BEE"/>
    <w:lvl w:ilvl="0" w:tplc="D2328464">
      <w:start w:val="1"/>
      <w:numFmt w:val="lowerLetter"/>
      <w:lvlText w:val="%1."/>
      <w:lvlJc w:val="left"/>
      <w:pPr>
        <w:ind w:left="720" w:hanging="360"/>
      </w:pPr>
      <w:rPr>
        <w:rFonts w:ascii="Verdana" w:hAnsi="Verdana"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BA85785"/>
    <w:multiLevelType w:val="hybridMultilevel"/>
    <w:tmpl w:val="956CE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0500727"/>
    <w:multiLevelType w:val="hybridMultilevel"/>
    <w:tmpl w:val="42982ED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07053FE"/>
    <w:multiLevelType w:val="hybridMultilevel"/>
    <w:tmpl w:val="1EF054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4012656"/>
    <w:multiLevelType w:val="hybridMultilevel"/>
    <w:tmpl w:val="8D4AB1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8813E65"/>
    <w:multiLevelType w:val="hybridMultilevel"/>
    <w:tmpl w:val="D0B8D0A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B8C07DE"/>
    <w:multiLevelType w:val="hybridMultilevel"/>
    <w:tmpl w:val="FB4084B4"/>
    <w:lvl w:ilvl="0" w:tplc="AB625B76">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4C3C703F"/>
    <w:multiLevelType w:val="hybridMultilevel"/>
    <w:tmpl w:val="F9361E64"/>
    <w:lvl w:ilvl="0" w:tplc="70501DB8">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DDE100C"/>
    <w:multiLevelType w:val="hybridMultilevel"/>
    <w:tmpl w:val="8D7AEADC"/>
    <w:lvl w:ilvl="0" w:tplc="D2328464">
      <w:start w:val="1"/>
      <w:numFmt w:val="lowerLetter"/>
      <w:lvlText w:val="%1."/>
      <w:lvlJc w:val="left"/>
      <w:pPr>
        <w:ind w:left="720" w:hanging="360"/>
      </w:pPr>
      <w:rPr>
        <w:rFonts w:ascii="Verdana" w:hAnsi="Verdana"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F373E3A"/>
    <w:multiLevelType w:val="hybridMultilevel"/>
    <w:tmpl w:val="254AD6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65E2771"/>
    <w:multiLevelType w:val="hybridMultilevel"/>
    <w:tmpl w:val="5E486BFE"/>
    <w:lvl w:ilvl="0" w:tplc="F7C003DC">
      <w:start w:val="1"/>
      <w:numFmt w:val="lowerLetter"/>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8742919"/>
    <w:multiLevelType w:val="hybridMultilevel"/>
    <w:tmpl w:val="DB26BF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CD35FD"/>
    <w:multiLevelType w:val="hybridMultilevel"/>
    <w:tmpl w:val="FD1CB7B0"/>
    <w:lvl w:ilvl="0" w:tplc="53FEB31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5BF227B7"/>
    <w:multiLevelType w:val="hybridMultilevel"/>
    <w:tmpl w:val="0E82D98A"/>
    <w:lvl w:ilvl="0" w:tplc="3ACE44E2">
      <w:start w:val="1"/>
      <w:numFmt w:val="decimal"/>
      <w:lvlText w:val="%1."/>
      <w:lvlJc w:val="left"/>
      <w:pPr>
        <w:ind w:left="360" w:hanging="360"/>
      </w:pPr>
      <w:rPr>
        <w:rFonts w:hint="default"/>
        <w:b/>
      </w:rPr>
    </w:lvl>
    <w:lvl w:ilvl="1" w:tplc="AE64E78C">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5CA27F5B"/>
    <w:multiLevelType w:val="hybridMultilevel"/>
    <w:tmpl w:val="59EAE6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1E84227"/>
    <w:multiLevelType w:val="hybridMultilevel"/>
    <w:tmpl w:val="1004DE8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25F211D"/>
    <w:multiLevelType w:val="hybridMultilevel"/>
    <w:tmpl w:val="DFC2DB3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4D3454D"/>
    <w:multiLevelType w:val="hybridMultilevel"/>
    <w:tmpl w:val="75BC0B0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79C2459"/>
    <w:multiLevelType w:val="hybridMultilevel"/>
    <w:tmpl w:val="4E36E0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9984867"/>
    <w:multiLevelType w:val="hybridMultilevel"/>
    <w:tmpl w:val="C6BED9D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9C2002F"/>
    <w:multiLevelType w:val="hybridMultilevel"/>
    <w:tmpl w:val="7A36C7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A342C89"/>
    <w:multiLevelType w:val="hybridMultilevel"/>
    <w:tmpl w:val="6E16BEB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F82241C"/>
    <w:multiLevelType w:val="hybridMultilevel"/>
    <w:tmpl w:val="E16A3316"/>
    <w:lvl w:ilvl="0" w:tplc="0BC871B6">
      <w:start w:val="1"/>
      <w:numFmt w:val="decimal"/>
      <w:lvlText w:val="%1."/>
      <w:lvlJc w:val="left"/>
      <w:pPr>
        <w:ind w:left="360" w:hanging="360"/>
      </w:pPr>
      <w:rPr>
        <w:rFonts w:hint="default"/>
        <w:b/>
      </w:rPr>
    </w:lvl>
    <w:lvl w:ilvl="1" w:tplc="54546C52">
      <w:start w:val="1"/>
      <w:numFmt w:val="lowerLetter"/>
      <w:lvlText w:val="%2."/>
      <w:lvlJc w:val="left"/>
      <w:pPr>
        <w:ind w:left="786"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6FEB533E"/>
    <w:multiLevelType w:val="hybridMultilevel"/>
    <w:tmpl w:val="9748102E"/>
    <w:lvl w:ilvl="0" w:tplc="A7141BD0">
      <w:start w:val="1"/>
      <w:numFmt w:val="decimal"/>
      <w:lvlText w:val="%1."/>
      <w:lvlJc w:val="left"/>
      <w:pPr>
        <w:ind w:left="360" w:hanging="360"/>
      </w:pPr>
      <w:rPr>
        <w:rFonts w:hint="default"/>
        <w:b/>
      </w:rPr>
    </w:lvl>
    <w:lvl w:ilvl="1" w:tplc="14AA2FA0">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6FEB5F34"/>
    <w:multiLevelType w:val="hybridMultilevel"/>
    <w:tmpl w:val="113CA52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41F0784"/>
    <w:multiLevelType w:val="hybridMultilevel"/>
    <w:tmpl w:val="ADF04340"/>
    <w:lvl w:ilvl="0" w:tplc="89D07A7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5A63C62"/>
    <w:multiLevelType w:val="hybridMultilevel"/>
    <w:tmpl w:val="75C0D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D7E3063"/>
    <w:multiLevelType w:val="hybridMultilevel"/>
    <w:tmpl w:val="E8A80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2"/>
  </w:num>
  <w:num w:numId="2">
    <w:abstractNumId w:val="53"/>
  </w:num>
  <w:num w:numId="3">
    <w:abstractNumId w:val="44"/>
  </w:num>
  <w:num w:numId="4">
    <w:abstractNumId w:val="18"/>
  </w:num>
  <w:num w:numId="5">
    <w:abstractNumId w:val="12"/>
  </w:num>
  <w:num w:numId="6">
    <w:abstractNumId w:val="46"/>
  </w:num>
  <w:num w:numId="7">
    <w:abstractNumId w:val="45"/>
  </w:num>
  <w:num w:numId="8">
    <w:abstractNumId w:val="16"/>
  </w:num>
  <w:num w:numId="9">
    <w:abstractNumId w:val="23"/>
  </w:num>
  <w:num w:numId="10">
    <w:abstractNumId w:val="10"/>
  </w:num>
  <w:num w:numId="11">
    <w:abstractNumId w:val="19"/>
  </w:num>
  <w:num w:numId="12">
    <w:abstractNumId w:val="20"/>
  </w:num>
  <w:num w:numId="13">
    <w:abstractNumId w:val="40"/>
  </w:num>
  <w:num w:numId="14">
    <w:abstractNumId w:val="28"/>
  </w:num>
  <w:num w:numId="15">
    <w:abstractNumId w:val="14"/>
  </w:num>
  <w:num w:numId="16">
    <w:abstractNumId w:val="37"/>
  </w:num>
  <w:num w:numId="17">
    <w:abstractNumId w:val="35"/>
  </w:num>
  <w:num w:numId="18">
    <w:abstractNumId w:val="29"/>
  </w:num>
  <w:num w:numId="19">
    <w:abstractNumId w:val="17"/>
  </w:num>
  <w:num w:numId="20">
    <w:abstractNumId w:val="8"/>
  </w:num>
  <w:num w:numId="21">
    <w:abstractNumId w:val="15"/>
  </w:num>
  <w:num w:numId="22">
    <w:abstractNumId w:val="51"/>
  </w:num>
  <w:num w:numId="23">
    <w:abstractNumId w:val="4"/>
  </w:num>
  <w:num w:numId="24">
    <w:abstractNumId w:val="48"/>
  </w:num>
  <w:num w:numId="25">
    <w:abstractNumId w:val="26"/>
  </w:num>
  <w:num w:numId="26">
    <w:abstractNumId w:val="21"/>
  </w:num>
  <w:num w:numId="27">
    <w:abstractNumId w:val="34"/>
  </w:num>
  <w:num w:numId="28">
    <w:abstractNumId w:val="5"/>
  </w:num>
  <w:num w:numId="29">
    <w:abstractNumId w:val="47"/>
  </w:num>
  <w:num w:numId="30">
    <w:abstractNumId w:val="36"/>
  </w:num>
  <w:num w:numId="31">
    <w:abstractNumId w:val="33"/>
  </w:num>
  <w:num w:numId="32">
    <w:abstractNumId w:val="7"/>
  </w:num>
  <w:num w:numId="33">
    <w:abstractNumId w:val="13"/>
  </w:num>
  <w:num w:numId="34">
    <w:abstractNumId w:val="32"/>
  </w:num>
  <w:num w:numId="35">
    <w:abstractNumId w:val="0"/>
  </w:num>
  <w:num w:numId="36">
    <w:abstractNumId w:val="11"/>
  </w:num>
  <w:num w:numId="37">
    <w:abstractNumId w:val="9"/>
  </w:num>
  <w:num w:numId="38">
    <w:abstractNumId w:val="31"/>
  </w:num>
  <w:num w:numId="39">
    <w:abstractNumId w:val="39"/>
  </w:num>
  <w:num w:numId="40">
    <w:abstractNumId w:val="25"/>
  </w:num>
  <w:num w:numId="41">
    <w:abstractNumId w:val="30"/>
  </w:num>
  <w:num w:numId="42">
    <w:abstractNumId w:val="24"/>
  </w:num>
  <w:num w:numId="43">
    <w:abstractNumId w:val="43"/>
  </w:num>
  <w:num w:numId="44">
    <w:abstractNumId w:val="22"/>
  </w:num>
  <w:num w:numId="45">
    <w:abstractNumId w:val="27"/>
  </w:num>
  <w:num w:numId="46">
    <w:abstractNumId w:val="3"/>
  </w:num>
  <w:num w:numId="47">
    <w:abstractNumId w:val="42"/>
  </w:num>
  <w:num w:numId="48">
    <w:abstractNumId w:val="1"/>
  </w:num>
  <w:num w:numId="49">
    <w:abstractNumId w:val="6"/>
  </w:num>
  <w:num w:numId="50">
    <w:abstractNumId w:val="49"/>
  </w:num>
  <w:num w:numId="51">
    <w:abstractNumId w:val="38"/>
  </w:num>
  <w:num w:numId="52">
    <w:abstractNumId w:val="41"/>
  </w:num>
  <w:num w:numId="53">
    <w:abstractNumId w:val="50"/>
  </w:num>
  <w:num w:numId="5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B0F"/>
    <w:rsid w:val="000014F9"/>
    <w:rsid w:val="00015024"/>
    <w:rsid w:val="00020BD6"/>
    <w:rsid w:val="00024858"/>
    <w:rsid w:val="00046313"/>
    <w:rsid w:val="00057AE5"/>
    <w:rsid w:val="000F4779"/>
    <w:rsid w:val="00107241"/>
    <w:rsid w:val="001178B7"/>
    <w:rsid w:val="00120792"/>
    <w:rsid w:val="001629BE"/>
    <w:rsid w:val="00165833"/>
    <w:rsid w:val="00175583"/>
    <w:rsid w:val="001B52FD"/>
    <w:rsid w:val="001E487B"/>
    <w:rsid w:val="00247BB6"/>
    <w:rsid w:val="0025325B"/>
    <w:rsid w:val="00254EC5"/>
    <w:rsid w:val="00260E58"/>
    <w:rsid w:val="00280C12"/>
    <w:rsid w:val="002A29B8"/>
    <w:rsid w:val="002A37DA"/>
    <w:rsid w:val="002B1A4E"/>
    <w:rsid w:val="002B330F"/>
    <w:rsid w:val="002B3A96"/>
    <w:rsid w:val="002C2815"/>
    <w:rsid w:val="002C4BEC"/>
    <w:rsid w:val="00384AA8"/>
    <w:rsid w:val="00397D26"/>
    <w:rsid w:val="003B793B"/>
    <w:rsid w:val="003C20DA"/>
    <w:rsid w:val="003F1B08"/>
    <w:rsid w:val="003F4064"/>
    <w:rsid w:val="00417566"/>
    <w:rsid w:val="00417CC3"/>
    <w:rsid w:val="00422AD3"/>
    <w:rsid w:val="004873E5"/>
    <w:rsid w:val="004B23E3"/>
    <w:rsid w:val="004B4154"/>
    <w:rsid w:val="004B44D5"/>
    <w:rsid w:val="004B4712"/>
    <w:rsid w:val="004E2217"/>
    <w:rsid w:val="00505E15"/>
    <w:rsid w:val="0050723E"/>
    <w:rsid w:val="00514763"/>
    <w:rsid w:val="00531A1F"/>
    <w:rsid w:val="005607E3"/>
    <w:rsid w:val="005C3D57"/>
    <w:rsid w:val="005D71AD"/>
    <w:rsid w:val="00655E89"/>
    <w:rsid w:val="00696062"/>
    <w:rsid w:val="00697DC4"/>
    <w:rsid w:val="006A11C4"/>
    <w:rsid w:val="006B196A"/>
    <w:rsid w:val="006B36E7"/>
    <w:rsid w:val="00723698"/>
    <w:rsid w:val="007354E2"/>
    <w:rsid w:val="0073794C"/>
    <w:rsid w:val="00776D0F"/>
    <w:rsid w:val="007925F4"/>
    <w:rsid w:val="007C6B73"/>
    <w:rsid w:val="007D09E7"/>
    <w:rsid w:val="007F1318"/>
    <w:rsid w:val="007F5B3B"/>
    <w:rsid w:val="007F7A0A"/>
    <w:rsid w:val="008114A6"/>
    <w:rsid w:val="00837BC4"/>
    <w:rsid w:val="00863B0F"/>
    <w:rsid w:val="0089129D"/>
    <w:rsid w:val="00894179"/>
    <w:rsid w:val="008B2B17"/>
    <w:rsid w:val="008E1DC6"/>
    <w:rsid w:val="008E7188"/>
    <w:rsid w:val="009509EE"/>
    <w:rsid w:val="00954DD4"/>
    <w:rsid w:val="00961471"/>
    <w:rsid w:val="00962728"/>
    <w:rsid w:val="00971681"/>
    <w:rsid w:val="00985745"/>
    <w:rsid w:val="009A552C"/>
    <w:rsid w:val="009E4F42"/>
    <w:rsid w:val="00A232B6"/>
    <w:rsid w:val="00A45737"/>
    <w:rsid w:val="00A51B9A"/>
    <w:rsid w:val="00A819F6"/>
    <w:rsid w:val="00A84319"/>
    <w:rsid w:val="00A9419A"/>
    <w:rsid w:val="00A9477B"/>
    <w:rsid w:val="00A96921"/>
    <w:rsid w:val="00A969E1"/>
    <w:rsid w:val="00AB5370"/>
    <w:rsid w:val="00AD2C07"/>
    <w:rsid w:val="00AD789D"/>
    <w:rsid w:val="00B04F87"/>
    <w:rsid w:val="00B12EA5"/>
    <w:rsid w:val="00B404F6"/>
    <w:rsid w:val="00B43929"/>
    <w:rsid w:val="00B52503"/>
    <w:rsid w:val="00B57053"/>
    <w:rsid w:val="00B80C8F"/>
    <w:rsid w:val="00BA3DE2"/>
    <w:rsid w:val="00BB5B9E"/>
    <w:rsid w:val="00BF64CB"/>
    <w:rsid w:val="00BF6AB5"/>
    <w:rsid w:val="00C075D8"/>
    <w:rsid w:val="00C4744F"/>
    <w:rsid w:val="00C67889"/>
    <w:rsid w:val="00C95D87"/>
    <w:rsid w:val="00CB7E79"/>
    <w:rsid w:val="00CC2B8F"/>
    <w:rsid w:val="00CF0397"/>
    <w:rsid w:val="00D014DF"/>
    <w:rsid w:val="00D017FE"/>
    <w:rsid w:val="00D13795"/>
    <w:rsid w:val="00D37E99"/>
    <w:rsid w:val="00D7713F"/>
    <w:rsid w:val="00D876A4"/>
    <w:rsid w:val="00DA3290"/>
    <w:rsid w:val="00DA37E3"/>
    <w:rsid w:val="00DB31E2"/>
    <w:rsid w:val="00DB395B"/>
    <w:rsid w:val="00DC6EE0"/>
    <w:rsid w:val="00DE3CD7"/>
    <w:rsid w:val="00E05E88"/>
    <w:rsid w:val="00E4011D"/>
    <w:rsid w:val="00E50591"/>
    <w:rsid w:val="00E85EE1"/>
    <w:rsid w:val="00E97271"/>
    <w:rsid w:val="00EB2F53"/>
    <w:rsid w:val="00EE6055"/>
    <w:rsid w:val="00F04E65"/>
    <w:rsid w:val="00F17DC0"/>
    <w:rsid w:val="00F31FA6"/>
    <w:rsid w:val="00F35D41"/>
    <w:rsid w:val="00F807E7"/>
    <w:rsid w:val="00F82953"/>
    <w:rsid w:val="00FC1B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F7BC"/>
  <w15:docId w15:val="{BC9375A0-3C1F-0E4B-B624-75D7F80A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E15"/>
    <w:pPr>
      <w:spacing w:line="360" w:lineRule="auto"/>
    </w:pPr>
    <w:rPr>
      <w:rFonts w:ascii="Verdana" w:hAnsi="Verdana"/>
      <w:sz w:val="24"/>
    </w:rPr>
  </w:style>
  <w:style w:type="paragraph" w:styleId="Ttulo1">
    <w:name w:val="heading 1"/>
    <w:basedOn w:val="Normal"/>
    <w:next w:val="Normal"/>
    <w:link w:val="Ttulo1Car"/>
    <w:uiPriority w:val="9"/>
    <w:qFormat/>
    <w:rsid w:val="00655E89"/>
    <w:pPr>
      <w:keepNext/>
      <w:keepLines/>
      <w:spacing w:before="480" w:after="0"/>
      <w:ind w:left="708"/>
      <w:outlineLvl w:val="0"/>
    </w:pPr>
    <w:rPr>
      <w:rFonts w:eastAsiaTheme="majorEastAsia" w:cstheme="majorBidi"/>
      <w:b/>
      <w:bCs/>
      <w:color w:val="244061" w:themeColor="accent1" w:themeShade="80"/>
      <w:sz w:val="32"/>
      <w:szCs w:val="28"/>
    </w:rPr>
  </w:style>
  <w:style w:type="paragraph" w:styleId="Ttulo2">
    <w:name w:val="heading 2"/>
    <w:basedOn w:val="Normal"/>
    <w:next w:val="Normal"/>
    <w:link w:val="Ttulo2Car"/>
    <w:uiPriority w:val="9"/>
    <w:unhideWhenUsed/>
    <w:qFormat/>
    <w:rsid w:val="00655E89"/>
    <w:pPr>
      <w:keepNext/>
      <w:keepLines/>
      <w:spacing w:before="200" w:after="0"/>
      <w:outlineLvl w:val="1"/>
    </w:pPr>
    <w:rPr>
      <w:rFonts w:eastAsiaTheme="majorEastAsia" w:cstheme="majorBidi"/>
      <w:b/>
      <w:bCs/>
      <w:color w:val="000000" w:themeColor="text1"/>
      <w:sz w:val="30"/>
      <w:szCs w:val="26"/>
    </w:rPr>
  </w:style>
  <w:style w:type="paragraph" w:styleId="Ttulo3">
    <w:name w:val="heading 3"/>
    <w:basedOn w:val="Normal"/>
    <w:next w:val="Normal"/>
    <w:link w:val="Ttulo3Car"/>
    <w:uiPriority w:val="9"/>
    <w:unhideWhenUsed/>
    <w:qFormat/>
    <w:rsid w:val="00655E89"/>
    <w:pPr>
      <w:keepNext/>
      <w:keepLines/>
      <w:spacing w:before="200" w:after="0"/>
      <w:outlineLvl w:val="2"/>
    </w:pPr>
    <w:rPr>
      <w:rFonts w:eastAsiaTheme="majorEastAsia" w:cstheme="majorBidi"/>
      <w:b/>
      <w:bCs/>
      <w:color w:val="4F81BD" w:themeColor="accent1"/>
      <w:sz w:val="26"/>
    </w:rPr>
  </w:style>
  <w:style w:type="paragraph" w:styleId="Ttulo4">
    <w:name w:val="heading 4"/>
    <w:basedOn w:val="Normal"/>
    <w:next w:val="Normal"/>
    <w:link w:val="Ttulo4Car"/>
    <w:uiPriority w:val="9"/>
    <w:unhideWhenUsed/>
    <w:qFormat/>
    <w:rsid w:val="00655E89"/>
    <w:pPr>
      <w:keepNext/>
      <w:keepLines/>
      <w:spacing w:before="200" w:after="0"/>
      <w:outlineLvl w:val="3"/>
    </w:pPr>
    <w:rPr>
      <w:rFonts w:eastAsiaTheme="majorEastAsia" w:cstheme="majorBidi"/>
      <w:b/>
      <w:bCs/>
      <w:i/>
      <w:iCs/>
      <w:color w:val="0D0D0D" w:themeColor="text1" w:themeTint="F2"/>
    </w:rPr>
  </w:style>
  <w:style w:type="paragraph" w:styleId="Ttulo5">
    <w:name w:val="heading 5"/>
    <w:basedOn w:val="Normal"/>
    <w:next w:val="Normal"/>
    <w:link w:val="Ttulo5Car"/>
    <w:uiPriority w:val="9"/>
    <w:semiHidden/>
    <w:unhideWhenUsed/>
    <w:qFormat/>
    <w:rsid w:val="00655E89"/>
    <w:pPr>
      <w:keepNext/>
      <w:keepLines/>
      <w:spacing w:before="200" w:after="0" w:line="240" w:lineRule="auto"/>
      <w:outlineLvl w:val="4"/>
    </w:pPr>
    <w:rPr>
      <w:rFonts w:eastAsiaTheme="majorEastAsia"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5E89"/>
    <w:rPr>
      <w:rFonts w:ascii="Verdana" w:eastAsiaTheme="majorEastAsia" w:hAnsi="Verdana" w:cstheme="majorBidi"/>
      <w:b/>
      <w:bCs/>
      <w:color w:val="244061" w:themeColor="accent1" w:themeShade="80"/>
      <w:sz w:val="32"/>
      <w:szCs w:val="28"/>
    </w:rPr>
  </w:style>
  <w:style w:type="character" w:customStyle="1" w:styleId="Ttulo2Car">
    <w:name w:val="Título 2 Car"/>
    <w:basedOn w:val="Fuentedeprrafopredeter"/>
    <w:link w:val="Ttulo2"/>
    <w:uiPriority w:val="9"/>
    <w:rsid w:val="00655E89"/>
    <w:rPr>
      <w:rFonts w:ascii="Verdana" w:eastAsiaTheme="majorEastAsia" w:hAnsi="Verdana" w:cstheme="majorBidi"/>
      <w:b/>
      <w:bCs/>
      <w:color w:val="000000" w:themeColor="text1"/>
      <w:sz w:val="30"/>
      <w:szCs w:val="26"/>
    </w:rPr>
  </w:style>
  <w:style w:type="character" w:customStyle="1" w:styleId="Ttulo3Car">
    <w:name w:val="Título 3 Car"/>
    <w:basedOn w:val="Fuentedeprrafopredeter"/>
    <w:link w:val="Ttulo3"/>
    <w:uiPriority w:val="9"/>
    <w:rsid w:val="00655E89"/>
    <w:rPr>
      <w:rFonts w:ascii="Verdana" w:eastAsiaTheme="majorEastAsia" w:hAnsi="Verdana" w:cstheme="majorBidi"/>
      <w:b/>
      <w:bCs/>
      <w:color w:val="4F81BD" w:themeColor="accent1"/>
      <w:sz w:val="26"/>
    </w:rPr>
  </w:style>
  <w:style w:type="character" w:customStyle="1" w:styleId="Ttulo4Car">
    <w:name w:val="Título 4 Car"/>
    <w:basedOn w:val="Fuentedeprrafopredeter"/>
    <w:link w:val="Ttulo4"/>
    <w:uiPriority w:val="9"/>
    <w:rsid w:val="00655E89"/>
    <w:rPr>
      <w:rFonts w:ascii="Verdana" w:eastAsiaTheme="majorEastAsia" w:hAnsi="Verdana" w:cstheme="majorBidi"/>
      <w:b/>
      <w:bCs/>
      <w:i/>
      <w:iCs/>
      <w:color w:val="0D0D0D" w:themeColor="text1" w:themeTint="F2"/>
      <w:sz w:val="24"/>
    </w:rPr>
  </w:style>
  <w:style w:type="character" w:customStyle="1" w:styleId="Ttulo5Car">
    <w:name w:val="Título 5 Car"/>
    <w:basedOn w:val="Fuentedeprrafopredeter"/>
    <w:link w:val="Ttulo5"/>
    <w:uiPriority w:val="9"/>
    <w:semiHidden/>
    <w:rsid w:val="00655E89"/>
    <w:rPr>
      <w:rFonts w:ascii="Verdana" w:eastAsiaTheme="majorEastAsia" w:hAnsi="Verdana" w:cstheme="majorBidi"/>
      <w:color w:val="000000" w:themeColor="text1"/>
    </w:rPr>
  </w:style>
  <w:style w:type="paragraph" w:styleId="Textodeglobo">
    <w:name w:val="Balloon Text"/>
    <w:basedOn w:val="Normal"/>
    <w:link w:val="TextodegloboCar"/>
    <w:uiPriority w:val="99"/>
    <w:semiHidden/>
    <w:unhideWhenUsed/>
    <w:rsid w:val="00120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792"/>
    <w:rPr>
      <w:rFonts w:ascii="Tahoma" w:hAnsi="Tahoma" w:cs="Tahoma"/>
      <w:sz w:val="16"/>
      <w:szCs w:val="16"/>
    </w:rPr>
  </w:style>
  <w:style w:type="paragraph" w:styleId="Prrafodelista">
    <w:name w:val="List Paragraph"/>
    <w:basedOn w:val="Normal"/>
    <w:uiPriority w:val="34"/>
    <w:qFormat/>
    <w:rsid w:val="00B80C8F"/>
    <w:pPr>
      <w:spacing w:after="160" w:line="480" w:lineRule="auto"/>
      <w:ind w:left="720"/>
      <w:contextualSpacing/>
    </w:pPr>
  </w:style>
  <w:style w:type="paragraph" w:styleId="Encabezado">
    <w:name w:val="header"/>
    <w:basedOn w:val="Normal"/>
    <w:link w:val="EncabezadoCar"/>
    <w:uiPriority w:val="99"/>
    <w:unhideWhenUsed/>
    <w:rsid w:val="00A9477B"/>
    <w:pPr>
      <w:tabs>
        <w:tab w:val="center" w:pos="4419"/>
        <w:tab w:val="right" w:pos="8838"/>
      </w:tabs>
      <w:spacing w:after="0" w:line="240" w:lineRule="auto"/>
    </w:pPr>
    <w:rPr>
      <w:rFonts w:asciiTheme="minorHAnsi" w:hAnsiTheme="minorHAnsi"/>
      <w:sz w:val="22"/>
    </w:rPr>
  </w:style>
  <w:style w:type="character" w:customStyle="1" w:styleId="EncabezadoCar">
    <w:name w:val="Encabezado Car"/>
    <w:basedOn w:val="Fuentedeprrafopredeter"/>
    <w:link w:val="Encabezado"/>
    <w:uiPriority w:val="99"/>
    <w:rsid w:val="00A9477B"/>
  </w:style>
  <w:style w:type="paragraph" w:styleId="Piedepgina">
    <w:name w:val="footer"/>
    <w:basedOn w:val="Normal"/>
    <w:link w:val="PiedepginaCar"/>
    <w:uiPriority w:val="99"/>
    <w:unhideWhenUsed/>
    <w:rsid w:val="00A9477B"/>
    <w:pPr>
      <w:tabs>
        <w:tab w:val="center" w:pos="4419"/>
        <w:tab w:val="right" w:pos="8838"/>
      </w:tabs>
      <w:spacing w:after="0" w:line="240" w:lineRule="auto"/>
    </w:pPr>
    <w:rPr>
      <w:rFonts w:asciiTheme="minorHAnsi" w:hAnsiTheme="minorHAnsi"/>
      <w:sz w:val="22"/>
    </w:rPr>
  </w:style>
  <w:style w:type="character" w:customStyle="1" w:styleId="PiedepginaCar">
    <w:name w:val="Pie de página Car"/>
    <w:basedOn w:val="Fuentedeprrafopredeter"/>
    <w:link w:val="Piedepgina"/>
    <w:uiPriority w:val="99"/>
    <w:rsid w:val="00A9477B"/>
  </w:style>
  <w:style w:type="paragraph" w:styleId="Descripcin">
    <w:name w:val="caption"/>
    <w:basedOn w:val="Normal"/>
    <w:next w:val="Normal"/>
    <w:uiPriority w:val="35"/>
    <w:unhideWhenUsed/>
    <w:qFormat/>
    <w:rsid w:val="00D37E99"/>
    <w:pPr>
      <w:spacing w:line="240" w:lineRule="auto"/>
    </w:pPr>
    <w:rPr>
      <w:b/>
      <w:bCs/>
      <w:color w:val="4F81BD" w:themeColor="accent1"/>
      <w:sz w:val="18"/>
      <w:szCs w:val="18"/>
    </w:rPr>
  </w:style>
  <w:style w:type="table" w:styleId="Tablaconcuadrcula">
    <w:name w:val="Table Grid"/>
    <w:basedOn w:val="Tablanormal"/>
    <w:uiPriority w:val="59"/>
    <w:rsid w:val="00280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17DC0"/>
    <w:rPr>
      <w:color w:val="0000FF" w:themeColor="hyperlink"/>
      <w:u w:val="single"/>
    </w:rPr>
  </w:style>
  <w:style w:type="character" w:customStyle="1" w:styleId="ircho">
    <w:name w:val="irc_ho"/>
    <w:basedOn w:val="Fuentedeprrafopredeter"/>
    <w:rsid w:val="00F17DC0"/>
  </w:style>
  <w:style w:type="paragraph" w:styleId="Sinespaciado">
    <w:name w:val="No Spacing"/>
    <w:uiPriority w:val="1"/>
    <w:qFormat/>
    <w:rsid w:val="003B793B"/>
    <w:pPr>
      <w:spacing w:after="0" w:line="240" w:lineRule="auto"/>
    </w:pPr>
    <w:rPr>
      <w:rFonts w:ascii="Verdana" w:hAnsi="Verdana"/>
      <w:sz w:val="24"/>
    </w:rPr>
  </w:style>
  <w:style w:type="character" w:styleId="Textodelmarcadordeposicin">
    <w:name w:val="Placeholder Text"/>
    <w:basedOn w:val="Fuentedeprrafopredeter"/>
    <w:uiPriority w:val="99"/>
    <w:semiHidden/>
    <w:rsid w:val="00A969E1"/>
    <w:rPr>
      <w:color w:val="808080"/>
    </w:rPr>
  </w:style>
  <w:style w:type="paragraph" w:styleId="Tabladeilustraciones">
    <w:name w:val="table of figures"/>
    <w:basedOn w:val="Normal"/>
    <w:next w:val="Normal"/>
    <w:uiPriority w:val="99"/>
    <w:unhideWhenUsed/>
    <w:rsid w:val="006A11C4"/>
    <w:pPr>
      <w:spacing w:after="0"/>
    </w:pPr>
  </w:style>
  <w:style w:type="paragraph" w:styleId="TDC1">
    <w:name w:val="toc 1"/>
    <w:basedOn w:val="Normal"/>
    <w:next w:val="Normal"/>
    <w:autoRedefine/>
    <w:uiPriority w:val="39"/>
    <w:unhideWhenUsed/>
    <w:rsid w:val="006A11C4"/>
    <w:pPr>
      <w:spacing w:after="100"/>
      <w:ind w:left="708"/>
    </w:pPr>
    <w:rPr>
      <w:b/>
      <w:sz w:val="28"/>
    </w:rPr>
  </w:style>
  <w:style w:type="paragraph" w:styleId="TDC2">
    <w:name w:val="toc 2"/>
    <w:basedOn w:val="Normal"/>
    <w:next w:val="Normal"/>
    <w:autoRedefine/>
    <w:uiPriority w:val="39"/>
    <w:unhideWhenUsed/>
    <w:rsid w:val="006A11C4"/>
    <w:pPr>
      <w:spacing w:after="100"/>
      <w:ind w:left="240"/>
    </w:pPr>
    <w:rPr>
      <w:sz w:val="26"/>
    </w:rPr>
  </w:style>
  <w:style w:type="paragraph" w:styleId="TDC3">
    <w:name w:val="toc 3"/>
    <w:basedOn w:val="Normal"/>
    <w:next w:val="Normal"/>
    <w:autoRedefine/>
    <w:uiPriority w:val="39"/>
    <w:unhideWhenUsed/>
    <w:rsid w:val="006A11C4"/>
    <w:pPr>
      <w:spacing w:after="100"/>
      <w:ind w:left="480"/>
    </w:pPr>
  </w:style>
  <w:style w:type="paragraph" w:styleId="TDC4">
    <w:name w:val="toc 4"/>
    <w:basedOn w:val="Normal"/>
    <w:next w:val="Normal"/>
    <w:autoRedefine/>
    <w:uiPriority w:val="39"/>
    <w:unhideWhenUsed/>
    <w:rsid w:val="006A11C4"/>
    <w:pPr>
      <w:spacing w:after="100"/>
      <w:ind w:left="720"/>
    </w:pPr>
    <w:rPr>
      <w:i/>
      <w:sz w:val="22"/>
    </w:rPr>
  </w:style>
  <w:style w:type="paragraph" w:styleId="Bibliografa">
    <w:name w:val="Bibliography"/>
    <w:basedOn w:val="Normal"/>
    <w:next w:val="Normal"/>
    <w:uiPriority w:val="37"/>
    <w:unhideWhenUsed/>
    <w:rsid w:val="00397D26"/>
  </w:style>
  <w:style w:type="paragraph" w:styleId="TDC5">
    <w:name w:val="toc 5"/>
    <w:basedOn w:val="Normal"/>
    <w:next w:val="Normal"/>
    <w:autoRedefine/>
    <w:uiPriority w:val="39"/>
    <w:unhideWhenUsed/>
    <w:rsid w:val="00B43929"/>
    <w:pPr>
      <w:spacing w:after="100" w:line="276" w:lineRule="auto"/>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B43929"/>
    <w:pPr>
      <w:spacing w:after="100" w:line="276" w:lineRule="auto"/>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B43929"/>
    <w:pPr>
      <w:spacing w:after="100" w:line="276" w:lineRule="auto"/>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B43929"/>
    <w:pPr>
      <w:spacing w:after="100" w:line="276" w:lineRule="auto"/>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B43929"/>
    <w:pPr>
      <w:spacing w:after="100" w:line="276" w:lineRule="auto"/>
      <w:ind w:left="1760"/>
    </w:pPr>
    <w:rPr>
      <w:rFonts w:asciiTheme="minorHAnsi" w:eastAsiaTheme="minorEastAsia" w:hAnsiTheme="minorHAns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Rom111</b:Tag>
    <b:SourceType>Book</b:SourceType>
    <b:Guid>{5B7D9C7B-A422-4683-A427-40D7D10F0C95}</b:Guid>
    <b:Author>
      <b:Author>
        <b:NameList>
          <b:Person>
            <b:Last>Romero Medina</b:Last>
            <b:First>Olga</b:First>
            <b:Middle>Lucía</b:Middle>
          </b:Person>
          <b:Person>
            <b:Last>Bautista Ballén</b:Last>
            <b:First>Mauricio</b:First>
          </b:Person>
        </b:NameList>
      </b:Author>
    </b:Author>
    <b:Title>Hipertexto Físca 2</b:Title>
    <b:Year>2011</b:Year>
    <b:City>Bogotá</b:City>
    <b:Publisher>Santillana</b:Publisher>
    <b:CountryRegion>Colombia</b:CountryRegion>
    <b:Pages>154-239</b:Pages>
    <b:RefOrder>1</b:RefOrder>
  </b:Source>
  <b:Source>
    <b:Tag>Ang15</b:Tag>
    <b:SourceType>InternetSite</b:SourceType>
    <b:Guid>{85125E7F-44B2-42C7-8922-6C1052596AD5}</b:Guid>
    <b:Title>elblogdeangeldejesus.blogspot.com </b:Title>
    <b:Author>
      <b:Author>
        <b:NameList>
          <b:Person>
            <b:Last>blogspot</b:Last>
            <b:First>Angel</b:First>
            <b:Middle>de Jesus -</b:Middle>
          </b:Person>
        </b:NameList>
      </b:Author>
    </b:Author>
    <b:InternetSiteTitle>upload.wikimedia.org/wikipedia</b:InternetSiteTitle>
    <b:YearAccessed>2015</b:YearAccessed>
    <b:MonthAccessed>Diciembre</b:MonthAccessed>
    <b:DayAccessed>1</b:DayAccessed>
    <b:URL>upload.wikimedia.org/wikipedia/commons/4/40/Cargas3.PNG </b:URL>
    <b:RefOrder>2</b:RefOrder>
  </b:Source>
  <b:Source>
    <b:Tag>www15</b:Tag>
    <b:SourceType>InternetSite</b:SourceType>
    <b:Guid>{3767AF19-7D74-42D0-AC8F-343C77E6B5CE}</b:Guid>
    <b:Author>
      <b:Author>
        <b:NameList>
          <b:Person>
            <b:Last>www.sc.ehu.es</b:Last>
          </b:Person>
        </b:NameList>
      </b:Author>
    </b:Author>
    <b:Title>www.sc.ehu.es/sbweb/fisica/elecmagnet/electrico/Celec_1.gif </b:Title>
    <b:InternetSiteTitle>mind42.com/mindmap</b:InternetSiteTitle>
    <b:YearAccessed>2015</b:YearAccessed>
    <b:MonthAccessed>Diciembre</b:MonthAccessed>
    <b:DayAccessed>2</b:DayAccessed>
    <b:URL>http://mind42.com/mindmap/7c386977-d39e-43af-bafc-ad5b6bbc4861?rel=pmb</b:URL>
    <b:RefOrder>3</b:RefOrder>
  </b:Source>
  <b:Source>
    <b:Tag>Pir12</b:Tag>
    <b:SourceType>JournalArticle</b:SourceType>
    <b:Guid>{22373803-373E-47CA-9FC0-068FFC5A02EA}</b:Guid>
    <b:Title>Análisis del proceso inclusivo del alumno ciego en clases de física moderna</b:Title>
    <b:Year>2012</b:Year>
    <b:Author>
      <b:Author>
        <b:NameList>
          <b:Person>
            <b:Last>Pires de Camargo</b:Last>
            <b:First>Eder</b:First>
          </b:Person>
          <b:Person>
            <b:Last>Nardi</b:Last>
            <b:First>Roberto</b:First>
          </b:Person>
          <b:Person>
            <b:Last>Rodriges de Viveros</b:Last>
            <b:First>Edval</b:First>
          </b:Person>
        </b:NameList>
      </b:Author>
    </b:Author>
    <b:JournalName>Góndola</b:JournalName>
    <b:Pages>6-31</b:Pages>
    <b:RefOrder>4</b:RefOrder>
  </b:Source>
  <b:Source>
    <b:Tag>Min04</b:Tag>
    <b:SourceType>Book</b:SourceType>
    <b:Guid>{478E9629-FAFB-407E-B60B-AE6826A82059}</b:Guid>
    <b:Title>Estándares básicos de competencias en Ciencias Sociales y Ciencias Naturales</b:Title>
    <b:Year>2004</b:Year>
    <b:City>Bogotá</b:City>
    <b:Publisher>Ministerio de Educación Nacional MEN</b:Publisher>
    <b:Author>
      <b:Author>
        <b:NameList>
          <b:Person>
            <b:Last>Nacional</b:Last>
            <b:First>Ministerio</b:First>
            <b:Middle>de Educación</b:Middle>
          </b:Person>
        </b:NameList>
      </b:Author>
    </b:Author>
    <b:RefOrder>5</b:RefOrder>
  </b:Source>
</b:Sources>
</file>

<file path=customXml/itemProps1.xml><?xml version="1.0" encoding="utf-8"?>
<ds:datastoreItem xmlns:ds="http://schemas.openxmlformats.org/officeDocument/2006/customXml" ds:itemID="{02405497-4C56-4435-94C1-8A79A5EE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143</Pages>
  <Words>25079</Words>
  <Characters>137940</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fabian6222012</dc:creator>
  <cp:keywords/>
  <dc:description/>
  <cp:lastModifiedBy>Microsoft Office User</cp:lastModifiedBy>
  <cp:revision>103</cp:revision>
  <dcterms:created xsi:type="dcterms:W3CDTF">2015-07-08T13:52:00Z</dcterms:created>
  <dcterms:modified xsi:type="dcterms:W3CDTF">2020-07-07T22:12:00Z</dcterms:modified>
</cp:coreProperties>
</file>